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BE" w:rsidRDefault="007665BE" w:rsidP="007665BE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о </w:t>
      </w:r>
      <w:r w:rsidR="00D759EE">
        <w:rPr>
          <w:color w:val="000000"/>
          <w:sz w:val="28"/>
          <w:szCs w:val="28"/>
        </w:rPr>
        <w:t xml:space="preserve">начале </w:t>
      </w:r>
      <w:bookmarkStart w:id="0" w:name="_GoBack"/>
      <w:bookmarkEnd w:id="0"/>
      <w:r>
        <w:rPr>
          <w:color w:val="000000"/>
          <w:sz w:val="28"/>
          <w:szCs w:val="28"/>
        </w:rPr>
        <w:t>проведении публичных консультаций</w:t>
      </w:r>
    </w:p>
    <w:p w:rsidR="007665BE" w:rsidRDefault="007665BE" w:rsidP="007665BE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665BE" w:rsidRPr="007665BE" w:rsidRDefault="007665BE" w:rsidP="007665BE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5BE">
        <w:rPr>
          <w:color w:val="000000"/>
          <w:sz w:val="28"/>
          <w:szCs w:val="28"/>
        </w:rPr>
        <w:t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11.07.2019 № 3000 «Об утверждении Порядка принятия решения о включении объектов социально-культурного и (или) коммунально-бытового назначения в муниципальные программы муниципального образования город Краснодар»</w:t>
      </w:r>
    </w:p>
    <w:p w:rsidR="007665BE" w:rsidRPr="007665BE" w:rsidRDefault="007665BE" w:rsidP="007665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5BE">
        <w:rPr>
          <w:color w:val="000000"/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7665BE">
          <w:rPr>
            <w:rStyle w:val="a5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7665BE">
        <w:rPr>
          <w:color w:val="000000"/>
          <w:sz w:val="28"/>
          <w:szCs w:val="28"/>
        </w:rPr>
        <w:t>. Срок приема замечаний и предложений: с 12 января 2020 года по 22 января 2020 года.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Default="00F45386"/>
    <w:sectPr w:rsidR="00F4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8"/>
    <w:rsid w:val="007665BE"/>
    <w:rsid w:val="00B02503"/>
    <w:rsid w:val="00D759EE"/>
    <w:rsid w:val="00DC1D29"/>
    <w:rsid w:val="00E63488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278C"/>
  <w15:chartTrackingRefBased/>
  <w15:docId w15:val="{11F08C57-89E4-4028-B225-F2D76A9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2020-01-28T08:25:00Z</dcterms:created>
  <dcterms:modified xsi:type="dcterms:W3CDTF">2020-01-28T11:33:00Z</dcterms:modified>
</cp:coreProperties>
</file>