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67" w:rsidRDefault="000E4967"/>
    <w:tbl>
      <w:tblPr>
        <w:tblStyle w:val="a7"/>
        <w:tblpPr w:leftFromText="180" w:rightFromText="180" w:vertAnchor="text" w:tblpXSpec="right" w:tblpY="1"/>
        <w:tblOverlap w:val="never"/>
        <w:tblW w:w="4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0E4967" w:rsidRPr="000F0EA3" w:rsidTr="000E4967">
        <w:tc>
          <w:tcPr>
            <w:tcW w:w="4897" w:type="dxa"/>
          </w:tcPr>
          <w:p w:rsidR="000E4967" w:rsidRPr="000F0EA3" w:rsidRDefault="000E4967" w:rsidP="000E4967">
            <w:r w:rsidRPr="000F0EA3">
              <w:t>УТВЕРЖДЁН</w:t>
            </w:r>
          </w:p>
          <w:p w:rsidR="000E4967" w:rsidRPr="000F0EA3" w:rsidRDefault="000E4967" w:rsidP="000E4967">
            <w:r w:rsidRPr="000F0EA3">
              <w:t>постановлением администрации</w:t>
            </w:r>
          </w:p>
          <w:p w:rsidR="000E4967" w:rsidRPr="000F0EA3" w:rsidRDefault="000E4967" w:rsidP="000E4967">
            <w:r w:rsidRPr="000F0EA3">
              <w:t>муниципального образования</w:t>
            </w:r>
          </w:p>
          <w:p w:rsidR="000E4967" w:rsidRPr="000F0EA3" w:rsidRDefault="000E4967" w:rsidP="000E4967">
            <w:r w:rsidRPr="000F0EA3">
              <w:t>город Краснодар</w:t>
            </w:r>
          </w:p>
          <w:p w:rsidR="000E4967" w:rsidRPr="000F0EA3" w:rsidRDefault="000E4967" w:rsidP="000E4967">
            <w:r w:rsidRPr="000F0EA3">
              <w:t>от ______________ № _______</w:t>
            </w:r>
          </w:p>
        </w:tc>
      </w:tr>
    </w:tbl>
    <w:p w:rsidR="000E4967" w:rsidRDefault="000E4967" w:rsidP="000E4967">
      <w:pPr>
        <w:jc w:val="right"/>
        <w:rPr>
          <w:b/>
        </w:rPr>
      </w:pPr>
    </w:p>
    <w:p w:rsidR="000E4967" w:rsidRDefault="000E4967" w:rsidP="000E4967">
      <w:pPr>
        <w:jc w:val="right"/>
        <w:rPr>
          <w:b/>
        </w:rPr>
      </w:pPr>
    </w:p>
    <w:p w:rsidR="000E4967" w:rsidRDefault="000E4967" w:rsidP="000E4967">
      <w:pPr>
        <w:jc w:val="right"/>
        <w:rPr>
          <w:b/>
        </w:rPr>
      </w:pPr>
    </w:p>
    <w:p w:rsidR="000E4967" w:rsidRPr="00F02E8C" w:rsidRDefault="000E4967" w:rsidP="000E4967">
      <w:pPr>
        <w:jc w:val="right"/>
        <w:rPr>
          <w:b/>
        </w:rPr>
      </w:pPr>
      <w:r>
        <w:rPr>
          <w:b/>
        </w:rPr>
        <w:br w:type="textWrapping" w:clear="all"/>
      </w:r>
    </w:p>
    <w:p w:rsidR="000E4967" w:rsidRPr="00F02E8C" w:rsidRDefault="000E4967" w:rsidP="000E4967">
      <w:pPr>
        <w:rPr>
          <w:b/>
        </w:rPr>
      </w:pPr>
    </w:p>
    <w:p w:rsidR="000E4967" w:rsidRPr="00F02E8C" w:rsidRDefault="000E4967" w:rsidP="000E4967">
      <w:pPr>
        <w:rPr>
          <w:b/>
          <w:bCs/>
        </w:rPr>
      </w:pPr>
    </w:p>
    <w:p w:rsidR="005D6711" w:rsidRDefault="000E4967" w:rsidP="000E4967">
      <w:pPr>
        <w:rPr>
          <w:b/>
          <w:bCs/>
        </w:rPr>
      </w:pPr>
      <w:r w:rsidRPr="00C75BE2">
        <w:rPr>
          <w:b/>
          <w:bCs/>
        </w:rPr>
        <w:t xml:space="preserve">ПЛАН </w:t>
      </w:r>
    </w:p>
    <w:p w:rsidR="000E4967" w:rsidRPr="00C75BE2" w:rsidRDefault="005D6711" w:rsidP="000E4967">
      <w:pPr>
        <w:rPr>
          <w:b/>
          <w:bCs/>
        </w:rPr>
      </w:pPr>
      <w:r>
        <w:rPr>
          <w:b/>
          <w:bCs/>
        </w:rPr>
        <w:t xml:space="preserve">мероприятий </w:t>
      </w:r>
      <w:r w:rsidR="000E4967" w:rsidRPr="00C75BE2">
        <w:rPr>
          <w:b/>
          <w:bCs/>
        </w:rPr>
        <w:t>(«</w:t>
      </w:r>
      <w:r>
        <w:rPr>
          <w:b/>
          <w:bCs/>
        </w:rPr>
        <w:t>дорожная карта</w:t>
      </w:r>
      <w:r w:rsidR="000E4967" w:rsidRPr="00C75BE2">
        <w:rPr>
          <w:b/>
          <w:bCs/>
        </w:rPr>
        <w:t>»)</w:t>
      </w:r>
      <w:r>
        <w:rPr>
          <w:b/>
          <w:bCs/>
        </w:rPr>
        <w:t xml:space="preserve"> </w:t>
      </w:r>
      <w:r w:rsidR="000E4967" w:rsidRPr="00C75BE2">
        <w:rPr>
          <w:b/>
          <w:bCs/>
        </w:rPr>
        <w:t xml:space="preserve">«Повышение значений показателей </w:t>
      </w:r>
      <w:r w:rsidR="00F02E8C">
        <w:rPr>
          <w:b/>
          <w:bCs/>
        </w:rPr>
        <w:t xml:space="preserve">    </w:t>
      </w:r>
      <w:r w:rsidR="000E4967" w:rsidRPr="00C75BE2">
        <w:rPr>
          <w:b/>
          <w:bCs/>
        </w:rPr>
        <w:t>доступности для инвалидов</w:t>
      </w:r>
      <w:r>
        <w:rPr>
          <w:b/>
          <w:bCs/>
        </w:rPr>
        <w:t xml:space="preserve"> </w:t>
      </w:r>
      <w:r w:rsidR="000E4967" w:rsidRPr="00C75BE2">
        <w:rPr>
          <w:b/>
          <w:bCs/>
        </w:rPr>
        <w:t xml:space="preserve">объектов и услуг в муниципальном </w:t>
      </w:r>
      <w:r w:rsidR="00F02E8C">
        <w:rPr>
          <w:b/>
          <w:bCs/>
        </w:rPr>
        <w:t xml:space="preserve">               </w:t>
      </w:r>
      <w:r w:rsidR="000E4967" w:rsidRPr="00C75BE2">
        <w:rPr>
          <w:b/>
          <w:bCs/>
        </w:rPr>
        <w:t>образовании город Краснодар»</w:t>
      </w:r>
    </w:p>
    <w:p w:rsidR="000E4967" w:rsidRPr="00F02E8C" w:rsidRDefault="000E4967" w:rsidP="000E4967"/>
    <w:p w:rsidR="00D423CB" w:rsidRPr="00F02E8C" w:rsidRDefault="00D423CB" w:rsidP="00666BFE">
      <w:pPr>
        <w:ind w:firstLine="709"/>
      </w:pPr>
    </w:p>
    <w:p w:rsidR="000E4967" w:rsidRPr="00C20593" w:rsidRDefault="000E4967" w:rsidP="000E4967">
      <w:pPr>
        <w:ind w:firstLine="708"/>
        <w:jc w:val="both"/>
      </w:pPr>
      <w:r w:rsidRPr="00C20593">
        <w:t>На современном этапе развития общества проведение комплекса мер, направленных на  государственную поддержку и социальную защиту инвал</w:t>
      </w:r>
      <w:r w:rsidRPr="00C20593">
        <w:t>и</w:t>
      </w:r>
      <w:r w:rsidRPr="00C20593">
        <w:t>дов</w:t>
      </w:r>
      <w:r>
        <w:t>,</w:t>
      </w:r>
      <w:r w:rsidRPr="00C20593">
        <w:t xml:space="preserve"> является одним из приоритетных направлений социальной политики гос</w:t>
      </w:r>
      <w:r w:rsidRPr="00C20593">
        <w:t>у</w:t>
      </w:r>
      <w:r w:rsidRPr="00C20593">
        <w:t>дарства. В России происходят коренные изменения в подходах к определению и решению проблем инвалидности в соответствии с международными нормами.</w:t>
      </w:r>
    </w:p>
    <w:p w:rsidR="00D423CB" w:rsidRPr="008E1492" w:rsidRDefault="00D423CB" w:rsidP="005E223C">
      <w:pPr>
        <w:shd w:val="clear" w:color="auto" w:fill="FFFFFF"/>
        <w:ind w:firstLine="709"/>
        <w:jc w:val="both"/>
      </w:pPr>
      <w:r w:rsidRPr="008E1492">
        <w:t>В 2008 году Российская Федерация подписала и в 2012 году ратифицир</w:t>
      </w:r>
      <w:r w:rsidRPr="008E1492">
        <w:t>о</w:t>
      </w:r>
      <w:r w:rsidRPr="008E1492">
        <w:t>вал</w:t>
      </w:r>
      <w:r w:rsidR="00BA4A77">
        <w:t>а Конвенцию Организации Объединё</w:t>
      </w:r>
      <w:r w:rsidRPr="008E1492">
        <w:t xml:space="preserve">нных Наций о правах инвалидов </w:t>
      </w:r>
      <w:r w:rsidR="006765DB">
        <w:t xml:space="preserve">             </w:t>
      </w:r>
      <w:r w:rsidRPr="008E1492">
        <w:t>(далее</w:t>
      </w:r>
      <w:r w:rsidR="006765DB" w:rsidRPr="006765DB">
        <w:t xml:space="preserve"> – </w:t>
      </w:r>
      <w:r w:rsidRPr="008E1492">
        <w:t>Конвенция), которая определила принципы построения политики гос</w:t>
      </w:r>
      <w:r w:rsidRPr="008E1492">
        <w:t>у</w:t>
      </w:r>
      <w:r w:rsidRPr="008E1492">
        <w:t>дарства в отношении инвалидов.</w:t>
      </w:r>
    </w:p>
    <w:p w:rsidR="005F77DC" w:rsidRPr="00C20593" w:rsidRDefault="006765DB" w:rsidP="005F77DC">
      <w:pPr>
        <w:pStyle w:val="ConsPlusNormal"/>
        <w:ind w:firstLine="708"/>
        <w:jc w:val="both"/>
      </w:pPr>
      <w:r>
        <w:t>Согласно Конвенции</w:t>
      </w:r>
      <w:r w:rsidR="005F77DC" w:rsidRPr="00C20593">
        <w:t xml:space="preserve"> государства</w:t>
      </w:r>
      <w:r w:rsidR="005F77DC">
        <w:t xml:space="preserve"> </w:t>
      </w:r>
      <w:r w:rsidR="005F77DC" w:rsidRPr="002D384B">
        <w:t>–</w:t>
      </w:r>
      <w:r w:rsidR="005F77DC">
        <w:t xml:space="preserve"> </w:t>
      </w:r>
      <w:r w:rsidR="005F77DC" w:rsidRPr="00C20593">
        <w:t>участники должны принимать надл</w:t>
      </w:r>
      <w:r w:rsidR="005F77DC" w:rsidRPr="00C20593">
        <w:t>е</w:t>
      </w:r>
      <w:r w:rsidR="005F77DC" w:rsidRPr="00C20593">
        <w:t>жащие меры для обеспечения инвалидам наравне с другими гражданами дост</w:t>
      </w:r>
      <w:r w:rsidR="005F77DC" w:rsidRPr="00C20593">
        <w:t>у</w:t>
      </w:r>
      <w:r w:rsidR="005F77DC" w:rsidRPr="00C20593">
        <w:t>па к физическому окружению (здания и сооружения, окружающие человека в повседневной жизни), транспорту, информации и связи, а также другим объе</w:t>
      </w:r>
      <w:r w:rsidR="005F77DC" w:rsidRPr="00C20593">
        <w:t>к</w:t>
      </w:r>
      <w:r w:rsidR="005F77DC" w:rsidRPr="00C20593">
        <w:t>там и услугам, открытым или предоставляемым для населения. Эти меры, кот</w:t>
      </w:r>
      <w:r w:rsidR="005F77DC" w:rsidRPr="00C20593">
        <w:t>о</w:t>
      </w:r>
      <w:r w:rsidR="005F77DC" w:rsidRPr="00C20593">
        <w:t>рые включают выявление и устранение препятствий и барьеров, мешающих д</w:t>
      </w:r>
      <w:r w:rsidR="005F77DC" w:rsidRPr="00C20593">
        <w:t>о</w:t>
      </w:r>
      <w:r w:rsidR="005F77DC" w:rsidRPr="00C20593">
        <w:t>сту</w:t>
      </w:r>
      <w:r w:rsidR="00BA4A77">
        <w:t>пности, должны распространяться</w:t>
      </w:r>
      <w:r w:rsidR="005F77DC" w:rsidRPr="00C20593">
        <w:t xml:space="preserve"> в частности: на здания, дороги, транспорт и другие объекты, включая школы, жилые дома, медицинские учреждения и рабочие места; на информационные, коммуникационные и другие службы, включая электронные и экстренные службы.</w:t>
      </w:r>
    </w:p>
    <w:p w:rsidR="00D423CB" w:rsidRDefault="00D423CB" w:rsidP="006A2C95">
      <w:pPr>
        <w:pStyle w:val="ConsPlusNormal"/>
        <w:ind w:firstLine="540"/>
        <w:jc w:val="both"/>
      </w:pPr>
      <w:proofErr w:type="gramStart"/>
      <w:r>
        <w:t xml:space="preserve">Федеральным законом от </w:t>
      </w:r>
      <w:r w:rsidR="00791F43">
        <w:t>0</w:t>
      </w:r>
      <w:r>
        <w:t>1</w:t>
      </w:r>
      <w:r w:rsidR="00791F43">
        <w:t>.12.</w:t>
      </w:r>
      <w:r w:rsidR="006765DB">
        <w:t xml:space="preserve">2014 </w:t>
      </w:r>
      <w:r>
        <w:t>№ 419-ФЗ «О внесении изменений в отдельные законодательные акты Российской</w:t>
      </w:r>
      <w:r w:rsidR="00041EF2">
        <w:t xml:space="preserve"> </w:t>
      </w:r>
      <w:r>
        <w:t xml:space="preserve"> Федерации по вопросам соц</w:t>
      </w:r>
      <w:r>
        <w:t>и</w:t>
      </w:r>
      <w:r>
        <w:t xml:space="preserve">альной защиты инвалидов в связи с ратификацией </w:t>
      </w:r>
      <w:r w:rsidR="00041EF2">
        <w:t xml:space="preserve"> </w:t>
      </w:r>
      <w:r>
        <w:t>Конвенции</w:t>
      </w:r>
      <w:r w:rsidR="00DB6244">
        <w:t xml:space="preserve"> о правах инв</w:t>
      </w:r>
      <w:r w:rsidR="00DB6244">
        <w:t>а</w:t>
      </w:r>
      <w:r w:rsidR="00DB6244">
        <w:t>лидов</w:t>
      </w:r>
      <w:r>
        <w:t>»</w:t>
      </w:r>
      <w:r w:rsidR="00D83E27">
        <w:t xml:space="preserve">, вступающим в </w:t>
      </w:r>
      <w:r w:rsidR="00D83E27" w:rsidRPr="00DB6244">
        <w:t>силу с 01.01.2016</w:t>
      </w:r>
      <w:r w:rsidR="00DB6244">
        <w:t>,</w:t>
      </w:r>
      <w:r w:rsidR="00D83E27" w:rsidRPr="00DB6244">
        <w:t xml:space="preserve"> </w:t>
      </w:r>
      <w:r w:rsidR="00DB6244" w:rsidRPr="00DB6244">
        <w:rPr>
          <w:color w:val="000000"/>
        </w:rPr>
        <w:t>за исключением положений, для к</w:t>
      </w:r>
      <w:r w:rsidR="00DB6244" w:rsidRPr="00DB6244">
        <w:rPr>
          <w:color w:val="000000"/>
        </w:rPr>
        <w:t>о</w:t>
      </w:r>
      <w:r w:rsidR="00DB6244" w:rsidRPr="00DB6244">
        <w:rPr>
          <w:color w:val="000000"/>
        </w:rPr>
        <w:t>торых указанной статьей установлен иной срок вступления их в силу</w:t>
      </w:r>
      <w:r w:rsidR="00DB6244">
        <w:rPr>
          <w:color w:val="000000"/>
        </w:rPr>
        <w:t xml:space="preserve"> </w:t>
      </w:r>
      <w:r w:rsidR="00DA7361">
        <w:rPr>
          <w:color w:val="000000"/>
        </w:rPr>
        <w:t>в</w:t>
      </w:r>
      <w:r>
        <w:t xml:space="preserve">  Закон</w:t>
      </w:r>
      <w:r w:rsidR="003F7A07">
        <w:t>ы</w:t>
      </w:r>
      <w:r>
        <w:t xml:space="preserve"> Российской Федерации  внесены изменения,</w:t>
      </w:r>
      <w:r w:rsidR="000E4967">
        <w:t xml:space="preserve"> </w:t>
      </w:r>
      <w:r>
        <w:t>направленные на создание взаим</w:t>
      </w:r>
      <w:r>
        <w:t>о</w:t>
      </w:r>
      <w:r>
        <w:t>увязанной системы полномочий, функций органов</w:t>
      </w:r>
      <w:proofErr w:type="gramEnd"/>
      <w:r>
        <w:t xml:space="preserve"> государственной власти и  содействия инвалидам в реализации установленных общегражданских прав.</w:t>
      </w:r>
    </w:p>
    <w:p w:rsidR="00D423CB" w:rsidRDefault="00D423CB" w:rsidP="005E223C">
      <w:pPr>
        <w:shd w:val="clear" w:color="auto" w:fill="FFFFFF"/>
        <w:ind w:firstLine="709"/>
        <w:jc w:val="both"/>
      </w:pPr>
      <w:proofErr w:type="gramStart"/>
      <w:r w:rsidRPr="008E1492">
        <w:t xml:space="preserve">Законодательством Российской Федерации, в том числе </w:t>
      </w:r>
      <w:r w:rsidR="005D6711" w:rsidRPr="008E1492">
        <w:t>Градостроител</w:t>
      </w:r>
      <w:r w:rsidR="005D6711" w:rsidRPr="008E1492">
        <w:t>ь</w:t>
      </w:r>
      <w:r w:rsidR="005D6711" w:rsidRPr="008E1492">
        <w:t>ным кодексом Российской Федерации и Кодексом Российской Федерации об административных правонарушениях</w:t>
      </w:r>
      <w:r w:rsidR="005D6711">
        <w:t>,</w:t>
      </w:r>
      <w:r w:rsidR="005D6711" w:rsidRPr="008E1492">
        <w:t xml:space="preserve"> </w:t>
      </w:r>
      <w:r w:rsidR="00BA4A77">
        <w:t>ф</w:t>
      </w:r>
      <w:r w:rsidRPr="008E1492">
        <w:t>едеральными законами от 24</w:t>
      </w:r>
      <w:r w:rsidR="00791F43">
        <w:t>.11.</w:t>
      </w:r>
      <w:r w:rsidRPr="008E1492">
        <w:t xml:space="preserve">95 </w:t>
      </w:r>
      <w:r w:rsidR="005D6711">
        <w:t xml:space="preserve">      </w:t>
      </w:r>
      <w:r w:rsidRPr="008E1492">
        <w:lastRenderedPageBreak/>
        <w:t xml:space="preserve">№ 181-ФЗ «О социальной защите инвалидов в Российской Федерации», </w:t>
      </w:r>
      <w:r w:rsidR="00F02E8C">
        <w:t xml:space="preserve">          </w:t>
      </w:r>
      <w:r w:rsidRPr="008E1492">
        <w:t>от 28</w:t>
      </w:r>
      <w:r w:rsidR="00791F43">
        <w:t>.12.</w:t>
      </w:r>
      <w:r w:rsidRPr="008E1492">
        <w:t xml:space="preserve">2013 № 442-ФЗ «Об основах социального обслуживания граждан в Российской Федерации», от </w:t>
      </w:r>
      <w:r w:rsidR="00791F43">
        <w:t>0</w:t>
      </w:r>
      <w:r w:rsidRPr="008E1492">
        <w:t>7</w:t>
      </w:r>
      <w:r w:rsidR="00791F43">
        <w:t>.07.</w:t>
      </w:r>
      <w:r w:rsidRPr="008E1492">
        <w:t xml:space="preserve">2003 № 126-ФЗ «О связи», от </w:t>
      </w:r>
      <w:r w:rsidR="00791F43">
        <w:t>0</w:t>
      </w:r>
      <w:r w:rsidRPr="008E1492">
        <w:t>4</w:t>
      </w:r>
      <w:r w:rsidR="00791F43">
        <w:t>.12.</w:t>
      </w:r>
      <w:r w:rsidRPr="008E1492">
        <w:t xml:space="preserve">2007 </w:t>
      </w:r>
      <w:r w:rsidR="00F02E8C">
        <w:t xml:space="preserve">             </w:t>
      </w:r>
      <w:r w:rsidRPr="008E1492">
        <w:t xml:space="preserve">№ 329-ФЗ «О физической культуре и спорте в Российской Федерации», </w:t>
      </w:r>
      <w:r w:rsidR="000E4967" w:rsidRPr="000E4967">
        <w:t xml:space="preserve"> </w:t>
      </w:r>
      <w:r w:rsidR="000E4967">
        <w:t>реги</w:t>
      </w:r>
      <w:r w:rsidR="000E4967">
        <w:t>о</w:t>
      </w:r>
      <w:r w:rsidR="000E4967">
        <w:t xml:space="preserve">нальными правовыми актами, </w:t>
      </w:r>
      <w:r w:rsidR="000E4967" w:rsidRPr="0070421C">
        <w:t>Закон</w:t>
      </w:r>
      <w:r w:rsidR="000E4967">
        <w:t>ом</w:t>
      </w:r>
      <w:proofErr w:type="gramEnd"/>
      <w:r w:rsidR="000E4967" w:rsidRPr="0070421C">
        <w:t xml:space="preserve"> </w:t>
      </w:r>
      <w:proofErr w:type="gramStart"/>
      <w:r w:rsidR="000E4967" w:rsidRPr="0070421C">
        <w:t xml:space="preserve">Краснодарского края от 27.04.2007 </w:t>
      </w:r>
      <w:r w:rsidR="00F02E8C">
        <w:t xml:space="preserve">      </w:t>
      </w:r>
      <w:r w:rsidR="000E4967" w:rsidRPr="0070421C">
        <w:t>№ 1229</w:t>
      </w:r>
      <w:r w:rsidR="006765DB">
        <w:t>-</w:t>
      </w:r>
      <w:r w:rsidR="000E4967" w:rsidRPr="0070421C">
        <w:t>КЗ «Об обеспечении беспрепятственного доступа маломобильных граждан к объектам социальной, транспортной, инженерной инфраструктур, информации и связи в Краснодарском крае», постановлением главы админ</w:t>
      </w:r>
      <w:r w:rsidR="000E4967" w:rsidRPr="0070421C">
        <w:t>и</w:t>
      </w:r>
      <w:r w:rsidR="000E4967" w:rsidRPr="0070421C">
        <w:t>страции (губернатора) Кра</w:t>
      </w:r>
      <w:r w:rsidR="006765DB">
        <w:t xml:space="preserve">снодарского края от 14.10.2013 </w:t>
      </w:r>
      <w:r w:rsidR="000E4967" w:rsidRPr="0070421C">
        <w:t>№ 1176 «Об утве</w:t>
      </w:r>
      <w:r w:rsidR="000E4967" w:rsidRPr="0070421C">
        <w:t>р</w:t>
      </w:r>
      <w:r w:rsidR="000E4967" w:rsidRPr="0070421C">
        <w:t>ждении государственной программы Краснодарского края «Доступная среда»</w:t>
      </w:r>
      <w:r w:rsidRPr="008E1492">
        <w:t xml:space="preserve"> определены требования к органам власти и организациям независимо от орг</w:t>
      </w:r>
      <w:r w:rsidRPr="008E1492">
        <w:t>а</w:t>
      </w:r>
      <w:r w:rsidRPr="008E1492">
        <w:t>низационно</w:t>
      </w:r>
      <w:r w:rsidR="006765DB">
        <w:t>-</w:t>
      </w:r>
      <w:r w:rsidRPr="008E1492">
        <w:t>правовой формы по созданию условий инвалидам для беспрепя</w:t>
      </w:r>
      <w:r w:rsidRPr="008E1492">
        <w:t>т</w:t>
      </w:r>
      <w:r w:rsidRPr="008E1492">
        <w:t>ственного доступа к объектам</w:t>
      </w:r>
      <w:proofErr w:type="gramEnd"/>
      <w:r w:rsidRPr="008E1492">
        <w:t xml:space="preserve"> инженерной, транспортной и социальной инфр</w:t>
      </w:r>
      <w:r w:rsidRPr="008E1492">
        <w:t>а</w:t>
      </w:r>
      <w:r w:rsidRPr="008E1492">
        <w:t>структур, информации, а также ответственность за уклонение от исполнения этих требований.</w:t>
      </w:r>
    </w:p>
    <w:p w:rsidR="00D423CB" w:rsidRPr="008E1492" w:rsidRDefault="00D423CB" w:rsidP="005E223C">
      <w:pPr>
        <w:shd w:val="clear" w:color="auto" w:fill="FFFFFF"/>
        <w:ind w:firstLine="709"/>
        <w:jc w:val="both"/>
      </w:pPr>
      <w:r w:rsidRPr="008E1492">
        <w:t>Доступная среда жизнедеятельности является ключевым условием инт</w:t>
      </w:r>
      <w:r w:rsidRPr="008E1492">
        <w:t>е</w:t>
      </w:r>
      <w:r w:rsidRPr="008E1492">
        <w:t>грации инвалидов в общество. Способность инвалидов быть независимыми экономическими субъектами, участвовать в политической, культурной и соц</w:t>
      </w:r>
      <w:r w:rsidRPr="008E1492">
        <w:t>и</w:t>
      </w:r>
      <w:r w:rsidRPr="008E1492">
        <w:t>альной жизни общества отражает уровень реализации их прав как граждан с</w:t>
      </w:r>
      <w:r w:rsidRPr="008E1492">
        <w:t>о</w:t>
      </w:r>
      <w:r w:rsidR="00BA4A77">
        <w:t>циального государства, создаё</w:t>
      </w:r>
      <w:r w:rsidRPr="008E1492">
        <w:t>т предпосылки для реализации их потенциала и, следовательно, способствует социальному и экономическому развитию гос</w:t>
      </w:r>
      <w:r w:rsidRPr="008E1492">
        <w:t>у</w:t>
      </w:r>
      <w:r w:rsidRPr="008E1492">
        <w:t>дарства.</w:t>
      </w:r>
    </w:p>
    <w:p w:rsidR="00E53AC4" w:rsidRDefault="00D423CB" w:rsidP="00F84189">
      <w:pPr>
        <w:autoSpaceDE w:val="0"/>
        <w:autoSpaceDN w:val="0"/>
        <w:adjustRightInd w:val="0"/>
        <w:ind w:firstLine="708"/>
        <w:jc w:val="both"/>
      </w:pPr>
      <w:r w:rsidRPr="008E1492">
        <w:t xml:space="preserve">Актуальность решения проблем инвалидов обусловлена их </w:t>
      </w:r>
      <w:proofErr w:type="gramStart"/>
      <w:r w:rsidRPr="008E1492">
        <w:t>масштаб</w:t>
      </w:r>
      <w:r w:rsidR="00BA4A77">
        <w:t>-</w:t>
      </w:r>
      <w:proofErr w:type="spellStart"/>
      <w:r w:rsidRPr="008E1492">
        <w:t>ностью</w:t>
      </w:r>
      <w:proofErr w:type="spellEnd"/>
      <w:proofErr w:type="gramEnd"/>
      <w:r w:rsidRPr="008E1492">
        <w:t>.</w:t>
      </w:r>
      <w:r w:rsidR="00E53AC4">
        <w:t xml:space="preserve">  </w:t>
      </w:r>
      <w:r w:rsidRPr="008E1492">
        <w:t xml:space="preserve"> </w:t>
      </w:r>
      <w:r w:rsidR="00F84189" w:rsidRPr="00C20593">
        <w:t xml:space="preserve">В </w:t>
      </w:r>
      <w:r w:rsidR="00E53AC4">
        <w:t xml:space="preserve"> </w:t>
      </w:r>
      <w:r w:rsidR="00F84189" w:rsidRPr="00C20593">
        <w:t>муниципальном</w:t>
      </w:r>
      <w:r w:rsidR="00E53AC4">
        <w:t xml:space="preserve">  </w:t>
      </w:r>
      <w:r w:rsidR="00F84189" w:rsidRPr="00C20593">
        <w:t xml:space="preserve"> образовании</w:t>
      </w:r>
      <w:r w:rsidR="00E53AC4">
        <w:t xml:space="preserve"> </w:t>
      </w:r>
      <w:r w:rsidR="00F84189" w:rsidRPr="00C20593">
        <w:t xml:space="preserve"> город </w:t>
      </w:r>
      <w:r w:rsidR="00E53AC4">
        <w:t xml:space="preserve"> </w:t>
      </w:r>
      <w:r w:rsidR="00F84189" w:rsidRPr="00C20593">
        <w:t>Краснодар</w:t>
      </w:r>
      <w:r w:rsidR="00E53AC4">
        <w:t xml:space="preserve"> </w:t>
      </w:r>
      <w:r w:rsidR="00F84189" w:rsidRPr="00C20593">
        <w:t xml:space="preserve"> </w:t>
      </w:r>
      <w:r w:rsidR="00E53AC4">
        <w:t xml:space="preserve">проживает </w:t>
      </w:r>
      <w:r w:rsidR="00F84189" w:rsidRPr="0010420B">
        <w:t xml:space="preserve"> </w:t>
      </w:r>
      <w:r w:rsidR="00F84189">
        <w:t>б</w:t>
      </w:r>
      <w:r w:rsidR="00F84189">
        <w:t>о</w:t>
      </w:r>
      <w:r w:rsidR="00F84189">
        <w:t>лее</w:t>
      </w:r>
      <w:r w:rsidR="00F84189" w:rsidRPr="0010420B">
        <w:t xml:space="preserve"> </w:t>
      </w:r>
    </w:p>
    <w:p w:rsidR="00F84189" w:rsidRPr="00C20593" w:rsidRDefault="00F84189" w:rsidP="00E53AC4">
      <w:pPr>
        <w:autoSpaceDE w:val="0"/>
        <w:autoSpaceDN w:val="0"/>
        <w:adjustRightInd w:val="0"/>
        <w:jc w:val="both"/>
      </w:pPr>
      <w:r>
        <w:t>76</w:t>
      </w:r>
      <w:r w:rsidRPr="00C20593">
        <w:t xml:space="preserve"> тысяч инвалидов, в том числе более </w:t>
      </w:r>
      <w:r>
        <w:t>одной тысячи</w:t>
      </w:r>
      <w:r w:rsidR="00BA4A77">
        <w:t xml:space="preserve"> инвалидов-</w:t>
      </w:r>
      <w:r w:rsidRPr="00C20593">
        <w:t>колясочников</w:t>
      </w:r>
      <w:r>
        <w:t>, трёх</w:t>
      </w:r>
      <w:r w:rsidRPr="00C20593">
        <w:t xml:space="preserve"> тысяч  инвалидов по зрению</w:t>
      </w:r>
      <w:r>
        <w:t>,</w:t>
      </w:r>
      <w:r w:rsidRPr="00C20593">
        <w:t xml:space="preserve">  около </w:t>
      </w:r>
      <w:r>
        <w:t xml:space="preserve"> одной тысячи</w:t>
      </w:r>
      <w:r w:rsidRPr="00C20593">
        <w:t xml:space="preserve"> инвал</w:t>
      </w:r>
      <w:r w:rsidRPr="00C20593">
        <w:t>и</w:t>
      </w:r>
      <w:r w:rsidRPr="00C20593">
        <w:t>дов по слуху.</w:t>
      </w:r>
      <w:r>
        <w:t xml:space="preserve"> Ч</w:t>
      </w:r>
      <w:r w:rsidRPr="00C20593">
        <w:t>исло людей</w:t>
      </w:r>
      <w:r>
        <w:t>,</w:t>
      </w:r>
      <w:r w:rsidRPr="00C20593">
        <w:t xml:space="preserve"> нуждающихся в улучшении условий жизнедеятел</w:t>
      </w:r>
      <w:r w:rsidRPr="00C20593">
        <w:t>ь</w:t>
      </w:r>
      <w:r w:rsidRPr="00C20593">
        <w:t xml:space="preserve">ности больше, чем зарегистрированное количество инвалидов. </w:t>
      </w:r>
    </w:p>
    <w:p w:rsidR="00D423CB" w:rsidRDefault="0025139B" w:rsidP="00F84189">
      <w:pPr>
        <w:shd w:val="clear" w:color="auto" w:fill="FFFFFF"/>
        <w:ind w:firstLine="709"/>
        <w:jc w:val="both"/>
      </w:pPr>
      <w:r>
        <w:t>Решение вопросов</w:t>
      </w:r>
      <w:r w:rsidR="00D423CB" w:rsidRPr="008E1492">
        <w:t xml:space="preserve"> интеграции </w:t>
      </w:r>
      <w:r>
        <w:t xml:space="preserve">инвалидов </w:t>
      </w:r>
      <w:r w:rsidR="00BA4A77">
        <w:t>в социальную среду остаётся крайне актуальным</w:t>
      </w:r>
      <w:r w:rsidR="00D423CB" w:rsidRPr="008E1492">
        <w:t xml:space="preserve"> в связи с тем, что </w:t>
      </w:r>
      <w:r w:rsidR="00BA4A77">
        <w:t xml:space="preserve">они </w:t>
      </w:r>
      <w:r w:rsidR="00D423CB" w:rsidRPr="008E1492">
        <w:t>не могут быть решены усилиями только одного ведомства.</w:t>
      </w:r>
      <w:r w:rsidR="00D423CB">
        <w:t xml:space="preserve"> В этой связи разработка Плана мероприятий («д</w:t>
      </w:r>
      <w:r w:rsidR="00D423CB">
        <w:t>о</w:t>
      </w:r>
      <w:r w:rsidR="00D423CB">
        <w:t xml:space="preserve">рожной карты») «Повышение значений показателей доступности для инвалидов объектов и услуг в </w:t>
      </w:r>
      <w:r>
        <w:t>муниципальном образовании город Краснодар</w:t>
      </w:r>
      <w:r w:rsidR="00D423CB">
        <w:t>» позволит спланировать и систематизировать работу по формированию доступной среды.</w:t>
      </w:r>
    </w:p>
    <w:p w:rsidR="00D423CB" w:rsidRDefault="00D423CB" w:rsidP="005E223C">
      <w:pPr>
        <w:shd w:val="clear" w:color="auto" w:fill="FFFFFF"/>
        <w:ind w:firstLine="709"/>
        <w:jc w:val="both"/>
      </w:pPr>
      <w:r>
        <w:t xml:space="preserve">Вопросам </w:t>
      </w:r>
      <w:r w:rsidR="0025139B">
        <w:t xml:space="preserve">создания доступной </w:t>
      </w:r>
      <w:r>
        <w:t xml:space="preserve"> среды на </w:t>
      </w:r>
      <w:r w:rsidR="0025139B">
        <w:t>территории муниципального о</w:t>
      </w:r>
      <w:r w:rsidR="0025139B">
        <w:t>б</w:t>
      </w:r>
      <w:r w:rsidR="0025139B">
        <w:t xml:space="preserve">разования город Краснодар </w:t>
      </w:r>
      <w:r>
        <w:t xml:space="preserve">уделяется особое </w:t>
      </w:r>
      <w:proofErr w:type="gramStart"/>
      <w:r>
        <w:t>внимание</w:t>
      </w:r>
      <w:proofErr w:type="gramEnd"/>
      <w:r w:rsidR="00490A05">
        <w:t xml:space="preserve"> и занимают</w:t>
      </w:r>
      <w:r w:rsidR="00BA4A77">
        <w:t xml:space="preserve">ся ими </w:t>
      </w:r>
      <w:r w:rsidR="00E53AC4">
        <w:t xml:space="preserve">отраслевые </w:t>
      </w:r>
      <w:bookmarkStart w:id="0" w:name="_GoBack"/>
      <w:bookmarkEnd w:id="0"/>
      <w:r w:rsidR="00BA4A77">
        <w:t>органы</w:t>
      </w:r>
      <w:r w:rsidR="00490A05">
        <w:t xml:space="preserve"> администрации муниципального образования город </w:t>
      </w:r>
      <w:r w:rsidR="00BD0180">
        <w:t>Красн</w:t>
      </w:r>
      <w:r w:rsidR="00BD0180">
        <w:t>о</w:t>
      </w:r>
      <w:r w:rsidR="00BD0180">
        <w:t>дар</w:t>
      </w:r>
      <w:r>
        <w:t xml:space="preserve">. </w:t>
      </w:r>
      <w:proofErr w:type="gramStart"/>
      <w:r w:rsidR="0025139B">
        <w:t>Начиная с 2007 года администрацией муниципального образования город Краснодар принимаются муниципальные программы</w:t>
      </w:r>
      <w:proofErr w:type="gramEnd"/>
      <w:r w:rsidR="0025139B">
        <w:t>, направленные на улу</w:t>
      </w:r>
      <w:r w:rsidR="0025139B">
        <w:t>ч</w:t>
      </w:r>
      <w:r w:rsidR="0025139B">
        <w:t>шение жизни лиц с ограниченными возможностями.</w:t>
      </w:r>
      <w:r w:rsidR="004C0215">
        <w:t xml:space="preserve"> </w:t>
      </w:r>
    </w:p>
    <w:p w:rsidR="004C0215" w:rsidRDefault="004C0215" w:rsidP="005E223C">
      <w:pPr>
        <w:shd w:val="clear" w:color="auto" w:fill="FFFFFF"/>
        <w:ind w:firstLine="709"/>
        <w:jc w:val="both"/>
      </w:pPr>
      <w:proofErr w:type="gramStart"/>
      <w:r>
        <w:t>Дополнительное выделение средств из федерального и краевого бюдж</w:t>
      </w:r>
      <w:r>
        <w:t>е</w:t>
      </w:r>
      <w:r>
        <w:t>тов</w:t>
      </w:r>
      <w:r w:rsidR="00D423CB" w:rsidRPr="001E7236">
        <w:t xml:space="preserve"> </w:t>
      </w:r>
      <w:r>
        <w:t xml:space="preserve">на </w:t>
      </w:r>
      <w:r w:rsidR="00D423CB" w:rsidRPr="001E7236">
        <w:t>выполнение комплекса мероприятий</w:t>
      </w:r>
      <w:r w:rsidR="00BA4A77">
        <w:t>,</w:t>
      </w:r>
      <w:r>
        <w:t xml:space="preserve"> запланированных муниципальной программой муниципального образования город Краснодар «Доступная среда»</w:t>
      </w:r>
      <w:r w:rsidR="00D423CB" w:rsidRPr="001E7236">
        <w:t>, позволя</w:t>
      </w:r>
      <w:r>
        <w:t>ет</w:t>
      </w:r>
      <w:r w:rsidR="00D423CB" w:rsidRPr="001E7236">
        <w:t xml:space="preserve"> обеспечить беспрепятственный доступ к приоритетным объектам и </w:t>
      </w:r>
      <w:r w:rsidR="00D423CB" w:rsidRPr="001E7236">
        <w:lastRenderedPageBreak/>
        <w:t>услугам в приоритетных сферах жизнедеятельности инвалидов и других мал</w:t>
      </w:r>
      <w:r w:rsidR="00D423CB" w:rsidRPr="001E7236">
        <w:t>о</w:t>
      </w:r>
      <w:r w:rsidR="00D423CB" w:rsidRPr="001E7236">
        <w:t xml:space="preserve">мобильных групп населения. </w:t>
      </w:r>
      <w:proofErr w:type="gramEnd"/>
    </w:p>
    <w:p w:rsidR="00D423CB" w:rsidRDefault="00D423CB" w:rsidP="005E223C">
      <w:pPr>
        <w:shd w:val="clear" w:color="auto" w:fill="FFFFFF"/>
        <w:ind w:firstLine="709"/>
        <w:jc w:val="both"/>
      </w:pPr>
      <w:r>
        <w:t xml:space="preserve">В соответствии с </w:t>
      </w:r>
      <w:r w:rsidRPr="00FE3182">
        <w:t>Законом Краснодарского края от 27</w:t>
      </w:r>
      <w:r w:rsidR="00DD177D">
        <w:t>.04.</w:t>
      </w:r>
      <w:r w:rsidRPr="00FE3182">
        <w:t>2007</w:t>
      </w:r>
      <w:r>
        <w:t xml:space="preserve"> </w:t>
      </w:r>
      <w:r w:rsidRPr="00FE3182">
        <w:t>№ 1229-КЗ «Об обеспечении беспрепятственного доступа маломобильных граждан к об</w:t>
      </w:r>
      <w:r w:rsidRPr="00FE3182">
        <w:t>ъ</w:t>
      </w:r>
      <w:r w:rsidRPr="00FE3182">
        <w:t xml:space="preserve">ектам социальной, транспортной и инженерной инфраструктур, информации и связи в Краснодарском крае» </w:t>
      </w:r>
      <w:r w:rsidR="00DD177D">
        <w:t>проводится работа по</w:t>
      </w:r>
      <w:r w:rsidRPr="00FE3182">
        <w:t xml:space="preserve"> согласовани</w:t>
      </w:r>
      <w:r w:rsidR="00DD177D">
        <w:t>ю</w:t>
      </w:r>
      <w:r w:rsidRPr="00FE3182">
        <w:t xml:space="preserve"> заданий на проектирование объектов социальной инфраструктуры. Этот механизм позв</w:t>
      </w:r>
      <w:r w:rsidRPr="00FE3182">
        <w:t>о</w:t>
      </w:r>
      <w:r w:rsidRPr="00FE3182">
        <w:t>ляет уже на стадии проектирования обеспечить в обязательном порядке собл</w:t>
      </w:r>
      <w:r w:rsidRPr="00FE3182">
        <w:t>ю</w:t>
      </w:r>
      <w:r w:rsidRPr="00FE3182">
        <w:t>дение требований доступности на проектируемом объекте.</w:t>
      </w:r>
    </w:p>
    <w:p w:rsidR="00D423CB" w:rsidRDefault="00BC74F1" w:rsidP="005E223C">
      <w:pPr>
        <w:shd w:val="clear" w:color="auto" w:fill="FFFFFF"/>
        <w:ind w:firstLine="709"/>
        <w:jc w:val="both"/>
      </w:pPr>
      <w:r>
        <w:t>Создание</w:t>
      </w:r>
      <w:r w:rsidR="00D423CB" w:rsidRPr="008E1492">
        <w:t xml:space="preserve"> доступной среды для инвалидов, несмотря на существующую правовую основу и проводимую работу, в </w:t>
      </w:r>
      <w:r>
        <w:t>муниципаль</w:t>
      </w:r>
      <w:r w:rsidR="00BA4A77">
        <w:t>ном образовании город Краснодар</w:t>
      </w:r>
      <w:r>
        <w:t xml:space="preserve"> требует доработок</w:t>
      </w:r>
      <w:r w:rsidR="00D423CB" w:rsidRPr="008E1492">
        <w:t>.</w:t>
      </w:r>
    </w:p>
    <w:p w:rsidR="00D423CB" w:rsidRPr="008E1492" w:rsidRDefault="00D423CB" w:rsidP="005E223C">
      <w:pPr>
        <w:shd w:val="clear" w:color="auto" w:fill="FFFFFF"/>
        <w:ind w:firstLine="709"/>
        <w:jc w:val="both"/>
      </w:pPr>
      <w:r w:rsidRPr="008E1492">
        <w:t xml:space="preserve">Существующий уровень </w:t>
      </w:r>
      <w:proofErr w:type="spellStart"/>
      <w:r w:rsidRPr="008E1492">
        <w:t>безбарьерной</w:t>
      </w:r>
      <w:proofErr w:type="spellEnd"/>
      <w:r w:rsidRPr="008E1492">
        <w:t xml:space="preserve"> среды не позволяет в полной мере решать вопросы интеграции в общество людей с ограниченными возможност</w:t>
      </w:r>
      <w:r w:rsidRPr="008E1492">
        <w:t>я</w:t>
      </w:r>
      <w:r w:rsidRPr="008E1492">
        <w:t>ми.</w:t>
      </w:r>
    </w:p>
    <w:p w:rsidR="00D423CB" w:rsidRPr="008E1492" w:rsidRDefault="00D423CB" w:rsidP="005E223C">
      <w:pPr>
        <w:shd w:val="clear" w:color="auto" w:fill="FFFFFF"/>
        <w:ind w:firstLine="709"/>
        <w:jc w:val="both"/>
      </w:pPr>
      <w:proofErr w:type="gramStart"/>
      <w:r>
        <w:t>К</w:t>
      </w:r>
      <w:r w:rsidRPr="008E1492">
        <w:t>омплекс мероприятий, направленных на устранение существующих препятствий и барьеров и обеспечение беспрепятственного доступа к приор</w:t>
      </w:r>
      <w:r w:rsidRPr="008E1492">
        <w:t>и</w:t>
      </w:r>
      <w:r w:rsidRPr="008E1492">
        <w:t>тетным объектам и услугам в приоритетных сферах жизнедеятельности инв</w:t>
      </w:r>
      <w:r w:rsidRPr="008E1492">
        <w:t>а</w:t>
      </w:r>
      <w:r w:rsidRPr="008E1492">
        <w:t>лидов и других маломобильных групп населения, в том числе в сферах здрав</w:t>
      </w:r>
      <w:r w:rsidRPr="008E1492">
        <w:t>о</w:t>
      </w:r>
      <w:r w:rsidRPr="008E1492">
        <w:t>охранения, культуры, транспорта, информации и связи, образования,  спорта и физической культуры, а также обеспечение доступности путей движения между этими объектами</w:t>
      </w:r>
      <w:r>
        <w:t>, реализуется сегодня в рамках государственной программы Краснодарского</w:t>
      </w:r>
      <w:proofErr w:type="gramEnd"/>
      <w:r>
        <w:t xml:space="preserve"> края «Доступная среда»</w:t>
      </w:r>
      <w:r w:rsidR="00BC74F1">
        <w:t xml:space="preserve"> и муниципальной программы муниц</w:t>
      </w:r>
      <w:r w:rsidR="00BC74F1">
        <w:t>и</w:t>
      </w:r>
      <w:r w:rsidR="00BC74F1">
        <w:t>пального образования город Краснодар «Доступная среда»</w:t>
      </w:r>
      <w:r w:rsidRPr="008E1492">
        <w:t>.</w:t>
      </w:r>
    </w:p>
    <w:p w:rsidR="00D423CB" w:rsidRDefault="00D423CB" w:rsidP="005E223C">
      <w:pPr>
        <w:shd w:val="clear" w:color="auto" w:fill="FFFFFF"/>
        <w:ind w:firstLine="709"/>
        <w:jc w:val="both"/>
      </w:pPr>
      <w:r>
        <w:t>Планирование поэтапного повышения значения показателей доступности для инвалидов объектов и услуг, наряду с решением задач по формированию доступной среды программно-целевым методом, позволит реализовать принц</w:t>
      </w:r>
      <w:r>
        <w:t>и</w:t>
      </w:r>
      <w:r>
        <w:t xml:space="preserve">пы доступности и </w:t>
      </w:r>
      <w:r w:rsidR="00BA4A77">
        <w:t>равенства возможностей, закреплё</w:t>
      </w:r>
      <w:r>
        <w:t>нные Конвенцией.</w:t>
      </w:r>
    </w:p>
    <w:p w:rsidR="00BA4A77" w:rsidRDefault="00D423CB" w:rsidP="005E223C">
      <w:pPr>
        <w:shd w:val="clear" w:color="auto" w:fill="FFFFFF"/>
        <w:ind w:firstLine="709"/>
        <w:jc w:val="both"/>
      </w:pPr>
      <w:r>
        <w:t>Перечень</w:t>
      </w:r>
      <w:r w:rsidR="00BC74F1">
        <w:t xml:space="preserve"> повышения</w:t>
      </w:r>
      <w:r>
        <w:t xml:space="preserve"> значений показателей доступности для инвалидов объектов и услуг в </w:t>
      </w:r>
      <w:r w:rsidR="00BC74F1">
        <w:t>муниципальном образовании город Краснодар</w:t>
      </w:r>
      <w:r>
        <w:t xml:space="preserve"> привед</w:t>
      </w:r>
      <w:r w:rsidR="00E64822">
        <w:t>ё</w:t>
      </w:r>
      <w:r>
        <w:t xml:space="preserve">н в </w:t>
      </w:r>
      <w:r w:rsidR="00E64822">
        <w:t>приложении № 1 к Плану мероприятий («дорожная карта») «Повышение знач</w:t>
      </w:r>
      <w:r w:rsidR="00E64822">
        <w:t>е</w:t>
      </w:r>
      <w:r w:rsidR="00E64822">
        <w:t>ний показателей доступности для инвалидов объектов и услуг в муниципал</w:t>
      </w:r>
      <w:r w:rsidR="00E64822">
        <w:t>ь</w:t>
      </w:r>
      <w:r w:rsidR="00E64822">
        <w:t>ном образовании город Краснодар»</w:t>
      </w:r>
      <w:r w:rsidR="00BA4A77">
        <w:t>.</w:t>
      </w:r>
    </w:p>
    <w:p w:rsidR="00D423CB" w:rsidRDefault="00BA4A77" w:rsidP="005E223C">
      <w:pPr>
        <w:shd w:val="clear" w:color="auto" w:fill="FFFFFF"/>
        <w:ind w:firstLine="709"/>
        <w:jc w:val="both"/>
      </w:pPr>
      <w:r>
        <w:t>П</w:t>
      </w:r>
      <w:r w:rsidR="00D423CB">
        <w:t>еречень мероприятий,</w:t>
      </w:r>
      <w:r w:rsidR="00D423CB" w:rsidRPr="006F0C1C">
        <w:t xml:space="preserve"> реализуемых для достижения запланированных значений показателей доступности для инвалидов объектов и услуг</w:t>
      </w:r>
      <w:r w:rsidR="00D423CB">
        <w:t xml:space="preserve"> в </w:t>
      </w:r>
      <w:r w:rsidR="00BC74F1">
        <w:t>муниц</w:t>
      </w:r>
      <w:r w:rsidR="00BC74F1">
        <w:t>и</w:t>
      </w:r>
      <w:r w:rsidR="00BC74F1">
        <w:t>пальном образовании город Краснодар</w:t>
      </w:r>
      <w:r>
        <w:t>, приведё</w:t>
      </w:r>
      <w:r w:rsidR="00D423CB">
        <w:t xml:space="preserve">н в </w:t>
      </w:r>
      <w:r w:rsidR="00E64822">
        <w:t xml:space="preserve">приложении </w:t>
      </w:r>
      <w:r w:rsidR="0079335B">
        <w:t xml:space="preserve">№ </w:t>
      </w:r>
      <w:r w:rsidR="00E64822">
        <w:t xml:space="preserve">2 к </w:t>
      </w:r>
      <w:r w:rsidR="00E64822" w:rsidRPr="00E64822">
        <w:t>Плану мероприятий («дорожная карта») «Повышение значений показателей доступн</w:t>
      </w:r>
      <w:r w:rsidR="00E64822" w:rsidRPr="00E64822">
        <w:t>о</w:t>
      </w:r>
      <w:r w:rsidR="00E64822" w:rsidRPr="00E64822">
        <w:t>сти для инвалидов объектов и услуг в муниципальном образовании город Кра</w:t>
      </w:r>
      <w:r w:rsidR="00E64822" w:rsidRPr="00E64822">
        <w:t>с</w:t>
      </w:r>
      <w:r w:rsidR="00E64822" w:rsidRPr="00E64822">
        <w:t>нодар»</w:t>
      </w:r>
      <w:r w:rsidR="00D423CB">
        <w:t>.</w:t>
      </w:r>
    </w:p>
    <w:p w:rsidR="00E64822" w:rsidRDefault="00E64822" w:rsidP="00E64822">
      <w:pPr>
        <w:shd w:val="clear" w:color="auto" w:fill="FFFFFF"/>
        <w:jc w:val="both"/>
      </w:pPr>
    </w:p>
    <w:p w:rsidR="00E64822" w:rsidRDefault="00E64822" w:rsidP="00E64822">
      <w:pPr>
        <w:shd w:val="clear" w:color="auto" w:fill="FFFFFF"/>
        <w:jc w:val="both"/>
      </w:pPr>
    </w:p>
    <w:p w:rsidR="00E64822" w:rsidRDefault="00E64822" w:rsidP="00E64822">
      <w:pPr>
        <w:jc w:val="both"/>
      </w:pPr>
      <w:r>
        <w:t xml:space="preserve">Начальник управления по </w:t>
      </w:r>
      <w:proofErr w:type="gramStart"/>
      <w:r>
        <w:t>социальным</w:t>
      </w:r>
      <w:proofErr w:type="gramEnd"/>
      <w:r>
        <w:t xml:space="preserve"> </w:t>
      </w:r>
    </w:p>
    <w:p w:rsidR="00E64822" w:rsidRDefault="00E64822" w:rsidP="00E64822">
      <w:pPr>
        <w:jc w:val="both"/>
      </w:pPr>
      <w:r>
        <w:t xml:space="preserve">вопросам администрации </w:t>
      </w:r>
      <w:proofErr w:type="gramStart"/>
      <w:r>
        <w:t>муниципального</w:t>
      </w:r>
      <w:proofErr w:type="gramEnd"/>
      <w:r>
        <w:t xml:space="preserve"> </w:t>
      </w:r>
    </w:p>
    <w:p w:rsidR="00D423CB" w:rsidRDefault="00E64822" w:rsidP="00BA4A77">
      <w:pPr>
        <w:jc w:val="both"/>
      </w:pPr>
      <w:r>
        <w:t>образования город Краснодар                                                            А.Д.Черепахин</w:t>
      </w:r>
    </w:p>
    <w:sectPr w:rsidR="00D423CB" w:rsidSect="005F15F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8C" w:rsidRDefault="00F02E8C" w:rsidP="006115C7">
      <w:r>
        <w:separator/>
      </w:r>
    </w:p>
  </w:endnote>
  <w:endnote w:type="continuationSeparator" w:id="0">
    <w:p w:rsidR="00F02E8C" w:rsidRDefault="00F02E8C" w:rsidP="0061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8C" w:rsidRDefault="00F02E8C" w:rsidP="006115C7">
      <w:r>
        <w:separator/>
      </w:r>
    </w:p>
  </w:footnote>
  <w:footnote w:type="continuationSeparator" w:id="0">
    <w:p w:rsidR="00F02E8C" w:rsidRDefault="00F02E8C" w:rsidP="0061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8C" w:rsidRDefault="00F02E8C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E53AC4">
      <w:rPr>
        <w:noProof/>
      </w:rPr>
      <w:t>2</w:t>
    </w:r>
    <w:r>
      <w:rPr>
        <w:noProof/>
      </w:rPr>
      <w:fldChar w:fldCharType="end"/>
    </w:r>
  </w:p>
  <w:p w:rsidR="00F02E8C" w:rsidRDefault="00F02E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A55"/>
    <w:rsid w:val="00041EF2"/>
    <w:rsid w:val="00057ACE"/>
    <w:rsid w:val="000C64D4"/>
    <w:rsid w:val="000D0842"/>
    <w:rsid w:val="000E174B"/>
    <w:rsid w:val="000E4967"/>
    <w:rsid w:val="00161411"/>
    <w:rsid w:val="001E7236"/>
    <w:rsid w:val="00212A55"/>
    <w:rsid w:val="002207D4"/>
    <w:rsid w:val="0025139B"/>
    <w:rsid w:val="00265AE3"/>
    <w:rsid w:val="003F7A07"/>
    <w:rsid w:val="00454CA5"/>
    <w:rsid w:val="00490A05"/>
    <w:rsid w:val="004C0215"/>
    <w:rsid w:val="00585D8D"/>
    <w:rsid w:val="005D6711"/>
    <w:rsid w:val="005E223C"/>
    <w:rsid w:val="005F15F4"/>
    <w:rsid w:val="005F77DC"/>
    <w:rsid w:val="006115C7"/>
    <w:rsid w:val="00666BFE"/>
    <w:rsid w:val="006765DB"/>
    <w:rsid w:val="006A2C95"/>
    <w:rsid w:val="006D64B1"/>
    <w:rsid w:val="006E313F"/>
    <w:rsid w:val="006E3AA5"/>
    <w:rsid w:val="006F0C1C"/>
    <w:rsid w:val="00791F43"/>
    <w:rsid w:val="0079335B"/>
    <w:rsid w:val="007C257B"/>
    <w:rsid w:val="007F1156"/>
    <w:rsid w:val="0088085D"/>
    <w:rsid w:val="00896BE7"/>
    <w:rsid w:val="008A6273"/>
    <w:rsid w:val="008E1492"/>
    <w:rsid w:val="00A24328"/>
    <w:rsid w:val="00A5657B"/>
    <w:rsid w:val="00B269D6"/>
    <w:rsid w:val="00B57CF6"/>
    <w:rsid w:val="00BA239E"/>
    <w:rsid w:val="00BA4A77"/>
    <w:rsid w:val="00BC74F1"/>
    <w:rsid w:val="00BD0180"/>
    <w:rsid w:val="00C53983"/>
    <w:rsid w:val="00CA138E"/>
    <w:rsid w:val="00CA4895"/>
    <w:rsid w:val="00CC4283"/>
    <w:rsid w:val="00D423CB"/>
    <w:rsid w:val="00D83E27"/>
    <w:rsid w:val="00D86A2F"/>
    <w:rsid w:val="00DA7361"/>
    <w:rsid w:val="00DB6244"/>
    <w:rsid w:val="00DD177D"/>
    <w:rsid w:val="00E4565F"/>
    <w:rsid w:val="00E53AC4"/>
    <w:rsid w:val="00E6100A"/>
    <w:rsid w:val="00E64822"/>
    <w:rsid w:val="00E65662"/>
    <w:rsid w:val="00EB7DCE"/>
    <w:rsid w:val="00F02E8C"/>
    <w:rsid w:val="00F55CD7"/>
    <w:rsid w:val="00F73DF0"/>
    <w:rsid w:val="00F84189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56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C95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611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115C7"/>
  </w:style>
  <w:style w:type="paragraph" w:styleId="a5">
    <w:name w:val="footer"/>
    <w:basedOn w:val="a"/>
    <w:link w:val="a6"/>
    <w:uiPriority w:val="99"/>
    <w:rsid w:val="00611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115C7"/>
  </w:style>
  <w:style w:type="table" w:styleId="a7">
    <w:name w:val="Table Grid"/>
    <w:basedOn w:val="a1"/>
    <w:uiPriority w:val="59"/>
    <w:rsid w:val="006F0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6F0C1C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6F0C1C"/>
    <w:rPr>
      <w:sz w:val="20"/>
      <w:szCs w:val="20"/>
    </w:rPr>
  </w:style>
  <w:style w:type="character" w:styleId="aa">
    <w:name w:val="footnote reference"/>
    <w:uiPriority w:val="99"/>
    <w:semiHidden/>
    <w:rsid w:val="006F0C1C"/>
    <w:rPr>
      <w:vertAlign w:val="superscript"/>
    </w:rPr>
  </w:style>
  <w:style w:type="paragraph" w:styleId="ab">
    <w:name w:val="Balloon Text"/>
    <w:basedOn w:val="a"/>
    <w:link w:val="ac"/>
    <w:uiPriority w:val="99"/>
    <w:semiHidden/>
    <w:rsid w:val="006F0C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6F0C1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6F0C1C"/>
    <w:pPr>
      <w:ind w:left="720"/>
    </w:pPr>
  </w:style>
  <w:style w:type="paragraph" w:customStyle="1" w:styleId="ae">
    <w:name w:val="Знак"/>
    <w:basedOn w:val="a"/>
    <w:rsid w:val="000E496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 защиты населения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Корзухина Анна Александровна</dc:creator>
  <cp:keywords/>
  <dc:description/>
  <cp:lastModifiedBy>Администратор</cp:lastModifiedBy>
  <cp:revision>35</cp:revision>
  <cp:lastPrinted>2015-11-18T11:31:00Z</cp:lastPrinted>
  <dcterms:created xsi:type="dcterms:W3CDTF">2015-08-04T13:14:00Z</dcterms:created>
  <dcterms:modified xsi:type="dcterms:W3CDTF">2015-12-16T07:01:00Z</dcterms:modified>
</cp:coreProperties>
</file>