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12D3" w:rsidRPr="002012D3">
        <w:rPr>
          <w:sz w:val="28"/>
          <w:szCs w:val="28"/>
        </w:rPr>
        <w:t>проекта решения городской Думы Краснодара «О внесении изменения в решение городской Думы Кра</w:t>
      </w:r>
      <w:r w:rsidR="002012D3">
        <w:rPr>
          <w:sz w:val="28"/>
          <w:szCs w:val="28"/>
        </w:rPr>
        <w:t xml:space="preserve">снодара от 25.04.2013 № 47 п.4 </w:t>
      </w:r>
      <w:r w:rsidR="002012D3" w:rsidRPr="002012D3">
        <w:rPr>
          <w:sz w:val="28"/>
          <w:szCs w:val="28"/>
        </w:rPr>
        <w:t>«Об утверждении Порядка размещения рекламных конструкций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012D3">
        <w:rPr>
          <w:sz w:val="28"/>
          <w:szCs w:val="28"/>
        </w:rPr>
        <w:t>22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2012D3">
        <w:rPr>
          <w:sz w:val="28"/>
          <w:szCs w:val="28"/>
        </w:rPr>
        <w:t>02</w:t>
      </w:r>
      <w:r w:rsidR="00E517C2">
        <w:rPr>
          <w:sz w:val="28"/>
          <w:szCs w:val="28"/>
        </w:rPr>
        <w:t>.0</w:t>
      </w:r>
      <w:r w:rsidR="002012D3">
        <w:rPr>
          <w:sz w:val="28"/>
          <w:szCs w:val="28"/>
        </w:rPr>
        <w:t>9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12D3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E4A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2022-08-22T06:49:00Z</dcterms:created>
  <dcterms:modified xsi:type="dcterms:W3CDTF">2022-08-22T06:49:00Z</dcterms:modified>
</cp:coreProperties>
</file>