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54" w:rsidRPr="008745B7" w:rsidRDefault="002C52C0">
      <w:pPr>
        <w:tabs>
          <w:tab w:val="left" w:pos="7655"/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АКТ № </w:t>
      </w:r>
      <w:r w:rsidR="00F92936">
        <w:rPr>
          <w:rFonts w:eastAsia="Times New Roman" w:cs="Times New Roman"/>
          <w:szCs w:val="28"/>
          <w:lang w:eastAsia="ru-RU"/>
        </w:rPr>
        <w:t>4</w:t>
      </w:r>
    </w:p>
    <w:p w:rsidR="00E23054" w:rsidRDefault="002C52C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итогам проведения плановой проверки соблюдения</w:t>
      </w:r>
    </w:p>
    <w:p w:rsidR="00E23054" w:rsidRDefault="00D53CE3" w:rsidP="00521194">
      <w:pPr>
        <w:ind w:firstLine="0"/>
        <w:jc w:val="center"/>
        <w:rPr>
          <w:rFonts w:eastAsia="Calibri" w:cs="Times New Roman"/>
          <w:szCs w:val="28"/>
        </w:rPr>
      </w:pPr>
      <w:r w:rsidRPr="00D53CE3">
        <w:rPr>
          <w:rFonts w:eastAsia="Calibri" w:cs="Times New Roman"/>
          <w:szCs w:val="28"/>
        </w:rPr>
        <w:t>департаментом архитектуры и градостроительства</w:t>
      </w:r>
      <w:r>
        <w:rPr>
          <w:rFonts w:eastAsia="Calibri" w:cs="Times New Roman"/>
          <w:szCs w:val="28"/>
        </w:rPr>
        <w:t xml:space="preserve"> </w:t>
      </w:r>
      <w:r w:rsidR="00521194" w:rsidRPr="00521194">
        <w:rPr>
          <w:rFonts w:eastAsia="Calibri" w:cs="Times New Roman"/>
          <w:szCs w:val="28"/>
        </w:rPr>
        <w:t>администрации муниципального образования</w:t>
      </w:r>
      <w:r>
        <w:rPr>
          <w:rFonts w:eastAsia="Calibri" w:cs="Times New Roman"/>
          <w:szCs w:val="28"/>
        </w:rPr>
        <w:t xml:space="preserve"> </w:t>
      </w:r>
      <w:r w:rsidR="00521194" w:rsidRPr="00521194">
        <w:rPr>
          <w:rFonts w:eastAsia="Calibri" w:cs="Times New Roman"/>
          <w:szCs w:val="28"/>
        </w:rPr>
        <w:t>город Краснодар</w:t>
      </w:r>
      <w:r w:rsidR="002C52C0">
        <w:rPr>
          <w:rFonts w:eastAsia="Calibri" w:cs="Times New Roman"/>
          <w:szCs w:val="28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E23054" w:rsidRDefault="00E23054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23054" w:rsidRDefault="00E23054">
      <w:pPr>
        <w:tabs>
          <w:tab w:val="left" w:pos="7938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23054" w:rsidRDefault="00D53CE3">
      <w:pPr>
        <w:tabs>
          <w:tab w:val="left" w:pos="7938"/>
        </w:tabs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2C52C0">
        <w:rPr>
          <w:rFonts w:eastAsia="Times New Roman" w:cs="Times New Roman"/>
          <w:szCs w:val="28"/>
          <w:lang w:eastAsia="ru-RU"/>
        </w:rPr>
        <w:t>.0</w:t>
      </w:r>
      <w:r w:rsidR="00521194" w:rsidRPr="00521194">
        <w:rPr>
          <w:rFonts w:eastAsia="Times New Roman" w:cs="Times New Roman"/>
          <w:szCs w:val="28"/>
          <w:lang w:eastAsia="ru-RU"/>
        </w:rPr>
        <w:t>3</w:t>
      </w:r>
      <w:r w:rsidR="002C52C0">
        <w:rPr>
          <w:rFonts w:eastAsia="Times New Roman" w:cs="Times New Roman"/>
          <w:szCs w:val="28"/>
          <w:lang w:eastAsia="ru-RU"/>
        </w:rPr>
        <w:t xml:space="preserve">.2025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2C52C0">
        <w:rPr>
          <w:rFonts w:eastAsia="Times New Roman" w:cs="Times New Roman"/>
          <w:szCs w:val="28"/>
          <w:lang w:eastAsia="ru-RU"/>
        </w:rPr>
        <w:t xml:space="preserve">        г. Краснодар</w:t>
      </w:r>
    </w:p>
    <w:p w:rsidR="00E23054" w:rsidRDefault="00E23054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E23054" w:rsidRDefault="00E23054">
      <w:pPr>
        <w:tabs>
          <w:tab w:val="left" w:pos="7938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E23054" w:rsidRDefault="002C52C0" w:rsidP="00521194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распоряжением администрации муниципального образования город Краснодар от 18.12.2024 № 70</w:t>
      </w:r>
      <w:r w:rsidR="00D53CE3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-р «О проведении плановой проверки соблюдения </w:t>
      </w:r>
      <w:r w:rsidR="00D53CE3" w:rsidRPr="00D53CE3">
        <w:rPr>
          <w:rFonts w:eastAsia="Times New Roman" w:cs="Times New Roman"/>
          <w:szCs w:val="28"/>
          <w:lang w:eastAsia="ru-RU"/>
        </w:rPr>
        <w:t>департаментом архитектуры и градостроительства</w:t>
      </w:r>
      <w:r w:rsidR="00521194" w:rsidRPr="00521194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город Краснодар</w:t>
      </w:r>
      <w:r>
        <w:rPr>
          <w:rFonts w:eastAsia="Times New Roman" w:cs="Times New Roman"/>
          <w:szCs w:val="28"/>
          <w:lang w:eastAsia="ru-RU"/>
        </w:rPr>
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 и на основании Плана проведения управлением экономики администрации муниципального образования город Краснодар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2025 год, утверждённого главой муниципального образования город Краснодар Е.М.Наумовым 04.12.2024, комиссией управления экономики администрации муниципального образования город Краснодар в составе: </w:t>
      </w:r>
    </w:p>
    <w:p w:rsidR="00E23054" w:rsidRDefault="002C52C0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начальника отдела контроля закупок управления экономики администрации муниципального образования город Краснодар Е.А.Глазкова, руководителя комиссии;</w:t>
      </w:r>
    </w:p>
    <w:p w:rsidR="00E23054" w:rsidRDefault="002C52C0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заместителя начальника отдела контроля закупок управления экономики администрации муниципального образования город Краснодар О.Н.Котовой, заместителя руководителя комиссии;</w:t>
      </w:r>
    </w:p>
    <w:p w:rsidR="00E23054" w:rsidRDefault="002C52C0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 Н.Г.Горобец, члена комиссии;</w:t>
      </w:r>
    </w:p>
    <w:p w:rsidR="00E23054" w:rsidRDefault="002C52C0" w:rsidP="00D53CE3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главного специалиста отдела контроля закупок управления экономики администрации муниципального образования город Краснодар</w:t>
      </w:r>
      <w:r w:rsidR="00D53CE3">
        <w:rPr>
          <w:rFonts w:eastAsia="Times New Roman" w:cs="Times New Roman"/>
          <w:szCs w:val="28"/>
          <w:lang w:eastAsia="ru-RU"/>
        </w:rPr>
        <w:t xml:space="preserve"> Е.Е.Дмитриевой, члена комиссии</w:t>
      </w:r>
      <w:r>
        <w:rPr>
          <w:rFonts w:eastAsia="Times New Roman" w:cs="Times New Roman"/>
          <w:szCs w:val="28"/>
          <w:lang w:eastAsia="ru-RU"/>
        </w:rPr>
        <w:t>, проведена плановая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проверка соблюдения требований законодательства Российской Федерации и иных нормативных правовых актов </w:t>
      </w:r>
      <w:r>
        <w:rPr>
          <w:rFonts w:eastAsia="Times New Roman" w:cs="Times New Roman"/>
          <w:szCs w:val="28"/>
          <w:lang w:eastAsia="ru-RU"/>
        </w:rPr>
        <w:br/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="00D53CE3" w:rsidRPr="00D53CE3">
        <w:rPr>
          <w:rFonts w:eastAsia="Times New Roman" w:cs="Times New Roman"/>
          <w:szCs w:val="28"/>
          <w:lang w:eastAsia="ru-RU"/>
        </w:rPr>
        <w:t>департаментом архитектуры и градостроительства</w:t>
      </w:r>
      <w:r w:rsidR="00521194" w:rsidRPr="00521194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город Краснодар</w:t>
      </w:r>
      <w:r>
        <w:rPr>
          <w:rFonts w:eastAsia="Times New Roman" w:cs="Times New Roman"/>
          <w:szCs w:val="28"/>
          <w:lang w:eastAsia="ru-RU"/>
        </w:rPr>
        <w:t>.</w:t>
      </w:r>
    </w:p>
    <w:p w:rsidR="000F45AF" w:rsidRDefault="000F45AF" w:rsidP="00D53CE3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</w:p>
    <w:p w:rsidR="00E23054" w:rsidRDefault="002C52C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Основание проведения проверки:</w:t>
      </w:r>
    </w:p>
    <w:p w:rsidR="00E23054" w:rsidRDefault="002C52C0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пункт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Закон).</w:t>
      </w:r>
    </w:p>
    <w:p w:rsidR="00E23054" w:rsidRDefault="002C52C0" w:rsidP="0052119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Цель проведения проверки: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</w:t>
      </w:r>
      <w:r w:rsidR="00D53CE3" w:rsidRPr="00D53CE3">
        <w:rPr>
          <w:rFonts w:eastAsia="Times New Roman" w:cs="Times New Roman"/>
          <w:szCs w:val="28"/>
          <w:lang w:eastAsia="ru-RU"/>
        </w:rPr>
        <w:t>департамент</w:t>
      </w:r>
      <w:r w:rsidR="00D53CE3">
        <w:rPr>
          <w:rFonts w:eastAsia="Times New Roman" w:cs="Times New Roman"/>
          <w:szCs w:val="28"/>
          <w:lang w:eastAsia="ru-RU"/>
        </w:rPr>
        <w:t>е</w:t>
      </w:r>
      <w:r w:rsidR="00D53CE3" w:rsidRPr="00D53CE3">
        <w:rPr>
          <w:rFonts w:eastAsia="Times New Roman" w:cs="Times New Roman"/>
          <w:szCs w:val="28"/>
          <w:lang w:eastAsia="ru-RU"/>
        </w:rPr>
        <w:t xml:space="preserve"> архитектуры и градостроительства</w:t>
      </w:r>
      <w:r w:rsidR="00521194" w:rsidRPr="00521194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</w:t>
      </w:r>
      <w:r w:rsidR="00521194">
        <w:rPr>
          <w:rFonts w:eastAsia="Times New Roman" w:cs="Times New Roman"/>
          <w:szCs w:val="28"/>
          <w:lang w:eastAsia="ru-RU"/>
        </w:rPr>
        <w:t xml:space="preserve"> </w:t>
      </w:r>
      <w:r w:rsidR="00521194" w:rsidRPr="00521194">
        <w:rPr>
          <w:rFonts w:eastAsia="Times New Roman" w:cs="Times New Roman"/>
          <w:szCs w:val="28"/>
          <w:lang w:eastAsia="ru-RU"/>
        </w:rPr>
        <w:t>город Краснодар</w:t>
      </w:r>
      <w:r>
        <w:rPr>
          <w:rFonts w:eastAsia="Times New Roman" w:cs="Times New Roman"/>
          <w:szCs w:val="28"/>
          <w:lang w:eastAsia="ru-RU"/>
        </w:rPr>
        <w:t>.</w:t>
      </w:r>
    </w:p>
    <w:p w:rsidR="00E23054" w:rsidRDefault="002C52C0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Сроки проведения проверки: с </w:t>
      </w:r>
      <w:r w:rsidR="00D53CE3" w:rsidRPr="00D53CE3">
        <w:rPr>
          <w:rFonts w:eastAsia="Times New Roman" w:cs="Times New Roman"/>
          <w:szCs w:val="28"/>
          <w:lang w:eastAsia="ru-RU"/>
        </w:rPr>
        <w:t>24.02.2025 по 28.02.2025</w:t>
      </w:r>
      <w:r>
        <w:rPr>
          <w:rFonts w:eastAsia="Times New Roman" w:cs="Times New Roman"/>
          <w:szCs w:val="28"/>
          <w:lang w:eastAsia="ru-RU"/>
        </w:rPr>
        <w:t>.</w:t>
      </w:r>
    </w:p>
    <w:p w:rsidR="00E23054" w:rsidRDefault="002C52C0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Период проверки: с </w:t>
      </w:r>
      <w:r w:rsidR="00D53CE3" w:rsidRPr="00D53CE3">
        <w:rPr>
          <w:rFonts w:eastAsia="Times New Roman" w:cs="Times New Roman"/>
          <w:szCs w:val="28"/>
          <w:lang w:eastAsia="ru-RU"/>
        </w:rPr>
        <w:t>24.02.2022 по 23.02.2025</w:t>
      </w:r>
      <w:r>
        <w:rPr>
          <w:rFonts w:eastAsia="Times New Roman" w:cs="Times New Roman"/>
          <w:szCs w:val="28"/>
          <w:lang w:eastAsia="ru-RU"/>
        </w:rPr>
        <w:t>.</w:t>
      </w:r>
    </w:p>
    <w:p w:rsidR="00E23054" w:rsidRDefault="002C52C0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Предмет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D53CE3" w:rsidRPr="00D53CE3">
        <w:rPr>
          <w:rFonts w:eastAsia="Times New Roman" w:cs="Times New Roman"/>
          <w:szCs w:val="28"/>
          <w:lang w:eastAsia="ru-RU"/>
        </w:rPr>
        <w:t>департаментом архитектуры и градостроительства</w:t>
      </w:r>
      <w:r w:rsidR="00A568B0" w:rsidRPr="00A568B0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город Краснодар</w:t>
      </w:r>
      <w:r>
        <w:rPr>
          <w:rFonts w:eastAsia="Times New Roman" w:cs="Times New Roman"/>
          <w:szCs w:val="28"/>
          <w:lang w:eastAsia="ru-RU"/>
        </w:rPr>
        <w:t>.</w:t>
      </w:r>
    </w:p>
    <w:p w:rsidR="00A568B0" w:rsidRDefault="002C52C0" w:rsidP="00A568B0">
      <w:pPr>
        <w:ind w:left="35" w:right="-3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Субъект проверки: </w:t>
      </w:r>
      <w:r w:rsidR="00D53CE3" w:rsidRPr="00D53CE3">
        <w:rPr>
          <w:rFonts w:eastAsia="Calibri" w:cs="Times New Roman"/>
          <w:szCs w:val="28"/>
        </w:rPr>
        <w:t>департамент архитектуры и градостроительства</w:t>
      </w:r>
      <w:r w:rsidR="00A568B0" w:rsidRPr="00A568B0">
        <w:rPr>
          <w:rFonts w:eastAsia="Calibri" w:cs="Times New Roman"/>
          <w:szCs w:val="28"/>
        </w:rPr>
        <w:t xml:space="preserve"> администрации муниципального образования город Краснодар</w:t>
      </w: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(далее – </w:t>
      </w:r>
      <w:r w:rsidR="003F3425">
        <w:rPr>
          <w:rFonts w:eastAsia="Times New Roman" w:cs="Times New Roman"/>
          <w:szCs w:val="28"/>
          <w:lang w:eastAsia="ru-RU"/>
        </w:rPr>
        <w:t>Департамент</w:t>
      </w:r>
      <w:r>
        <w:rPr>
          <w:rFonts w:eastAsia="Times New Roman" w:cs="Times New Roman"/>
          <w:szCs w:val="28"/>
          <w:lang w:eastAsia="ru-RU"/>
        </w:rPr>
        <w:t xml:space="preserve">, заказчик), </w:t>
      </w:r>
      <w:r w:rsidR="003F3425" w:rsidRPr="003F3425">
        <w:rPr>
          <w:rFonts w:eastAsia="Times New Roman" w:cs="Times New Roman"/>
          <w:szCs w:val="28"/>
          <w:lang w:eastAsia="ru-RU"/>
        </w:rPr>
        <w:t>350015, Краснодарский край,</w:t>
      </w:r>
      <w:r w:rsidR="003F3425">
        <w:rPr>
          <w:rFonts w:eastAsia="Times New Roman" w:cs="Times New Roman"/>
          <w:szCs w:val="28"/>
          <w:lang w:eastAsia="ru-RU"/>
        </w:rPr>
        <w:t xml:space="preserve"> </w:t>
      </w:r>
      <w:r w:rsidR="003F3425" w:rsidRPr="003F3425">
        <w:rPr>
          <w:rFonts w:eastAsia="Times New Roman" w:cs="Times New Roman"/>
          <w:szCs w:val="28"/>
          <w:lang w:eastAsia="ru-RU"/>
        </w:rPr>
        <w:t>г</w:t>
      </w:r>
      <w:r w:rsidR="003F3425">
        <w:rPr>
          <w:rFonts w:eastAsia="Times New Roman" w:cs="Times New Roman"/>
          <w:szCs w:val="28"/>
          <w:lang w:eastAsia="ru-RU"/>
        </w:rPr>
        <w:t>.</w:t>
      </w:r>
      <w:r w:rsidR="003F3425" w:rsidRPr="003F3425">
        <w:rPr>
          <w:rFonts w:eastAsia="Times New Roman" w:cs="Times New Roman"/>
          <w:szCs w:val="28"/>
          <w:lang w:eastAsia="ru-RU"/>
        </w:rPr>
        <w:t xml:space="preserve"> </w:t>
      </w:r>
      <w:r w:rsidR="003F3425">
        <w:rPr>
          <w:rFonts w:eastAsia="Times New Roman" w:cs="Times New Roman"/>
          <w:szCs w:val="28"/>
          <w:lang w:eastAsia="ru-RU"/>
        </w:rPr>
        <w:t>К</w:t>
      </w:r>
      <w:r w:rsidR="003F3425" w:rsidRPr="003F3425">
        <w:rPr>
          <w:rFonts w:eastAsia="Times New Roman" w:cs="Times New Roman"/>
          <w:szCs w:val="28"/>
          <w:lang w:eastAsia="ru-RU"/>
        </w:rPr>
        <w:t>раснодар, ул</w:t>
      </w:r>
      <w:r w:rsidR="003F3425">
        <w:rPr>
          <w:rFonts w:eastAsia="Times New Roman" w:cs="Times New Roman"/>
          <w:szCs w:val="28"/>
          <w:lang w:eastAsia="ru-RU"/>
        </w:rPr>
        <w:t>.</w:t>
      </w:r>
      <w:r w:rsidR="003F3425" w:rsidRPr="003F3425">
        <w:rPr>
          <w:rFonts w:eastAsia="Times New Roman" w:cs="Times New Roman"/>
          <w:szCs w:val="28"/>
          <w:lang w:eastAsia="ru-RU"/>
        </w:rPr>
        <w:t xml:space="preserve"> </w:t>
      </w:r>
      <w:r w:rsidR="003F3425">
        <w:rPr>
          <w:rFonts w:eastAsia="Times New Roman" w:cs="Times New Roman"/>
          <w:szCs w:val="28"/>
          <w:lang w:eastAsia="ru-RU"/>
        </w:rPr>
        <w:t>К</w:t>
      </w:r>
      <w:r w:rsidR="003F3425" w:rsidRPr="003F3425">
        <w:rPr>
          <w:rFonts w:eastAsia="Times New Roman" w:cs="Times New Roman"/>
          <w:szCs w:val="28"/>
          <w:lang w:eastAsia="ru-RU"/>
        </w:rPr>
        <w:t>оммунаров, д. 173</w:t>
      </w:r>
      <w:r>
        <w:rPr>
          <w:rFonts w:eastAsia="Times New Roman" w:cs="Times New Roman"/>
          <w:szCs w:val="28"/>
          <w:lang w:eastAsia="ru-RU"/>
        </w:rPr>
        <w:t>.</w:t>
      </w:r>
    </w:p>
    <w:p w:rsidR="00E23054" w:rsidRDefault="000F45A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Департамент</w:t>
      </w:r>
      <w:r w:rsidR="002C52C0">
        <w:rPr>
          <w:rFonts w:eastAsia="Times New Roman" w:cs="Times New Roman"/>
          <w:szCs w:val="28"/>
          <w:lang w:eastAsia="ru-RU"/>
        </w:rPr>
        <w:t xml:space="preserve"> извещен о начале проведения выборочной плановой проверки </w:t>
      </w:r>
      <w:r w:rsidR="002C52C0">
        <w:rPr>
          <w:rFonts w:eastAsia="Times New Roman" w:cs="Times New Roman"/>
          <w:color w:val="000000"/>
          <w:szCs w:val="28"/>
          <w:lang w:eastAsia="ru-RU"/>
        </w:rPr>
        <w:t xml:space="preserve">уведомлением </w:t>
      </w:r>
      <w:r w:rsidR="002C52C0">
        <w:rPr>
          <w:rFonts w:eastAsia="Times New Roman" w:cs="Times New Roman"/>
          <w:szCs w:val="28"/>
          <w:lang w:eastAsia="ru-RU"/>
        </w:rPr>
        <w:t xml:space="preserve">от 19.12.2024 № </w:t>
      </w:r>
      <w:r w:rsidR="003F3425" w:rsidRPr="003F3425">
        <w:rPr>
          <w:rFonts w:eastAsia="Times New Roman" w:cs="Times New Roman"/>
          <w:szCs w:val="28"/>
          <w:lang w:eastAsia="ru-RU"/>
        </w:rPr>
        <w:t>3907/56</w:t>
      </w:r>
      <w:r w:rsidR="002C52C0">
        <w:rPr>
          <w:rFonts w:eastAsia="Times New Roman" w:cs="Times New Roman"/>
          <w:szCs w:val="28"/>
          <w:lang w:eastAsia="ru-RU"/>
        </w:rPr>
        <w:t>.</w:t>
      </w:r>
    </w:p>
    <w:p w:rsidR="00E23054" w:rsidRDefault="002C52C0">
      <w:pPr>
        <w:tabs>
          <w:tab w:val="left" w:pos="72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Проверка проведена выборочно путём истребования отдельных документов по закупкам товаров, работ, услуг для обеспечения муниципальных нужд, исследования размещенной в единой информационной системе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сфере закупок (далее – ЕИС) информации в пределах проверяемого периода.</w:t>
      </w:r>
    </w:p>
    <w:p w:rsidR="00E23054" w:rsidRDefault="002C52C0">
      <w:pPr>
        <w:tabs>
          <w:tab w:val="left" w:pos="709"/>
          <w:tab w:val="left" w:pos="1080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результате проверки установлено следующее.</w:t>
      </w:r>
    </w:p>
    <w:p w:rsidR="00E23054" w:rsidRDefault="002C52C0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частью 1 статьи 38 Закона заказчики, совокупный годовой объем закупок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Закона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</w:p>
    <w:p w:rsidR="00ED715F" w:rsidRDefault="002C52C0" w:rsidP="00ED715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Частью 1 статьи 39 Закона установлено, что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ED715F" w:rsidRPr="00ED715F" w:rsidRDefault="00ED715F" w:rsidP="00ED715F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ED715F">
        <w:rPr>
          <w:rFonts w:eastAsia="Times New Roman" w:cs="Times New Roman"/>
          <w:szCs w:val="28"/>
          <w:lang w:eastAsia="ru-RU" w:bidi="ru-RU"/>
        </w:rPr>
        <w:t>Приказами Департамента от 25.05.2016 № 169, от 24.10.2022 № 86-л назначен контрактный управляющий, утверждена должностная инструкция.</w:t>
      </w:r>
    </w:p>
    <w:p w:rsidR="00ED715F" w:rsidRPr="00ED715F" w:rsidRDefault="00ED715F" w:rsidP="00ED715F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ED715F">
        <w:rPr>
          <w:rFonts w:eastAsia="Times New Roman" w:cs="Times New Roman"/>
          <w:szCs w:val="28"/>
          <w:lang w:eastAsia="ru-RU" w:bidi="ru-RU"/>
        </w:rPr>
        <w:t>Приказом Департамента от 20.01.2023 № 15 (в редакции приказов от 26.09.2023 № 617, от 23.01.2024 № 25) создана контрактная служба, сформирован ее состав, утверждено положение о контрактной службе.</w:t>
      </w:r>
    </w:p>
    <w:p w:rsidR="00ED715F" w:rsidRPr="00ED715F" w:rsidRDefault="00ED715F" w:rsidP="00ED715F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ED715F">
        <w:rPr>
          <w:rFonts w:eastAsia="Times New Roman" w:cs="Times New Roman"/>
          <w:szCs w:val="28"/>
          <w:lang w:eastAsia="ru-RU" w:bidi="ru-RU"/>
        </w:rPr>
        <w:lastRenderedPageBreak/>
        <w:t>Приказами Департамента от 27.03.2023 № 105, от 14.08.2024 № 539 назначен контрактный управляющий, утверждена должностная инструкция.</w:t>
      </w:r>
    </w:p>
    <w:p w:rsidR="00ED715F" w:rsidRPr="00ED715F" w:rsidRDefault="00ED715F" w:rsidP="00ED715F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ED715F">
        <w:rPr>
          <w:rFonts w:eastAsia="Times New Roman" w:cs="Times New Roman"/>
          <w:szCs w:val="28"/>
          <w:lang w:eastAsia="ru-RU" w:bidi="ru-RU"/>
        </w:rPr>
        <w:t>Приказом Департамента от 30.06.2018 № 239 (в редакции приказов от 30.08.2018 № 317, от 01.10.2018 № 455, от 06.02.2020 № 32) создана единая комиссия по определению поставщиков (подрядчиков, исполнителей) для заключения контрактов на поставку товаров, выполнение работ, оказание услуг, утверждены состав и положение.</w:t>
      </w:r>
    </w:p>
    <w:p w:rsidR="00ED715F" w:rsidRPr="00ED715F" w:rsidRDefault="00ED715F" w:rsidP="00ED715F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ED715F">
        <w:rPr>
          <w:rFonts w:eastAsia="Times New Roman" w:cs="Times New Roman"/>
          <w:szCs w:val="28"/>
          <w:lang w:eastAsia="ru-RU" w:bidi="ru-RU"/>
        </w:rPr>
        <w:t>Приказом Департамента от 05.04.2024 № 179 создана комиссия по осуществлению закупок, утвержден ее состав и положение о ней.</w:t>
      </w:r>
    </w:p>
    <w:p w:rsidR="003F3425" w:rsidRDefault="00ED715F" w:rsidP="00ED715F">
      <w:pPr>
        <w:tabs>
          <w:tab w:val="left" w:pos="851"/>
        </w:tabs>
        <w:rPr>
          <w:rFonts w:eastAsia="Times New Roman" w:cs="Times New Roman"/>
          <w:szCs w:val="28"/>
          <w:lang w:eastAsia="ru-RU" w:bidi="ru-RU"/>
        </w:rPr>
      </w:pPr>
      <w:r w:rsidRPr="00ED715F">
        <w:rPr>
          <w:rFonts w:eastAsia="Times New Roman" w:cs="Times New Roman"/>
          <w:szCs w:val="28"/>
          <w:lang w:eastAsia="ru-RU" w:bidi="ru-RU"/>
        </w:rPr>
        <w:t>Приказами Департамента от 11.07.2016 № 237, от 10.11.2022 № 538, от 20.01.2023 № 16, от 27.03.2023 № 104, от 14.09.2023 № 584, от 14.08.2024 № 540 назначены администраторы информационной безопасности, сотрудники наделены правом электронной подписи электронных документов.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Частью 1 статьи 30 Закона установлена обязанность заказчиков осуществлять закупки у субъектов малого предпринимательства, социально ориентированных некоммерческих организаций (далее – СМП, СОНО) </w:t>
      </w:r>
      <w:r>
        <w:rPr>
          <w:rFonts w:eastAsia="Calibri" w:cs="Times New Roman"/>
          <w:szCs w:val="28"/>
        </w:rPr>
        <w:br/>
        <w:t>в объеме не менее чем 25% совокупного годового объема закупок, рассчитанного с учетом части 1.1 настоящей статьи, при проведении открытых конкурентных способов определения поставщиков (подрядчиков, исполнителей), в которых участниками закупок являются только СМП и СОНО (при этом начальная (максимальная) цена контракта не должна превышать двадцать миллионов рублей), а также осуществлении закупок с учетом положений части 5 настоящей статьи.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СМП, СОНО, предусмотренных частью 2 настоящей статьи (далее – Отчет), и до 1 апреля года, следующего </w:t>
      </w:r>
      <w:r>
        <w:rPr>
          <w:rFonts w:eastAsia="Calibri" w:cs="Times New Roman"/>
          <w:szCs w:val="28"/>
        </w:rPr>
        <w:br/>
        <w:t>за отчётным годом, разместить такой отчёт в ЕИС.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силу части 4.1 статьи 30 Закона порядок подготовки отчета, указанного в части 4 настоящей статьи, его размещения в ЕИС, форма указанного отчета определяются Правительством Российской Федерации.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Постановлением Правительства Российской Федерации от 17.03.2015 </w:t>
      </w:r>
      <w:r>
        <w:rPr>
          <w:rFonts w:eastAsia="Calibri" w:cs="Times New Roman"/>
          <w:szCs w:val="28"/>
        </w:rPr>
        <w:br/>
        <w:t>№ 238 утверждены соответствующие правила подготовки Отчета, его размещения в ЕИС, форма Отчета.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Отчёт за 2021 год (далее – Отчёт № 1) размещён </w:t>
      </w:r>
      <w:r w:rsidR="00ED715F">
        <w:rPr>
          <w:rFonts w:eastAsia="Calibri" w:cs="Times New Roman"/>
          <w:szCs w:val="28"/>
        </w:rPr>
        <w:t>Департаменто</w:t>
      </w:r>
      <w:r>
        <w:rPr>
          <w:rFonts w:eastAsia="Calibri" w:cs="Times New Roman"/>
          <w:szCs w:val="28"/>
        </w:rPr>
        <w:t xml:space="preserve">м в ЕИС своевременно – </w:t>
      </w:r>
      <w:r w:rsidR="00ED715F" w:rsidRPr="00ED715F">
        <w:rPr>
          <w:rFonts w:eastAsia="Calibri" w:cs="Times New Roman"/>
          <w:szCs w:val="28"/>
        </w:rPr>
        <w:t>28.03.2022</w:t>
      </w:r>
      <w:r w:rsidRPr="00ED715F">
        <w:rPr>
          <w:rFonts w:eastAsia="Calibri" w:cs="Times New Roman"/>
          <w:szCs w:val="28"/>
        </w:rPr>
        <w:t>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Отчёту № 1, размещённому в ЕИС, </w:t>
      </w:r>
      <w:r w:rsidR="00ED715F">
        <w:rPr>
          <w:rFonts w:eastAsia="Calibri" w:cs="Times New Roman"/>
          <w:szCs w:val="28"/>
        </w:rPr>
        <w:t>Департаментом</w:t>
      </w:r>
      <w:r>
        <w:rPr>
          <w:rFonts w:eastAsia="Calibri" w:cs="Times New Roman"/>
          <w:szCs w:val="28"/>
        </w:rPr>
        <w:t xml:space="preserve"> в 2021 году осуществлено закупок у СМП и СОНО в объёме </w:t>
      </w:r>
      <w:r w:rsidR="00ED715F">
        <w:rPr>
          <w:rFonts w:eastAsia="Calibri" w:cs="Times New Roman"/>
          <w:szCs w:val="28"/>
        </w:rPr>
        <w:t>100</w:t>
      </w:r>
      <w:r>
        <w:rPr>
          <w:rFonts w:eastAsia="Calibri" w:cs="Times New Roman"/>
          <w:szCs w:val="28"/>
        </w:rPr>
        <w:t xml:space="preserve"> % от совокупного годового объёма закупок, что соответствует части 1 статьи 30 Закона.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Отчёт за 2022 год (далее – Отчёт № 2) размещён </w:t>
      </w:r>
      <w:r w:rsidR="00ED715F">
        <w:rPr>
          <w:rFonts w:eastAsia="Calibri" w:cs="Times New Roman"/>
          <w:szCs w:val="28"/>
        </w:rPr>
        <w:t>Департаментом</w:t>
      </w:r>
      <w:r>
        <w:rPr>
          <w:rFonts w:eastAsia="Calibri" w:cs="Times New Roman"/>
          <w:szCs w:val="28"/>
        </w:rPr>
        <w:t xml:space="preserve"> в ЕИС своевременно – </w:t>
      </w:r>
      <w:r w:rsidR="00ED715F" w:rsidRPr="00ED715F">
        <w:rPr>
          <w:rFonts w:eastAsia="Calibri" w:cs="Times New Roman"/>
          <w:szCs w:val="28"/>
        </w:rPr>
        <w:t>30.03.2023</w:t>
      </w:r>
      <w:r>
        <w:rPr>
          <w:rFonts w:eastAsia="Calibri" w:cs="Times New Roman"/>
          <w:szCs w:val="28"/>
        </w:rPr>
        <w:t>.</w:t>
      </w:r>
    </w:p>
    <w:p w:rsidR="00ED715F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Отчёту № 2, размещённому в ЕИС, </w:t>
      </w:r>
      <w:r w:rsidR="00ED715F">
        <w:rPr>
          <w:rFonts w:eastAsia="Calibri" w:cs="Times New Roman"/>
          <w:szCs w:val="28"/>
        </w:rPr>
        <w:t>Департаментом</w:t>
      </w:r>
      <w:r>
        <w:rPr>
          <w:rFonts w:eastAsia="Calibri" w:cs="Times New Roman"/>
          <w:szCs w:val="28"/>
        </w:rPr>
        <w:t xml:space="preserve"> в 2022 году осуществлено закупок у СМП и СОНО в объёме </w:t>
      </w:r>
      <w:r w:rsidR="00ED715F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 xml:space="preserve"> % от совокупного годового объёма закупок, что</w:t>
      </w:r>
      <w:r w:rsidR="00ED715F">
        <w:rPr>
          <w:rFonts w:eastAsia="Calibri" w:cs="Times New Roman"/>
          <w:szCs w:val="28"/>
        </w:rPr>
        <w:t xml:space="preserve"> не</w:t>
      </w:r>
      <w:r>
        <w:rPr>
          <w:rFonts w:eastAsia="Calibri" w:cs="Times New Roman"/>
          <w:szCs w:val="28"/>
        </w:rPr>
        <w:t xml:space="preserve"> соответствует части 1 статьи 30 Закона.</w:t>
      </w:r>
    </w:p>
    <w:p w:rsidR="00ED715F" w:rsidRPr="00ED715F" w:rsidRDefault="00ED715F" w:rsidP="00ED715F">
      <w:pPr>
        <w:rPr>
          <w:rFonts w:eastAsia="Calibri" w:cs="Times New Roman"/>
          <w:szCs w:val="28"/>
        </w:rPr>
      </w:pPr>
      <w:r w:rsidRPr="00ED715F">
        <w:rPr>
          <w:rFonts w:eastAsia="Calibri" w:cs="Times New Roman"/>
          <w:szCs w:val="28"/>
        </w:rPr>
        <w:t xml:space="preserve">Указанное нарушение содержит признаки административного правонарушения, предусмотренного частью 11 статьи 7.30 Кодекса Российской </w:t>
      </w:r>
      <w:r w:rsidRPr="00ED715F">
        <w:rPr>
          <w:rFonts w:eastAsia="Calibri" w:cs="Times New Roman"/>
          <w:szCs w:val="28"/>
        </w:rPr>
        <w:lastRenderedPageBreak/>
        <w:t>Федерации об административных правонарушениях (далее – КоАП РФ), которой предусмотрена административная ответственность за осуществление закупок товаров, работ, услуг для обеспечения государственных и муниципальных нужд у СМП и СОНО в размере менее размера, предусмотренного законодательством Российской Федерации о контрактной системе в сфере закупок.</w:t>
      </w:r>
    </w:p>
    <w:p w:rsidR="00ED715F" w:rsidRPr="00ED715F" w:rsidRDefault="00ED715F" w:rsidP="00ED715F">
      <w:pPr>
        <w:rPr>
          <w:rFonts w:eastAsia="Calibri" w:cs="Times New Roman"/>
          <w:szCs w:val="28"/>
        </w:rPr>
      </w:pPr>
      <w:r w:rsidRPr="00ED715F">
        <w:rPr>
          <w:rFonts w:eastAsia="Calibri" w:cs="Times New Roman"/>
          <w:szCs w:val="28"/>
        </w:rPr>
        <w:t>Согласно части 1 статьи 4.5 КоАП РФ постановление по делу об административном правонарушении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– 7.32, 7.32.5, частью 7 статьи 19.5, статьей 19.7.2 настоящего Кодекса) не может быть вынесено по истечении года со дня совершения административного правонарушения.</w:t>
      </w:r>
    </w:p>
    <w:p w:rsidR="00ED715F" w:rsidRPr="00ED715F" w:rsidRDefault="00ED715F" w:rsidP="00ED715F">
      <w:pPr>
        <w:rPr>
          <w:rFonts w:eastAsia="Calibri" w:cs="Times New Roman"/>
          <w:szCs w:val="28"/>
        </w:rPr>
      </w:pPr>
      <w:r w:rsidRPr="00ED715F">
        <w:rPr>
          <w:rFonts w:eastAsia="Calibri" w:cs="Times New Roman"/>
          <w:szCs w:val="28"/>
        </w:rPr>
        <w:t>Таким образом, срок давности привлечения к административной ответственности за правонарушение по части 11 статьи 7.30 КоАП РФ составляет один год и начинает исчисляться с момента его совершения.</w:t>
      </w:r>
    </w:p>
    <w:p w:rsidR="00ED715F" w:rsidRDefault="00ED715F" w:rsidP="00ED715F">
      <w:pPr>
        <w:rPr>
          <w:rFonts w:eastAsia="Calibri" w:cs="Times New Roman"/>
          <w:szCs w:val="28"/>
        </w:rPr>
      </w:pPr>
      <w:r w:rsidRPr="00ED715F">
        <w:rPr>
          <w:rFonts w:eastAsia="Calibri" w:cs="Times New Roman"/>
          <w:szCs w:val="28"/>
        </w:rPr>
        <w:t>Следовательно, на момент проведения проверки срок давности привлечения к административной ответственности за вышеуказанное нарушение истек до даты начала проведения проверки.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Отчёт за 2023 год (далее – Отчёт № 3) размещён </w:t>
      </w:r>
      <w:r w:rsidR="00ED715F">
        <w:rPr>
          <w:rFonts w:eastAsia="Calibri" w:cs="Times New Roman"/>
          <w:szCs w:val="28"/>
        </w:rPr>
        <w:t>Департаментом</w:t>
      </w:r>
      <w:r>
        <w:rPr>
          <w:rFonts w:eastAsia="Calibri" w:cs="Times New Roman"/>
          <w:szCs w:val="28"/>
        </w:rPr>
        <w:t xml:space="preserve"> в ЕИС своевременно – </w:t>
      </w:r>
      <w:r w:rsidR="00ED715F" w:rsidRPr="00ED715F">
        <w:rPr>
          <w:rFonts w:eastAsia="Calibri" w:cs="Times New Roman"/>
          <w:szCs w:val="28"/>
        </w:rPr>
        <w:t>13.03.2024</w:t>
      </w:r>
      <w:r w:rsidRPr="008745B7">
        <w:rPr>
          <w:rFonts w:eastAsia="Calibri" w:cs="Times New Roman"/>
          <w:szCs w:val="28"/>
        </w:rPr>
        <w:t>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Отчёту № 3, размещённому в ЕИС, </w:t>
      </w:r>
      <w:r w:rsidR="00ED715F">
        <w:rPr>
          <w:rFonts w:eastAsia="Calibri" w:cs="Times New Roman"/>
          <w:szCs w:val="28"/>
        </w:rPr>
        <w:t>Департаментом</w:t>
      </w:r>
      <w:r>
        <w:rPr>
          <w:rFonts w:eastAsia="Calibri" w:cs="Times New Roman"/>
          <w:szCs w:val="28"/>
        </w:rPr>
        <w:t xml:space="preserve"> в 2023 году осуществлено закупок у СМП и СОНО в объёме </w:t>
      </w:r>
      <w:r w:rsidR="008745B7">
        <w:rPr>
          <w:rFonts w:eastAsia="Calibri" w:cs="Times New Roman"/>
          <w:szCs w:val="28"/>
        </w:rPr>
        <w:t>100</w:t>
      </w:r>
      <w:r>
        <w:rPr>
          <w:rFonts w:eastAsia="Calibri" w:cs="Times New Roman"/>
          <w:szCs w:val="28"/>
        </w:rPr>
        <w:t xml:space="preserve"> % от совокупного годового объёма закупок, что соответствует части 1 статьи 30 Закона.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силу</w:t>
      </w:r>
      <w:r>
        <w:rPr>
          <w:rFonts w:eastAsia="Calibri" w:cs="Times New Roman"/>
          <w:szCs w:val="28"/>
          <w:lang w:val="x-none"/>
        </w:rPr>
        <w:t xml:space="preserve"> пункт</w:t>
      </w:r>
      <w:r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  <w:lang w:val="x-none"/>
        </w:rPr>
        <w:t xml:space="preserve"> 6 части 3 статьи 4 Закона реестр контрактов, заключенных заказчиками</w:t>
      </w:r>
      <w:r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  <w:lang w:val="x-none"/>
        </w:rPr>
        <w:t xml:space="preserve"> является частью ЕИС. При этом информация, предусмотренная Законом и размещенная в ЕИС, должна быть полной и достоверной (часть 3 статьи 7 Закона). 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Перечень </w:t>
      </w:r>
      <w:r>
        <w:rPr>
          <w:rFonts w:eastAsia="Calibri" w:cs="Times New Roman"/>
          <w:szCs w:val="28"/>
          <w:lang w:val="x-none"/>
        </w:rPr>
        <w:t>информаци</w:t>
      </w:r>
      <w:r>
        <w:rPr>
          <w:rFonts w:eastAsia="Calibri" w:cs="Times New Roman"/>
          <w:szCs w:val="28"/>
        </w:rPr>
        <w:t>и и документов, подлежащих включению</w:t>
      </w:r>
      <w:r>
        <w:rPr>
          <w:rFonts w:eastAsia="Calibri" w:cs="Times New Roman"/>
          <w:szCs w:val="28"/>
          <w:lang w:val="x-none"/>
        </w:rPr>
        <w:t xml:space="preserve"> в реестр контрактов, заключенных заказчиком</w:t>
      </w:r>
      <w:r>
        <w:rPr>
          <w:rFonts w:eastAsia="Calibri" w:cs="Times New Roman"/>
          <w:szCs w:val="28"/>
        </w:rPr>
        <w:t xml:space="preserve">, установлен </w:t>
      </w:r>
      <w:r>
        <w:rPr>
          <w:rFonts w:eastAsia="Calibri" w:cs="Times New Roman"/>
          <w:szCs w:val="28"/>
          <w:lang w:val="x-none"/>
        </w:rPr>
        <w:t>част</w:t>
      </w:r>
      <w:r>
        <w:rPr>
          <w:rFonts w:eastAsia="Calibri" w:cs="Times New Roman"/>
          <w:szCs w:val="28"/>
        </w:rPr>
        <w:t>ью</w:t>
      </w:r>
      <w:r>
        <w:rPr>
          <w:rFonts w:eastAsia="Calibri" w:cs="Times New Roman"/>
          <w:szCs w:val="28"/>
          <w:lang w:val="x-none"/>
        </w:rPr>
        <w:t xml:space="preserve"> 2 статьи 103 Закона</w:t>
      </w:r>
      <w:r>
        <w:rPr>
          <w:rFonts w:eastAsia="Calibri" w:cs="Times New Roman"/>
          <w:szCs w:val="28"/>
        </w:rPr>
        <w:t xml:space="preserve">. В реестр контрактов </w:t>
      </w:r>
      <w:r>
        <w:rPr>
          <w:rFonts w:eastAsia="Calibri" w:cs="Times New Roman"/>
          <w:szCs w:val="28"/>
          <w:lang w:val="x-none"/>
        </w:rPr>
        <w:t>включа</w:t>
      </w:r>
      <w:r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  <w:lang w:val="x-none"/>
        </w:rPr>
        <w:t>тся</w:t>
      </w:r>
      <w:r>
        <w:rPr>
          <w:rFonts w:eastAsia="Calibri" w:cs="Times New Roman"/>
          <w:szCs w:val="28"/>
        </w:rPr>
        <w:t xml:space="preserve">, в том числе, наименование заказчика, источник финансирования, способ определения поставщика (подрядчика, исполнителя), дата заключения контракта, копия заключенного контракта, подписанная усиленной электронной подписью заказчика, информация </w:t>
      </w:r>
      <w:r>
        <w:rPr>
          <w:rFonts w:eastAsia="Calibri" w:cs="Times New Roman"/>
          <w:szCs w:val="28"/>
        </w:rPr>
        <w:br/>
        <w:t xml:space="preserve">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приемке; 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 контракта) (в случае </w:t>
      </w:r>
      <w:r>
        <w:rPr>
          <w:rFonts w:eastAsia="Calibri" w:cs="Times New Roman"/>
          <w:szCs w:val="28"/>
        </w:rPr>
        <w:lastRenderedPageBreak/>
        <w:t>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 информация об изменении контракта с указанием условий контракта, которые были изменены; а также иные информация и документы, определенные порядком ведения реестра контрактов.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Постановлением Правительства Российской Федерации от 27.01.2022 № 60 утверждены Правила ведения реестра контрактов, заключенных заказчиками (далее – Правила).</w:t>
      </w:r>
    </w:p>
    <w:p w:rsidR="00371519" w:rsidRPr="00371519" w:rsidRDefault="002C52C0" w:rsidP="00371519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соответствии с подпункт</w:t>
      </w:r>
      <w:r w:rsidR="00371519">
        <w:rPr>
          <w:rFonts w:eastAsia="Calibri" w:cs="Times New Roman"/>
          <w:bCs/>
          <w:szCs w:val="28"/>
        </w:rPr>
        <w:t>о</w:t>
      </w:r>
      <w:r>
        <w:rPr>
          <w:rFonts w:eastAsia="Calibri" w:cs="Times New Roman"/>
          <w:bCs/>
          <w:szCs w:val="28"/>
        </w:rPr>
        <w:t xml:space="preserve">м </w:t>
      </w:r>
      <w:r w:rsidR="00371519">
        <w:rPr>
          <w:rFonts w:eastAsia="Calibri" w:cs="Times New Roman"/>
          <w:bCs/>
          <w:szCs w:val="28"/>
        </w:rPr>
        <w:t>«</w:t>
      </w:r>
      <w:r w:rsidR="00371519" w:rsidRPr="00371519">
        <w:rPr>
          <w:rFonts w:eastAsia="Calibri" w:cs="Times New Roman"/>
          <w:bCs/>
          <w:szCs w:val="28"/>
        </w:rPr>
        <w:t>е</w:t>
      </w:r>
      <w:r w:rsidR="00371519">
        <w:rPr>
          <w:rFonts w:eastAsia="Calibri" w:cs="Times New Roman"/>
          <w:bCs/>
          <w:szCs w:val="28"/>
        </w:rPr>
        <w:t xml:space="preserve">» пункта 11 Правил </w:t>
      </w:r>
      <w:r w:rsidR="00371519" w:rsidRPr="00371519">
        <w:rPr>
          <w:rFonts w:eastAsia="Calibri" w:cs="Times New Roman"/>
          <w:bCs/>
          <w:szCs w:val="28"/>
        </w:rPr>
        <w:t>в реестр контрактов ЕИС подлежит включению следующие информация и документы об исполнении контракта</w:t>
      </w:r>
      <w:r w:rsidR="00371519">
        <w:rPr>
          <w:rFonts w:eastAsia="Calibri" w:cs="Times New Roman"/>
          <w:bCs/>
          <w:szCs w:val="28"/>
        </w:rPr>
        <w:t>:</w:t>
      </w:r>
      <w:r w:rsidR="00371519" w:rsidRPr="00371519">
        <w:rPr>
          <w:rFonts w:eastAsia="Calibri" w:cs="Times New Roman"/>
          <w:bCs/>
          <w:szCs w:val="28"/>
        </w:rPr>
        <w:t xml:space="preserve"> информация и документы о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</w:t>
      </w:r>
      <w:r w:rsidR="00371519">
        <w:rPr>
          <w:rFonts w:eastAsia="Calibri" w:cs="Times New Roman"/>
          <w:bCs/>
          <w:szCs w:val="28"/>
        </w:rPr>
        <w:t>.</w:t>
      </w: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Частью 3 статьи 103 Закона установлен срок направления заказчиком указанной в части 2 статьи 103 Закона информации.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Комиссией выявлен</w:t>
      </w:r>
      <w:r w:rsidR="004A547C">
        <w:rPr>
          <w:rFonts w:eastAsia="Calibri" w:cs="Times New Roman"/>
          <w:szCs w:val="28"/>
        </w:rPr>
        <w:t>ы</w:t>
      </w:r>
      <w:r>
        <w:rPr>
          <w:rFonts w:eastAsia="Calibri" w:cs="Times New Roman"/>
          <w:szCs w:val="28"/>
        </w:rPr>
        <w:t xml:space="preserve"> признаки нарушени</w:t>
      </w:r>
      <w:r w:rsidR="004A547C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Закона, выразивше</w:t>
      </w:r>
      <w:r w:rsidR="004A547C">
        <w:rPr>
          <w:rFonts w:eastAsia="Calibri" w:cs="Times New Roman"/>
          <w:szCs w:val="28"/>
        </w:rPr>
        <w:t>го</w:t>
      </w:r>
      <w:r>
        <w:rPr>
          <w:rFonts w:eastAsia="Calibri" w:cs="Times New Roman"/>
          <w:szCs w:val="28"/>
        </w:rPr>
        <w:t xml:space="preserve">ся в </w:t>
      </w:r>
      <w:r w:rsidRPr="004A547C">
        <w:rPr>
          <w:rFonts w:eastAsia="Calibri" w:cs="Times New Roman"/>
          <w:szCs w:val="28"/>
        </w:rPr>
        <w:t xml:space="preserve">несвоевременном направлении </w:t>
      </w:r>
      <w:r>
        <w:rPr>
          <w:rFonts w:eastAsia="Calibri" w:cs="Times New Roman"/>
          <w:szCs w:val="28"/>
        </w:rPr>
        <w:t>информации</w:t>
      </w:r>
      <w:r w:rsidR="00371519">
        <w:rPr>
          <w:rFonts w:eastAsia="Calibri" w:cs="Times New Roman"/>
          <w:szCs w:val="28"/>
        </w:rPr>
        <w:t xml:space="preserve"> и документов</w:t>
      </w:r>
      <w:r>
        <w:rPr>
          <w:rFonts w:eastAsia="Calibri" w:cs="Times New Roman"/>
          <w:szCs w:val="28"/>
        </w:rPr>
        <w:t xml:space="preserve"> в реестр контрактов ЕИС. </w:t>
      </w:r>
    </w:p>
    <w:p w:rsidR="004A547C" w:rsidRPr="004A547C" w:rsidRDefault="004A547C" w:rsidP="004A547C">
      <w:pPr>
        <w:rPr>
          <w:rFonts w:eastAsia="Calibri" w:cs="Times New Roman"/>
          <w:szCs w:val="28"/>
        </w:rPr>
      </w:pPr>
      <w:r w:rsidRPr="004A547C">
        <w:rPr>
          <w:rFonts w:eastAsia="Calibri" w:cs="Times New Roman"/>
          <w:szCs w:val="28"/>
        </w:rPr>
        <w:t xml:space="preserve">Муниципальный контракт № 0318300119423001333 от 24.11.2023 на поставку папок картонных (реестровый номер 3231009535923000004 от 04.12.2023, извещение о проведении электронного аукциона от 01.11.2023 </w:t>
      </w:r>
      <w:r w:rsidRPr="004A547C">
        <w:rPr>
          <w:rFonts w:eastAsia="Calibri" w:cs="Times New Roman"/>
          <w:szCs w:val="28"/>
        </w:rPr>
        <w:br/>
        <w:t>№ 0318300119423001333) на сумму 106 614,09 руб.</w:t>
      </w:r>
    </w:p>
    <w:p w:rsidR="004A547C" w:rsidRDefault="004A547C" w:rsidP="004A547C">
      <w:pPr>
        <w:rPr>
          <w:rFonts w:eastAsia="Calibri" w:cs="Times New Roman"/>
          <w:szCs w:val="28"/>
        </w:rPr>
      </w:pPr>
      <w:r w:rsidRPr="004A547C">
        <w:rPr>
          <w:rFonts w:eastAsia="Calibri" w:cs="Times New Roman"/>
          <w:szCs w:val="28"/>
        </w:rPr>
        <w:t>Согласно информации об исполнении контракта № 3 от 26.12.2023 в ред. №2 заказчиком с нарушением срока, установленного частью 3 статьи 103 Закона, в реестр контрактов ЕИС направлены сведения о требовании об уплате штрафа от 15.12.2023 № 20534/29 на 6 рабочий день - 25.12.2023, опубликованы 26.12.2023</w:t>
      </w:r>
      <w:r w:rsidR="00371519">
        <w:rPr>
          <w:rFonts w:eastAsia="Calibri" w:cs="Times New Roman"/>
          <w:szCs w:val="28"/>
        </w:rPr>
        <w:t>.</w:t>
      </w:r>
    </w:p>
    <w:p w:rsidR="00371519" w:rsidRPr="00371519" w:rsidRDefault="00371519" w:rsidP="0037151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Указанное</w:t>
      </w:r>
      <w:r w:rsidRPr="00371519">
        <w:rPr>
          <w:rFonts w:eastAsia="Calibri" w:cs="Times New Roman"/>
          <w:szCs w:val="28"/>
        </w:rPr>
        <w:t xml:space="preserve"> нарушени</w:t>
      </w:r>
      <w:r>
        <w:rPr>
          <w:rFonts w:eastAsia="Calibri" w:cs="Times New Roman"/>
          <w:szCs w:val="28"/>
        </w:rPr>
        <w:t>е</w:t>
      </w:r>
      <w:r w:rsidRPr="00371519">
        <w:rPr>
          <w:rFonts w:eastAsia="Calibri" w:cs="Times New Roman"/>
          <w:szCs w:val="28"/>
        </w:rPr>
        <w:t xml:space="preserve"> Закона содерж</w:t>
      </w:r>
      <w:r>
        <w:rPr>
          <w:rFonts w:eastAsia="Calibri" w:cs="Times New Roman"/>
          <w:szCs w:val="28"/>
        </w:rPr>
        <w:t>и</w:t>
      </w:r>
      <w:r w:rsidRPr="00371519">
        <w:rPr>
          <w:rFonts w:eastAsia="Calibri" w:cs="Times New Roman"/>
          <w:szCs w:val="28"/>
        </w:rPr>
        <w:t>т признаки административного правонарушения, предусмотренного частью 2 статьи 7.31 КоАП РФ.</w:t>
      </w:r>
    </w:p>
    <w:p w:rsidR="004A547C" w:rsidRDefault="00371519" w:rsidP="00371519">
      <w:pPr>
        <w:rPr>
          <w:rFonts w:eastAsia="Calibri" w:cs="Times New Roman"/>
          <w:szCs w:val="28"/>
        </w:rPr>
      </w:pPr>
      <w:r w:rsidRPr="00371519">
        <w:rPr>
          <w:rFonts w:eastAsia="Calibri" w:cs="Times New Roman"/>
          <w:szCs w:val="28"/>
        </w:rPr>
        <w:t xml:space="preserve">Частью 2 статьи 7.31 КоАП РФ предусмотрена административная ответственность за 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</w:t>
      </w:r>
      <w:r w:rsidRPr="00371519">
        <w:rPr>
          <w:rFonts w:eastAsia="Calibri" w:cs="Times New Roman"/>
          <w:szCs w:val="28"/>
        </w:rPr>
        <w:lastRenderedPageBreak/>
        <w:t>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1B087A" w:rsidRDefault="001B087A" w:rsidP="00371519">
      <w:pPr>
        <w:rPr>
          <w:rFonts w:eastAsia="Calibri" w:cs="Times New Roman"/>
          <w:szCs w:val="28"/>
        </w:rPr>
      </w:pPr>
    </w:p>
    <w:p w:rsidR="001B087A" w:rsidRDefault="001B087A" w:rsidP="001B087A">
      <w:pPr>
        <w:rPr>
          <w:rFonts w:eastAsia="Calibri" w:cs="Times New Roman"/>
          <w:bCs/>
          <w:szCs w:val="28"/>
        </w:rPr>
      </w:pPr>
      <w:r w:rsidRPr="001B087A">
        <w:rPr>
          <w:rFonts w:eastAsia="Calibri" w:cs="Times New Roman"/>
          <w:bCs/>
          <w:szCs w:val="28"/>
        </w:rPr>
        <w:t>Комиссий также установлены признаки нарушени</w:t>
      </w:r>
      <w:r>
        <w:rPr>
          <w:rFonts w:eastAsia="Calibri" w:cs="Times New Roman"/>
          <w:bCs/>
          <w:szCs w:val="28"/>
        </w:rPr>
        <w:t>я</w:t>
      </w:r>
      <w:r w:rsidRPr="001B087A">
        <w:rPr>
          <w:rFonts w:eastAsia="Calibri" w:cs="Times New Roman"/>
          <w:bCs/>
          <w:szCs w:val="28"/>
        </w:rPr>
        <w:t xml:space="preserve"> Закона, допущенн</w:t>
      </w:r>
      <w:r>
        <w:rPr>
          <w:rFonts w:eastAsia="Calibri" w:cs="Times New Roman"/>
          <w:bCs/>
          <w:szCs w:val="28"/>
        </w:rPr>
        <w:t>ого</w:t>
      </w:r>
      <w:r w:rsidRPr="001B087A">
        <w:rPr>
          <w:rFonts w:eastAsia="Calibri" w:cs="Times New Roman"/>
          <w:bCs/>
          <w:szCs w:val="28"/>
        </w:rPr>
        <w:t xml:space="preserve"> при определении содержания извещени</w:t>
      </w:r>
      <w:r>
        <w:rPr>
          <w:rFonts w:eastAsia="Calibri" w:cs="Times New Roman"/>
          <w:bCs/>
          <w:szCs w:val="28"/>
        </w:rPr>
        <w:t>я</w:t>
      </w:r>
      <w:r w:rsidRPr="001B087A">
        <w:rPr>
          <w:rFonts w:eastAsia="Calibri" w:cs="Times New Roman"/>
          <w:bCs/>
          <w:szCs w:val="28"/>
        </w:rPr>
        <w:t xml:space="preserve"> о проведении закупк</w:t>
      </w:r>
      <w:r>
        <w:rPr>
          <w:rFonts w:eastAsia="Calibri" w:cs="Times New Roman"/>
          <w:bCs/>
          <w:szCs w:val="28"/>
        </w:rPr>
        <w:t>и</w:t>
      </w:r>
      <w:r w:rsidRPr="001B087A">
        <w:rPr>
          <w:rFonts w:eastAsia="Calibri" w:cs="Times New Roman"/>
          <w:bCs/>
          <w:szCs w:val="28"/>
        </w:rPr>
        <w:t>.</w:t>
      </w:r>
    </w:p>
    <w:p w:rsidR="0076695D" w:rsidRPr="0076695D" w:rsidRDefault="0076695D" w:rsidP="0076695D">
      <w:pPr>
        <w:rPr>
          <w:rFonts w:eastAsia="Calibri" w:cs="Times New Roman"/>
          <w:bCs/>
          <w:szCs w:val="28"/>
        </w:rPr>
      </w:pPr>
      <w:r w:rsidRPr="0076695D">
        <w:rPr>
          <w:rFonts w:eastAsia="Calibri" w:cs="Times New Roman"/>
          <w:bCs/>
          <w:szCs w:val="28"/>
        </w:rPr>
        <w:t>В соответствии с пунктом 8 части 1 статьи 42 Закона при осуществлении закупки путем проведения открытых конкурентных способов заказчик формирует с использованием ЕИС, подписывает усиленной электронной подписью лица, имеющего право действовать от имени заказчика, и размещает в ЕИС извещение об осуществлении закупки, содержащее следующую информацию: срок исполнения контракта (отдельных этапов исполнения контракта, если проектом контракта предусмотрены такие этапы).</w:t>
      </w:r>
    </w:p>
    <w:p w:rsidR="0076695D" w:rsidRPr="0076695D" w:rsidRDefault="0076695D" w:rsidP="0076695D">
      <w:pPr>
        <w:rPr>
          <w:rFonts w:eastAsia="Calibri" w:cs="Times New Roman"/>
          <w:bCs/>
          <w:szCs w:val="28"/>
        </w:rPr>
      </w:pPr>
      <w:r w:rsidRPr="0076695D">
        <w:rPr>
          <w:rFonts w:eastAsia="Calibri" w:cs="Times New Roman"/>
          <w:bCs/>
          <w:szCs w:val="28"/>
        </w:rPr>
        <w:t>В силу пункта 1 части 2 статьи 42 Закона извещение об осуществлении закупки, если иное не предусмотрено Законом о контрактной системе, должно содержать описание объекта закупки в соответствии со статьей 33 Закона.</w:t>
      </w:r>
    </w:p>
    <w:p w:rsidR="0076695D" w:rsidRDefault="0076695D" w:rsidP="0076695D">
      <w:pPr>
        <w:rPr>
          <w:rFonts w:eastAsia="Calibri" w:cs="Times New Roman"/>
          <w:bCs/>
          <w:szCs w:val="28"/>
        </w:rPr>
      </w:pPr>
      <w:r w:rsidRPr="0076695D">
        <w:rPr>
          <w:rFonts w:eastAsia="Calibri" w:cs="Times New Roman"/>
          <w:bCs/>
          <w:szCs w:val="28"/>
        </w:rPr>
        <w:t>Согласно пункту 5 части 2 статьи 42 Закона извещение об осуществлении закупки, если иное не предусмотрено Законом, должно содержать проект контракта.</w:t>
      </w:r>
    </w:p>
    <w:p w:rsidR="0076695D" w:rsidRPr="001B087A" w:rsidRDefault="0076695D" w:rsidP="001B087A">
      <w:pPr>
        <w:rPr>
          <w:rFonts w:eastAsia="Calibri" w:cs="Times New Roman"/>
          <w:szCs w:val="28"/>
        </w:rPr>
      </w:pPr>
    </w:p>
    <w:p w:rsidR="0076695D" w:rsidRDefault="001B087A" w:rsidP="001B087A">
      <w:pPr>
        <w:rPr>
          <w:rFonts w:eastAsia="Calibri" w:cs="Times New Roman"/>
          <w:szCs w:val="28"/>
        </w:rPr>
      </w:pPr>
      <w:r w:rsidRPr="001B087A">
        <w:rPr>
          <w:rFonts w:eastAsia="Calibri" w:cs="Times New Roman"/>
          <w:szCs w:val="28"/>
        </w:rPr>
        <w:t>Так</w:t>
      </w:r>
      <w:r w:rsidR="000F45AF">
        <w:rPr>
          <w:rFonts w:eastAsia="Calibri" w:cs="Times New Roman"/>
          <w:szCs w:val="28"/>
        </w:rPr>
        <w:t>,</w:t>
      </w:r>
      <w:r w:rsidRPr="001B087A">
        <w:rPr>
          <w:rFonts w:eastAsia="Calibri" w:cs="Times New Roman"/>
          <w:szCs w:val="28"/>
        </w:rPr>
        <w:t xml:space="preserve"> недостоверная информация о дате окончания исполнения контракта 28.01.2025 содержится в извещении о проведении электронного аукциона от 06.03.2024 № 0318300119424000225</w:t>
      </w:r>
      <w:r w:rsidR="0076695D">
        <w:rPr>
          <w:rFonts w:eastAsia="Calibri" w:cs="Times New Roman"/>
          <w:szCs w:val="28"/>
        </w:rPr>
        <w:t>, пункте 2.2 размещенного с извещением «Технического задания</w:t>
      </w:r>
      <w:r w:rsidR="0076695D" w:rsidRPr="0076695D">
        <w:rPr>
          <w:rFonts w:eastAsia="Calibri" w:cs="Times New Roman"/>
          <w:szCs w:val="28"/>
        </w:rPr>
        <w:t xml:space="preserve"> на оказание услуг по адаптации и сопровождению экземпляров</w:t>
      </w:r>
      <w:r w:rsidR="0076695D">
        <w:rPr>
          <w:rFonts w:eastAsia="Calibri" w:cs="Times New Roman"/>
          <w:szCs w:val="28"/>
        </w:rPr>
        <w:t xml:space="preserve"> </w:t>
      </w:r>
      <w:r w:rsidR="0076695D" w:rsidRPr="0076695D">
        <w:rPr>
          <w:rFonts w:eastAsia="Calibri" w:cs="Times New Roman"/>
          <w:szCs w:val="28"/>
        </w:rPr>
        <w:t>Систем КонсультантПлюс</w:t>
      </w:r>
      <w:r w:rsidR="0076695D">
        <w:rPr>
          <w:rFonts w:eastAsia="Calibri" w:cs="Times New Roman"/>
          <w:szCs w:val="28"/>
        </w:rPr>
        <w:t>».</w:t>
      </w:r>
    </w:p>
    <w:p w:rsidR="0076695D" w:rsidRPr="0076695D" w:rsidRDefault="000F45AF" w:rsidP="0076695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76695D" w:rsidRPr="0076695D">
        <w:rPr>
          <w:rFonts w:eastAsia="Calibri" w:cs="Times New Roman"/>
          <w:szCs w:val="28"/>
        </w:rPr>
        <w:t xml:space="preserve"> силу части 1 статьи 2 Закона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 – ГК РФ).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Пунктом 1 статьи 407 ГК РФ установлено, что обязательство прекращается полностью или частично по основаниям, предусмотренным настоящим Кодексом, другими законами, иными правовыми актами или договором.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В соответствии с пунктом 1 статьи 408 ГК РФ надлежащее исполнение прекращает обязательство.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В соответствии с частью 1 статьи 94 Закона исполнение контракта включает комплекс мер, реализуемых после заключения контракта путём взаимодействия заказчика с поставщиком (подрядчиком, исполнителем). В числе прочего к исполнению контракта относится: приёмка поставленного товара, выполненной работы (её результатов), оказанной услуги; оплата заказчиком поставленного товара, выполненной работы (её результатов), оказанной услуги.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 xml:space="preserve">Пунктом 3.3 </w:t>
      </w:r>
      <w:r>
        <w:rPr>
          <w:rFonts w:eastAsia="Calibri" w:cs="Times New Roman"/>
          <w:szCs w:val="28"/>
        </w:rPr>
        <w:t xml:space="preserve">проекта </w:t>
      </w:r>
      <w:r w:rsidRPr="0076695D">
        <w:rPr>
          <w:rFonts w:eastAsia="Calibri" w:cs="Times New Roman"/>
          <w:szCs w:val="28"/>
        </w:rPr>
        <w:t>контракта</w:t>
      </w:r>
      <w:r>
        <w:rPr>
          <w:rFonts w:eastAsia="Calibri" w:cs="Times New Roman"/>
          <w:szCs w:val="28"/>
        </w:rPr>
        <w:t xml:space="preserve"> </w:t>
      </w:r>
      <w:r w:rsidRPr="0076695D">
        <w:rPr>
          <w:rFonts w:eastAsia="Calibri" w:cs="Times New Roman"/>
          <w:szCs w:val="28"/>
        </w:rPr>
        <w:t>предусмотрено: «Срок оказания услуг: с 01.05.2024 по 31.12.2024 г. в том числе по этапам: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1 этап: с 01.05.2024 по 31.05.2024,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2 этап: с 01.06.2024 по 30.06.2024,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3 этап: с 01.07.2024 по 31.07.2024,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4 этап: с 01.08.2024 по 31.08.2024,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lastRenderedPageBreak/>
        <w:t>5 этап: с 01.09.2024 по 30.09.2024,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6 этап: с 01.10.2024 по 31.10.2024,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7 этап: с 01.11.2024 по 30.11.2024,</w:t>
      </w:r>
    </w:p>
    <w:p w:rsid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8 этап с 01.12.2024 по 31.12.2024».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</w:t>
      </w:r>
      <w:r w:rsidRPr="0076695D">
        <w:rPr>
          <w:rFonts w:eastAsia="Calibri" w:cs="Times New Roman"/>
          <w:szCs w:val="28"/>
        </w:rPr>
        <w:t>ункт</w:t>
      </w:r>
      <w:r>
        <w:rPr>
          <w:rFonts w:eastAsia="Calibri" w:cs="Times New Roman"/>
          <w:szCs w:val="28"/>
        </w:rPr>
        <w:t>е</w:t>
      </w:r>
      <w:r w:rsidRPr="0076695D">
        <w:rPr>
          <w:rFonts w:eastAsia="Calibri" w:cs="Times New Roman"/>
          <w:szCs w:val="28"/>
        </w:rPr>
        <w:t xml:space="preserve"> 2.2 размещенного с извещением «Технического задания на оказание услуг по адаптации и сопровождению экземпляров Систем КонсультантПлюс»</w:t>
      </w:r>
      <w:r>
        <w:rPr>
          <w:rFonts w:eastAsia="Calibri" w:cs="Times New Roman"/>
          <w:szCs w:val="28"/>
        </w:rPr>
        <w:t xml:space="preserve"> указан тот же срок оказания услуг по восьмому этапу, по контракту.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Пунктом 5.1</w:t>
      </w:r>
      <w:r>
        <w:rPr>
          <w:rFonts w:eastAsia="Calibri" w:cs="Times New Roman"/>
          <w:szCs w:val="28"/>
        </w:rPr>
        <w:t xml:space="preserve"> проекта</w:t>
      </w:r>
      <w:r w:rsidRPr="0076695D">
        <w:rPr>
          <w:rFonts w:eastAsia="Calibri" w:cs="Times New Roman"/>
          <w:szCs w:val="28"/>
        </w:rPr>
        <w:t xml:space="preserve"> контракта установлено: «Приёмка результата исполнения контракта (отдельного этапа) осуществляется в порядке, установленном законодательством Российской Федерации и настоящим контрактом.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Исполнитель не позднее 3 (трех) рабочих дней по окончанию срока оказания услуг (отдельного этапа):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 xml:space="preserve">формирует с использованием единой информационной системы, подписывает усиленной квалифицированной электронной подписью (далее – усиленной электронной подписью) лица, имеющего право действовать от имени Исполнителя, и размещает в единой информационной системе документ о приёмке, который должен содержать информацию, предусмотренную ч. 13 ст.94 44-ФЗ». 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 xml:space="preserve">Пунктом 5.4 </w:t>
      </w:r>
      <w:r>
        <w:rPr>
          <w:rFonts w:eastAsia="Calibri" w:cs="Times New Roman"/>
          <w:szCs w:val="28"/>
        </w:rPr>
        <w:t xml:space="preserve">проекта </w:t>
      </w:r>
      <w:r w:rsidRPr="0076695D">
        <w:rPr>
          <w:rFonts w:eastAsia="Calibri" w:cs="Times New Roman"/>
          <w:szCs w:val="28"/>
        </w:rPr>
        <w:t>контракта установлено: «Заказчик в течение 5 (пяти) рабочих дней с даты, следующей за днем поступления документа о приёмке в соответствии с пунктом 5.3. контракта проводит приёмку оказанных услуг (отдельного этапа) и исходя из результатов такой приёмки осуществляет одно из следующих действий: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а) принимает оказанные услуги и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приёмке;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приёмке с указанием причин такого отказа».</w:t>
      </w:r>
    </w:p>
    <w:p w:rsidR="0076695D" w:rsidRPr="0076695D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 xml:space="preserve">Пунктом 2.4 </w:t>
      </w:r>
      <w:r>
        <w:rPr>
          <w:rFonts w:eastAsia="Calibri" w:cs="Times New Roman"/>
          <w:szCs w:val="28"/>
        </w:rPr>
        <w:t xml:space="preserve">проекта </w:t>
      </w:r>
      <w:r w:rsidRPr="0076695D">
        <w:rPr>
          <w:rFonts w:eastAsia="Calibri" w:cs="Times New Roman"/>
          <w:szCs w:val="28"/>
        </w:rPr>
        <w:t>контракта предусмотрено: «Расчеты между Заказчиком и Исполнителем за оказанные услуги производятся в течение 7 рабочих дней с даты подписания Заказчиком документа о приемке оказанных услуг отдельного этапа исполнения контракта (акта об оказанных услугах либо универсально-передаточного документа (далее – УПД) и предоставления Исполнителем должным образом оформленного счета на оплату)».</w:t>
      </w:r>
    </w:p>
    <w:p w:rsidR="001B087A" w:rsidRDefault="0076695D" w:rsidP="0076695D">
      <w:pPr>
        <w:rPr>
          <w:rFonts w:eastAsia="Calibri" w:cs="Times New Roman"/>
          <w:szCs w:val="28"/>
        </w:rPr>
      </w:pPr>
      <w:r w:rsidRPr="0076695D">
        <w:rPr>
          <w:rFonts w:eastAsia="Calibri" w:cs="Times New Roman"/>
          <w:szCs w:val="28"/>
        </w:rPr>
        <w:t>В этой связи, с учётом требований статьи 94 Закона, статей 407, 408 ГК РФ, а также условий</w:t>
      </w:r>
      <w:r w:rsidR="000F45AF">
        <w:rPr>
          <w:rFonts w:eastAsia="Calibri" w:cs="Times New Roman"/>
          <w:szCs w:val="28"/>
        </w:rPr>
        <w:t xml:space="preserve"> проекта</w:t>
      </w:r>
      <w:r w:rsidRPr="0076695D">
        <w:rPr>
          <w:rFonts w:eastAsia="Calibri" w:cs="Times New Roman"/>
          <w:szCs w:val="28"/>
        </w:rPr>
        <w:t xml:space="preserve"> контракта, дата окончания исполнения восьмого этапа, дата окончания исполнения контракта подлежат определению путём сложения сроков, предусмотренных для оказания услуг, их приёмки и оплаты в соответствии с пунктами 2.4, 3.3, 5.1, 5.4 </w:t>
      </w:r>
      <w:r>
        <w:rPr>
          <w:rFonts w:eastAsia="Calibri" w:cs="Times New Roman"/>
          <w:szCs w:val="28"/>
        </w:rPr>
        <w:t xml:space="preserve">проекта </w:t>
      </w:r>
      <w:r w:rsidRPr="0076695D">
        <w:rPr>
          <w:rFonts w:eastAsia="Calibri" w:cs="Times New Roman"/>
          <w:szCs w:val="28"/>
        </w:rPr>
        <w:t>контракта, а именно 29.01.2025.</w:t>
      </w:r>
    </w:p>
    <w:p w:rsidR="001B087A" w:rsidRDefault="001B087A" w:rsidP="001B087A">
      <w:pPr>
        <w:rPr>
          <w:rFonts w:eastAsia="Calibri" w:cs="Times New Roman"/>
          <w:szCs w:val="28"/>
        </w:rPr>
      </w:pPr>
    </w:p>
    <w:p w:rsidR="00AD0AB2" w:rsidRDefault="00AD0AB2" w:rsidP="00371519">
      <w:pPr>
        <w:rPr>
          <w:rFonts w:eastAsia="Calibri" w:cs="Times New Roman"/>
          <w:szCs w:val="28"/>
        </w:rPr>
      </w:pPr>
      <w:r w:rsidRPr="00AD0AB2">
        <w:rPr>
          <w:rFonts w:eastAsia="Calibri" w:cs="Times New Roman"/>
          <w:szCs w:val="28"/>
        </w:rPr>
        <w:lastRenderedPageBreak/>
        <w:t>Указанное нарушение Закона имеет признаки административного правонарушения, предусмотренного частью 4.2 статьи 7.30 КоАП РФ, которой установлена ответственность должностного лица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закупок.</w:t>
      </w:r>
    </w:p>
    <w:p w:rsidR="00371519" w:rsidRPr="00371519" w:rsidRDefault="00371519" w:rsidP="0037151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 учетом положений части </w:t>
      </w:r>
      <w:r w:rsidRPr="00371519">
        <w:rPr>
          <w:rFonts w:eastAsia="Calibri" w:cs="Times New Roman"/>
          <w:szCs w:val="28"/>
        </w:rPr>
        <w:t>1 статьи 4.5</w:t>
      </w:r>
      <w:r w:rsidR="000F45AF">
        <w:rPr>
          <w:rFonts w:eastAsia="Calibri" w:cs="Times New Roman"/>
          <w:szCs w:val="28"/>
        </w:rPr>
        <w:t xml:space="preserve"> КоАП РФ</w:t>
      </w:r>
      <w:r w:rsidRPr="00371519">
        <w:rPr>
          <w:rFonts w:eastAsia="Calibri" w:cs="Times New Roman"/>
          <w:szCs w:val="28"/>
        </w:rPr>
        <w:t xml:space="preserve"> срок давности привлечения к административной ответственности за вышеуказанн</w:t>
      </w:r>
      <w:r w:rsidR="003D38C1">
        <w:rPr>
          <w:rFonts w:eastAsia="Calibri" w:cs="Times New Roman"/>
          <w:szCs w:val="28"/>
        </w:rPr>
        <w:t>ы</w:t>
      </w:r>
      <w:r w:rsidRPr="00371519">
        <w:rPr>
          <w:rFonts w:eastAsia="Calibri" w:cs="Times New Roman"/>
          <w:szCs w:val="28"/>
        </w:rPr>
        <w:t>е нарушени</w:t>
      </w:r>
      <w:r w:rsidR="003D38C1">
        <w:rPr>
          <w:rFonts w:eastAsia="Calibri" w:cs="Times New Roman"/>
          <w:szCs w:val="28"/>
        </w:rPr>
        <w:t>я</w:t>
      </w:r>
      <w:r w:rsidRPr="00371519">
        <w:rPr>
          <w:rFonts w:eastAsia="Calibri" w:cs="Times New Roman"/>
          <w:szCs w:val="28"/>
        </w:rPr>
        <w:t xml:space="preserve"> истек.</w:t>
      </w:r>
    </w:p>
    <w:p w:rsidR="00371519" w:rsidRDefault="00371519" w:rsidP="00371519">
      <w:pPr>
        <w:rPr>
          <w:rFonts w:eastAsia="Calibri" w:cs="Times New Roman"/>
          <w:szCs w:val="28"/>
        </w:rPr>
      </w:pPr>
    </w:p>
    <w:p w:rsidR="002A77D5" w:rsidRDefault="001B087A" w:rsidP="002A77D5">
      <w:pPr>
        <w:rPr>
          <w:rFonts w:eastAsia="Calibri" w:cs="Times New Roman"/>
          <w:szCs w:val="28"/>
        </w:rPr>
      </w:pPr>
      <w:r w:rsidRPr="001B087A">
        <w:rPr>
          <w:rFonts w:eastAsia="Calibri" w:cs="Times New Roman"/>
          <w:szCs w:val="28"/>
        </w:rPr>
        <w:t xml:space="preserve">Комиссией выявлены признаки нарушения Закона, выразившегося в направлении </w:t>
      </w:r>
      <w:r>
        <w:rPr>
          <w:rFonts w:eastAsia="Calibri" w:cs="Times New Roman"/>
          <w:szCs w:val="28"/>
        </w:rPr>
        <w:t xml:space="preserve">недостоверной </w:t>
      </w:r>
      <w:r w:rsidRPr="001B087A">
        <w:rPr>
          <w:rFonts w:eastAsia="Calibri" w:cs="Times New Roman"/>
          <w:szCs w:val="28"/>
        </w:rPr>
        <w:t>информации в реестр контрактов ЕИС.</w:t>
      </w:r>
    </w:p>
    <w:p w:rsidR="002A77D5" w:rsidRPr="002A77D5" w:rsidRDefault="002A77D5" w:rsidP="002A77D5">
      <w:pPr>
        <w:rPr>
          <w:rFonts w:eastAsia="Calibri" w:cs="Times New Roman"/>
          <w:szCs w:val="28"/>
        </w:rPr>
      </w:pPr>
      <w:r w:rsidRPr="002A77D5">
        <w:rPr>
          <w:rFonts w:eastAsia="Calibri" w:cs="Times New Roman"/>
          <w:szCs w:val="28"/>
        </w:rPr>
        <w:t>Муниципальный контракт на оказание услуг по адаптации и сопровождению экземпляров Систем КонсультантПлюс № 0318300119424000225 от 29.03.2024 (реестровый номер 3231009535924000002 от 02.04.2024, извещение о проведении электронного аукциона от 06.03.2024 № 0318300119424000225) на сумму 392 690,32 руб.</w:t>
      </w:r>
    </w:p>
    <w:p w:rsidR="002A77D5" w:rsidRPr="002A77D5" w:rsidRDefault="002A77D5" w:rsidP="002A77D5">
      <w:pPr>
        <w:rPr>
          <w:rFonts w:eastAsia="Calibri" w:cs="Times New Roman"/>
          <w:szCs w:val="28"/>
        </w:rPr>
      </w:pPr>
      <w:r w:rsidRPr="002A77D5">
        <w:rPr>
          <w:rFonts w:eastAsia="Calibri" w:cs="Times New Roman"/>
          <w:szCs w:val="28"/>
        </w:rPr>
        <w:t>В нарушение части 3 статьи 7</w:t>
      </w:r>
      <w:r w:rsidR="001B087A" w:rsidRPr="001B087A">
        <w:rPr>
          <w:rFonts w:eastAsia="Calibri" w:cs="Times New Roman"/>
          <w:szCs w:val="28"/>
        </w:rPr>
        <w:t>, пункта 6 части 2 статьи 103</w:t>
      </w:r>
      <w:r w:rsidR="001B087A">
        <w:rPr>
          <w:rFonts w:eastAsia="Calibri" w:cs="Times New Roman"/>
          <w:szCs w:val="28"/>
        </w:rPr>
        <w:t xml:space="preserve"> </w:t>
      </w:r>
      <w:r w:rsidRPr="002A77D5">
        <w:rPr>
          <w:rFonts w:eastAsia="Calibri" w:cs="Times New Roman"/>
          <w:szCs w:val="28"/>
        </w:rPr>
        <w:t>Закона в реестр контрактов ЕИС 02.04.2024 направлена недостоверная информация о дате окончания</w:t>
      </w:r>
      <w:r w:rsidR="001B087A">
        <w:rPr>
          <w:rFonts w:eastAsia="Calibri" w:cs="Times New Roman"/>
          <w:szCs w:val="28"/>
        </w:rPr>
        <w:t xml:space="preserve"> восьмого этапа, дате</w:t>
      </w:r>
      <w:r w:rsidRPr="002A77D5">
        <w:rPr>
          <w:rFonts w:eastAsia="Calibri" w:cs="Times New Roman"/>
          <w:szCs w:val="28"/>
        </w:rPr>
        <w:t xml:space="preserve"> </w:t>
      </w:r>
      <w:r w:rsidR="0095658A">
        <w:rPr>
          <w:rFonts w:eastAsia="Calibri" w:cs="Times New Roman"/>
          <w:szCs w:val="28"/>
        </w:rPr>
        <w:t xml:space="preserve">окончания </w:t>
      </w:r>
      <w:r w:rsidRPr="002A77D5">
        <w:rPr>
          <w:rFonts w:eastAsia="Calibri" w:cs="Times New Roman"/>
          <w:szCs w:val="28"/>
        </w:rPr>
        <w:t>исполнения контракта – 28.01.2025.</w:t>
      </w:r>
    </w:p>
    <w:p w:rsidR="003D38C1" w:rsidRPr="003D38C1" w:rsidRDefault="003D38C1" w:rsidP="003D38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3D38C1">
        <w:rPr>
          <w:rFonts w:eastAsia="Calibri" w:cs="Times New Roman"/>
          <w:szCs w:val="28"/>
        </w:rPr>
        <w:t xml:space="preserve"> учётом требований статьи 94 Закона, статей 407, 408 ГК РФ, а также условий контракта, дата окончания исполнения контракта подлежит определению путём сложения сроков, предусмотренных для поставки товара, его приёмки и оплаты в соответствии с пунктами 3.3, 5.1, 5.4, 2.4 контракта, а именно 29.01.2025.</w:t>
      </w:r>
    </w:p>
    <w:p w:rsidR="001B087A" w:rsidRPr="001B087A" w:rsidRDefault="001B087A" w:rsidP="001B087A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 xml:space="preserve">Указанное нарушение </w:t>
      </w:r>
      <w:r w:rsidRPr="001B087A">
        <w:rPr>
          <w:rFonts w:eastAsia="Calibri" w:cs="Times New Roman"/>
          <w:bCs/>
          <w:szCs w:val="28"/>
        </w:rPr>
        <w:t>Закона содерж</w:t>
      </w:r>
      <w:r w:rsidR="0095658A">
        <w:rPr>
          <w:rFonts w:eastAsia="Calibri" w:cs="Times New Roman"/>
          <w:bCs/>
          <w:szCs w:val="28"/>
        </w:rPr>
        <w:t>и</w:t>
      </w:r>
      <w:r w:rsidRPr="001B087A">
        <w:rPr>
          <w:rFonts w:eastAsia="Calibri" w:cs="Times New Roman"/>
          <w:bCs/>
          <w:szCs w:val="28"/>
        </w:rPr>
        <w:t>т признаки административного правонарушения, предусмотренного частью 2 статьи 7.31 КоАП РФ.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2C52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Акт по итогам проведения плановой проверки будет направлен </w:t>
      </w:r>
      <w:r>
        <w:rPr>
          <w:rFonts w:eastAsia="Calibri" w:cs="Times New Roman"/>
          <w:szCs w:val="28"/>
        </w:rPr>
        <w:br/>
        <w:t>в прокуратуру города Краснодара.</w:t>
      </w: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E23054">
      <w:pPr>
        <w:rPr>
          <w:rFonts w:eastAsia="Calibri" w:cs="Times New Roman"/>
          <w:szCs w:val="28"/>
        </w:rPr>
      </w:pPr>
    </w:p>
    <w:p w:rsidR="00E23054" w:rsidRDefault="002C52C0">
      <w:pPr>
        <w:tabs>
          <w:tab w:val="left" w:pos="7797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комиссии                                                                       Е.А.Глазков</w:t>
      </w:r>
    </w:p>
    <w:p w:rsidR="00E23054" w:rsidRDefault="00E23054">
      <w:pPr>
        <w:tabs>
          <w:tab w:val="left" w:pos="7797"/>
        </w:tabs>
        <w:ind w:firstLine="0"/>
        <w:rPr>
          <w:rFonts w:cs="Times New Roman"/>
          <w:szCs w:val="28"/>
        </w:rPr>
      </w:pPr>
    </w:p>
    <w:p w:rsidR="00E23054" w:rsidRDefault="002C52C0">
      <w:pPr>
        <w:tabs>
          <w:tab w:val="left" w:pos="7797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руководителя комиссии                                                 О.Н.Котова</w:t>
      </w:r>
    </w:p>
    <w:p w:rsidR="00E23054" w:rsidRDefault="00E23054">
      <w:pPr>
        <w:rPr>
          <w:rFonts w:cs="Times New Roman"/>
          <w:szCs w:val="28"/>
        </w:rPr>
      </w:pPr>
    </w:p>
    <w:p w:rsidR="00E23054" w:rsidRDefault="002C52C0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Член комиссии                                                                                      Н.Г.Горобец</w:t>
      </w:r>
    </w:p>
    <w:p w:rsidR="00E23054" w:rsidRDefault="00E23054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</w:p>
    <w:p w:rsidR="00E23054" w:rsidRDefault="002C52C0">
      <w:pPr>
        <w:tabs>
          <w:tab w:val="left" w:pos="720"/>
          <w:tab w:val="left" w:pos="900"/>
          <w:tab w:val="left" w:pos="7797"/>
        </w:tabs>
        <w:ind w:firstLine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Член комиссии                                                                                      Е.Е.Дмитриева </w:t>
      </w:r>
    </w:p>
    <w:sectPr w:rsidR="00E23054" w:rsidSect="000F45AF">
      <w:headerReference w:type="defaul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32" w:rsidRDefault="00633732">
      <w:r>
        <w:separator/>
      </w:r>
    </w:p>
  </w:endnote>
  <w:endnote w:type="continuationSeparator" w:id="0">
    <w:p w:rsidR="00633732" w:rsidRDefault="0063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32" w:rsidRDefault="00633732">
      <w:r>
        <w:separator/>
      </w:r>
    </w:p>
  </w:footnote>
  <w:footnote w:type="continuationSeparator" w:id="0">
    <w:p w:rsidR="00633732" w:rsidRDefault="0063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91325"/>
      <w:docPartObj>
        <w:docPartGallery w:val="Page Numbers (Top of Page)"/>
        <w:docPartUnique/>
      </w:docPartObj>
    </w:sdtPr>
    <w:sdtEndPr/>
    <w:sdtContent>
      <w:p w:rsidR="00F12BD2" w:rsidRDefault="00F12BD2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4684A">
          <w:rPr>
            <w:noProof/>
          </w:rPr>
          <w:t>8</w:t>
        </w:r>
        <w:r>
          <w:fldChar w:fldCharType="end"/>
        </w:r>
      </w:p>
    </w:sdtContent>
  </w:sdt>
  <w:p w:rsidR="00F12BD2" w:rsidRDefault="00F12B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101"/>
    <w:multiLevelType w:val="multilevel"/>
    <w:tmpl w:val="FD9E3B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54E75EFD"/>
    <w:multiLevelType w:val="hybridMultilevel"/>
    <w:tmpl w:val="2AE2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54"/>
    <w:rsid w:val="00000F7E"/>
    <w:rsid w:val="0001698E"/>
    <w:rsid w:val="0002753A"/>
    <w:rsid w:val="00034870"/>
    <w:rsid w:val="00094996"/>
    <w:rsid w:val="000B2EEC"/>
    <w:rsid w:val="000C5174"/>
    <w:rsid w:val="000D6624"/>
    <w:rsid w:val="000D73B5"/>
    <w:rsid w:val="000D7B93"/>
    <w:rsid w:val="000F0416"/>
    <w:rsid w:val="000F45AF"/>
    <w:rsid w:val="00125CCB"/>
    <w:rsid w:val="001473A6"/>
    <w:rsid w:val="00192003"/>
    <w:rsid w:val="001A15D8"/>
    <w:rsid w:val="001B087A"/>
    <w:rsid w:val="001E280F"/>
    <w:rsid w:val="001F536A"/>
    <w:rsid w:val="001F5BC5"/>
    <w:rsid w:val="00220245"/>
    <w:rsid w:val="00277564"/>
    <w:rsid w:val="002A77D5"/>
    <w:rsid w:val="002C52C0"/>
    <w:rsid w:val="002D7CFA"/>
    <w:rsid w:val="00351BEB"/>
    <w:rsid w:val="00366E3B"/>
    <w:rsid w:val="00371519"/>
    <w:rsid w:val="003D12BD"/>
    <w:rsid w:val="003D3492"/>
    <w:rsid w:val="003D38C1"/>
    <w:rsid w:val="003F3425"/>
    <w:rsid w:val="00401462"/>
    <w:rsid w:val="00465C2E"/>
    <w:rsid w:val="00473259"/>
    <w:rsid w:val="0049377A"/>
    <w:rsid w:val="004A547C"/>
    <w:rsid w:val="004C19CF"/>
    <w:rsid w:val="004E147C"/>
    <w:rsid w:val="0051032C"/>
    <w:rsid w:val="00521194"/>
    <w:rsid w:val="00525A6E"/>
    <w:rsid w:val="005A404E"/>
    <w:rsid w:val="00633732"/>
    <w:rsid w:val="006A2DCB"/>
    <w:rsid w:val="006B19D6"/>
    <w:rsid w:val="006B1C87"/>
    <w:rsid w:val="006C6754"/>
    <w:rsid w:val="00762C44"/>
    <w:rsid w:val="0076695D"/>
    <w:rsid w:val="007869CD"/>
    <w:rsid w:val="00800E1C"/>
    <w:rsid w:val="00805011"/>
    <w:rsid w:val="008270FF"/>
    <w:rsid w:val="008745B7"/>
    <w:rsid w:val="008B0FDA"/>
    <w:rsid w:val="008B7236"/>
    <w:rsid w:val="008C03F2"/>
    <w:rsid w:val="008C19E1"/>
    <w:rsid w:val="008D0378"/>
    <w:rsid w:val="008E66CD"/>
    <w:rsid w:val="008F11D1"/>
    <w:rsid w:val="0094231B"/>
    <w:rsid w:val="0095112B"/>
    <w:rsid w:val="0095658A"/>
    <w:rsid w:val="009922CB"/>
    <w:rsid w:val="00993AA8"/>
    <w:rsid w:val="009E71FA"/>
    <w:rsid w:val="00A06A2B"/>
    <w:rsid w:val="00A34CE8"/>
    <w:rsid w:val="00A41DC9"/>
    <w:rsid w:val="00A568B0"/>
    <w:rsid w:val="00AB3183"/>
    <w:rsid w:val="00AD0AB2"/>
    <w:rsid w:val="00AE4F2F"/>
    <w:rsid w:val="00B202D3"/>
    <w:rsid w:val="00B36352"/>
    <w:rsid w:val="00B55EA2"/>
    <w:rsid w:val="00B63FF8"/>
    <w:rsid w:val="00B95C38"/>
    <w:rsid w:val="00BC0C4E"/>
    <w:rsid w:val="00BC13DD"/>
    <w:rsid w:val="00BD4A8E"/>
    <w:rsid w:val="00BF2F0F"/>
    <w:rsid w:val="00C16617"/>
    <w:rsid w:val="00C809A6"/>
    <w:rsid w:val="00C82D58"/>
    <w:rsid w:val="00CA50E8"/>
    <w:rsid w:val="00CA5253"/>
    <w:rsid w:val="00CB329E"/>
    <w:rsid w:val="00CC1403"/>
    <w:rsid w:val="00CD4A35"/>
    <w:rsid w:val="00CE3246"/>
    <w:rsid w:val="00D01993"/>
    <w:rsid w:val="00D221A0"/>
    <w:rsid w:val="00D36BF3"/>
    <w:rsid w:val="00D53CE3"/>
    <w:rsid w:val="00D80E9B"/>
    <w:rsid w:val="00DB07B7"/>
    <w:rsid w:val="00DB537E"/>
    <w:rsid w:val="00DC5359"/>
    <w:rsid w:val="00DE2CD3"/>
    <w:rsid w:val="00E02F5C"/>
    <w:rsid w:val="00E20234"/>
    <w:rsid w:val="00E23054"/>
    <w:rsid w:val="00E4684A"/>
    <w:rsid w:val="00E51EF2"/>
    <w:rsid w:val="00E635B5"/>
    <w:rsid w:val="00E7016B"/>
    <w:rsid w:val="00E92312"/>
    <w:rsid w:val="00ED715F"/>
    <w:rsid w:val="00F12BD2"/>
    <w:rsid w:val="00F57E9F"/>
    <w:rsid w:val="00F92936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4C985-34D9-4C94-9324-3EE3A68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96D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D4F7B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8270D"/>
  </w:style>
  <w:style w:type="character" w:customStyle="1" w:styleId="a8">
    <w:name w:val="Нижний колонтитул Знак"/>
    <w:basedOn w:val="a0"/>
    <w:link w:val="a9"/>
    <w:uiPriority w:val="99"/>
    <w:qFormat/>
    <w:rsid w:val="0088270D"/>
  </w:style>
  <w:style w:type="character" w:customStyle="1" w:styleId="aa">
    <w:name w:val="Абзац списка Знак"/>
    <w:link w:val="ab"/>
    <w:uiPriority w:val="34"/>
    <w:qFormat/>
    <w:locked/>
    <w:rsid w:val="007C3E95"/>
  </w:style>
  <w:style w:type="character" w:styleId="ac">
    <w:name w:val="annotation reference"/>
    <w:basedOn w:val="a0"/>
    <w:uiPriority w:val="99"/>
    <w:semiHidden/>
    <w:unhideWhenUsed/>
    <w:qFormat/>
    <w:rsid w:val="0096410D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96410D"/>
    <w:rPr>
      <w:rFonts w:asciiTheme="minorHAnsi" w:hAnsiTheme="minorHAnsi" w:cstheme="minorBidi"/>
      <w:sz w:val="20"/>
      <w:szCs w:val="20"/>
    </w:rPr>
  </w:style>
  <w:style w:type="character" w:customStyle="1" w:styleId="af">
    <w:name w:val="Основной текст Знак"/>
    <w:basedOn w:val="a0"/>
    <w:link w:val="af0"/>
    <w:uiPriority w:val="99"/>
    <w:semiHidden/>
    <w:qFormat/>
    <w:rsid w:val="00AE55A7"/>
  </w:style>
  <w:style w:type="character" w:customStyle="1" w:styleId="af1">
    <w:name w:val="Красная строка Знак"/>
    <w:basedOn w:val="af"/>
    <w:link w:val="af2"/>
    <w:uiPriority w:val="99"/>
    <w:semiHidden/>
    <w:qFormat/>
    <w:rsid w:val="00AE55A7"/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f0">
    <w:name w:val="Body Text"/>
    <w:basedOn w:val="a"/>
    <w:link w:val="af"/>
    <w:uiPriority w:val="99"/>
    <w:semiHidden/>
    <w:unhideWhenUsed/>
    <w:rsid w:val="00AE55A7"/>
    <w:pPr>
      <w:spacing w:after="120"/>
    </w:pPr>
  </w:style>
  <w:style w:type="paragraph" w:styleId="af4">
    <w:name w:val="List"/>
    <w:basedOn w:val="af0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4D28B1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CD4F7B"/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8270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88270D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link w:val="ad"/>
    <w:uiPriority w:val="99"/>
    <w:semiHidden/>
    <w:unhideWhenUsed/>
    <w:qFormat/>
    <w:rsid w:val="0096410D"/>
    <w:pPr>
      <w:spacing w:after="160"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2">
    <w:name w:val="Body Text First Indent"/>
    <w:basedOn w:val="af0"/>
    <w:link w:val="af1"/>
    <w:uiPriority w:val="99"/>
    <w:semiHidden/>
    <w:unhideWhenUsed/>
    <w:rsid w:val="00AE55A7"/>
    <w:pPr>
      <w:spacing w:after="0"/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DDC5-4CB0-45AD-8422-F65C8C8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Е.А.</dc:creator>
  <dc:description/>
  <cp:lastModifiedBy>Котова О.Н.</cp:lastModifiedBy>
  <cp:revision>2</cp:revision>
  <cp:lastPrinted>2025-03-13T12:31:00Z</cp:lastPrinted>
  <dcterms:created xsi:type="dcterms:W3CDTF">2025-03-17T13:06:00Z</dcterms:created>
  <dcterms:modified xsi:type="dcterms:W3CDTF">2025-03-17T13:06:00Z</dcterms:modified>
  <dc:language>ru-RU</dc:language>
</cp:coreProperties>
</file>