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widowControl w:val="1"/>
        <w:ind/>
        <w:jc w:val="both"/>
        <w:outlineLvl w:val="0"/>
      </w:pPr>
    </w:p>
    <w:p w14:paraId="14000000">
      <w:pPr>
        <w:pStyle w:val="Style_2"/>
        <w:widowControl w:val="1"/>
        <w:ind/>
        <w:jc w:val="center"/>
      </w:pPr>
      <w:r>
        <w:rPr>
          <w:sz w:val="24"/>
        </w:rPr>
        <w:t>АДМИНИСТРАЦИЯ МУНИЦИПАЛЬНОГО ОБРАЗОВАНИЯ ГОРОД КРАСНОДАР</w:t>
      </w:r>
    </w:p>
    <w:p w14:paraId="15000000">
      <w:pPr>
        <w:pStyle w:val="Style_2"/>
        <w:widowControl w:val="1"/>
        <w:ind/>
        <w:jc w:val="both"/>
      </w:pPr>
    </w:p>
    <w:p w14:paraId="16000000">
      <w:pPr>
        <w:pStyle w:val="Style_2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widowControl w:val="1"/>
        <w:ind/>
        <w:jc w:val="center"/>
      </w:pPr>
      <w:r>
        <w:rPr>
          <w:sz w:val="24"/>
        </w:rPr>
        <w:t>от 31 октября 2025 г. N 7235</w:t>
      </w:r>
    </w:p>
    <w:p w14:paraId="18000000">
      <w:pPr>
        <w:pStyle w:val="Style_2"/>
        <w:widowControl w:val="1"/>
        <w:ind/>
        <w:jc w:val="both"/>
      </w:pPr>
    </w:p>
    <w:p w14:paraId="19000000">
      <w:pPr>
        <w:pStyle w:val="Style_2"/>
        <w:widowControl w:val="1"/>
        <w:ind/>
        <w:jc w:val="center"/>
      </w:pPr>
      <w:r>
        <w:rPr>
          <w:sz w:val="24"/>
        </w:rPr>
        <w:t>О ВНЕСЕНИИ ИЗМЕНЕНИЙ</w:t>
      </w:r>
    </w:p>
    <w:p w14:paraId="1A000000">
      <w:pPr>
        <w:pStyle w:val="Style_2"/>
        <w:widowControl w:val="1"/>
        <w:ind/>
        <w:jc w:val="center"/>
      </w:pPr>
      <w:r>
        <w:rPr>
          <w:sz w:val="24"/>
        </w:rPr>
        <w:t>В ПОСТАНОВЛЕНИЕ АДМИНИСТРАЦИИ МУНИЦИПАЛЬНОГО</w:t>
      </w:r>
    </w:p>
    <w:p w14:paraId="1B000000">
      <w:pPr>
        <w:pStyle w:val="Style_2"/>
        <w:widowControl w:val="1"/>
        <w:ind/>
        <w:jc w:val="center"/>
      </w:pPr>
      <w:r>
        <w:rPr>
          <w:sz w:val="24"/>
        </w:rPr>
        <w:t>ОБРАЗОВАНИЯ ГОРОД КРАСНОДАР ОТ 14.03.2024 N 1325</w:t>
      </w:r>
    </w:p>
    <w:p w14:paraId="1C000000">
      <w:pPr>
        <w:pStyle w:val="Style_2"/>
        <w:widowControl w:val="1"/>
        <w:ind/>
        <w:jc w:val="center"/>
      </w:pPr>
      <w:r>
        <w:rPr>
          <w:sz w:val="24"/>
        </w:rPr>
        <w:t>"О СОБЛЮДЕНИИ ТРЕБОВАНИЙ ЗАКОНОДАТЕЛЬСТВА О ПРОТИВОДЕЙСТВИИ</w:t>
      </w:r>
    </w:p>
    <w:p w14:paraId="1D000000">
      <w:pPr>
        <w:pStyle w:val="Style_2"/>
        <w:widowControl w:val="1"/>
        <w:ind/>
        <w:jc w:val="center"/>
      </w:pPr>
      <w:r>
        <w:rPr>
          <w:sz w:val="24"/>
        </w:rPr>
        <w:t>КОРРУПЦИИ И УРЕГУЛИРОВАНИИ КОНФЛИКТА ИНТЕРЕСОВ, ВОЗНИКАЮЩЕГО</w:t>
      </w:r>
    </w:p>
    <w:p w14:paraId="1E000000">
      <w:pPr>
        <w:pStyle w:val="Style_2"/>
        <w:widowControl w:val="1"/>
        <w:ind/>
        <w:jc w:val="center"/>
      </w:pPr>
      <w:r>
        <w:rPr>
          <w:sz w:val="24"/>
        </w:rPr>
        <w:t>ПРИ ИСПОЛНЕНИИ ДОЛЖНОСТНЫХ ОБЯЗАННОСТЕЙ РУКОВОДИТЕЛЯМИ</w:t>
      </w:r>
    </w:p>
    <w:p w14:paraId="1F000000">
      <w:pPr>
        <w:pStyle w:val="Style_2"/>
        <w:widowControl w:val="1"/>
        <w:ind/>
        <w:jc w:val="center"/>
      </w:pPr>
      <w:r>
        <w:rPr>
          <w:sz w:val="24"/>
        </w:rPr>
        <w:t>МУНИЦИПАЛЬНЫХ ПРЕДПРИЯТИЙ И УЧРЕЖДЕНИЙ МУНИЦИПАЛЬНОГО</w:t>
      </w:r>
    </w:p>
    <w:p w14:paraId="20000000">
      <w:pPr>
        <w:pStyle w:val="Style_2"/>
        <w:widowControl w:val="1"/>
        <w:ind/>
        <w:jc w:val="center"/>
      </w:pPr>
      <w:r>
        <w:rPr>
          <w:sz w:val="24"/>
        </w:rPr>
        <w:t>ОБРАЗОВАНИЯ ГОРОД КРАСНОДАР"</w:t>
      </w:r>
    </w:p>
    <w:p w14:paraId="21000000">
      <w:pPr>
        <w:pStyle w:val="Style_1"/>
        <w:widowControl w:val="1"/>
        <w:ind/>
        <w:jc w:val="both"/>
      </w:pPr>
    </w:p>
    <w:p w14:paraId="22000000">
      <w:pPr>
        <w:pStyle w:val="Style_1"/>
        <w:widowControl w:val="1"/>
        <w:ind w:firstLine="540"/>
        <w:jc w:val="both"/>
      </w:pPr>
      <w:r>
        <w:rPr>
          <w:sz w:val="24"/>
        </w:rPr>
        <w:t>В целях приведения муниципальных правовых актов в соответствие с действующим законодательством и в связи с организационно-кадровыми изменениями, произошедшими в администрации муниципального образования город Краснодар, постановляю:</w:t>
      </w:r>
    </w:p>
    <w:p w14:paraId="2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 Внести в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14.03.2024 N 1325 "О соблюдении требований законодательства о противодействии коррупции и урегулировании конфликта интересов, возникающего при исполнении должностных обязанностей руководителями муниципальных предприятий и учреждений муниципального образования город Краснодар" следующие изменения:</w:t>
      </w:r>
    </w:p>
    <w:p w14:paraId="2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1.1. </w:t>
      </w:r>
      <w:r>
        <w:rPr>
          <w:sz w:val="24"/>
        </w:rPr>
        <w:t>Преамбулу</w:t>
      </w:r>
      <w:r>
        <w:rPr>
          <w:sz w:val="24"/>
        </w:rPr>
        <w:t xml:space="preserve"> изложить в следующей редакции:</w:t>
      </w:r>
    </w:p>
    <w:p w14:paraId="2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"В соответствии с Трудовым </w:t>
      </w:r>
      <w:r>
        <w:rPr>
          <w:sz w:val="24"/>
        </w:rPr>
        <w:t>кодексом</w:t>
      </w:r>
      <w:r>
        <w:rPr>
          <w:sz w:val="24"/>
        </w:rPr>
        <w:t xml:space="preserve"> Российской Федерации, федеральными законами от 12.01.96 </w:t>
      </w:r>
      <w:r>
        <w:rPr>
          <w:sz w:val="24"/>
        </w:rPr>
        <w:t>N 7-ФЗ</w:t>
      </w:r>
      <w:r>
        <w:rPr>
          <w:sz w:val="24"/>
        </w:rPr>
        <w:t xml:space="preserve"> "О некоммерческих организациях", от 14.11.2002 </w:t>
      </w:r>
      <w:r>
        <w:rPr>
          <w:sz w:val="24"/>
        </w:rPr>
        <w:t>N 161-ФЗ</w:t>
      </w:r>
      <w:r>
        <w:rPr>
          <w:sz w:val="24"/>
        </w:rPr>
        <w:t xml:space="preserve"> "О государственных и муниципальных унитарных предприятиях", от 06.10.2003 </w:t>
      </w:r>
      <w:r>
        <w:rPr>
          <w:sz w:val="24"/>
        </w:rPr>
        <w:t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от 03.11.2006 </w:t>
      </w:r>
      <w:r>
        <w:rPr>
          <w:sz w:val="24"/>
        </w:rPr>
        <w:t>N 174-ФЗ</w:t>
      </w:r>
      <w:r>
        <w:rPr>
          <w:sz w:val="24"/>
        </w:rPr>
        <w:t xml:space="preserve"> "Об автономных учреждениях", от 25.12.2008 </w:t>
      </w:r>
      <w:r>
        <w:rPr>
          <w:sz w:val="24"/>
        </w:rPr>
        <w:t>N 273-ФЗ</w:t>
      </w:r>
      <w:r>
        <w:rPr>
          <w:sz w:val="24"/>
        </w:rPr>
        <w:t xml:space="preserve"> "О противодействии коррупции", от 20.03.2025 </w:t>
      </w:r>
      <w:r>
        <w:rPr>
          <w:sz w:val="24"/>
        </w:rPr>
        <w:t>N 33-ФЗ</w:t>
      </w:r>
      <w:r>
        <w:rPr>
          <w:sz w:val="24"/>
        </w:rPr>
        <w:t xml:space="preserve"> "Об общих принципах организации местного самоуправления в единой системе публичной власти", в целях принятия мер по предупреждению коррупции в муниципальном образовании город Краснодар постановляю:".</w:t>
      </w:r>
    </w:p>
    <w:p w14:paraId="2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1.2. </w:t>
      </w:r>
      <w:r>
        <w:rPr>
          <w:sz w:val="24"/>
        </w:rPr>
        <w:t>Абзац третий</w:t>
      </w:r>
      <w:r>
        <w:rPr>
          <w:sz w:val="24"/>
        </w:rPr>
        <w:t xml:space="preserve"> приложения N 1 изложить в следующей редакции:</w:t>
      </w:r>
    </w:p>
    <w:p w14:paraId="27000000">
      <w:pPr>
        <w:pStyle w:val="Style_1"/>
        <w:widowControl w:val="1"/>
        <w:ind/>
        <w:jc w:val="both"/>
      </w:pPr>
    </w:p>
    <w:p w14:paraId="28000000">
      <w:pPr>
        <w:pStyle w:val="Style_1"/>
      </w:pPr>
      <w:r>
        <w:rPr>
          <w:sz w:val="24"/>
        </w:rPr>
        <w:t>"</w:t>
      </w:r>
    </w:p>
    <w:p w14:paraId="29000000">
      <w:pPr>
        <w:widowControl w:val="1"/>
        <w:spacing w:before="0"/>
        <w:ind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381"/>
        <w:gridCol w:w="567"/>
        <w:gridCol w:w="6095"/>
      </w:tblGrid>
      <w:tr>
        <w:tc>
          <w:tcPr>
            <w:tcW w:type="dxa" w:w="238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Кондратьева</w:t>
            </w:r>
          </w:p>
          <w:p w14:paraId="2B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Елена Николаевна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60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профилактики коррупции управления кадровой политики и муниципальной службы администрации муниципального образования город Краснодар, секретарь Комиссии</w:t>
            </w:r>
          </w:p>
        </w:tc>
      </w:tr>
    </w:tbl>
    <w:p w14:paraId="2E000000">
      <w:pPr>
        <w:pStyle w:val="Style_1"/>
        <w:widowControl w:val="1"/>
        <w:spacing w:before="240"/>
        <w:ind/>
        <w:jc w:val="right"/>
      </w:pPr>
      <w:r>
        <w:rPr>
          <w:sz w:val="24"/>
        </w:rPr>
        <w:t>".</w:t>
      </w:r>
    </w:p>
    <w:p w14:paraId="2F000000">
      <w:pPr>
        <w:pStyle w:val="Style_1"/>
        <w:widowControl w:val="1"/>
        <w:ind/>
        <w:jc w:val="both"/>
      </w:pPr>
    </w:p>
    <w:p w14:paraId="30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1.3. В </w:t>
      </w:r>
      <w:r>
        <w:rPr>
          <w:sz w:val="24"/>
        </w:rPr>
        <w:t>разделе II</w:t>
      </w:r>
      <w:r>
        <w:rPr>
          <w:sz w:val="24"/>
        </w:rPr>
        <w:t xml:space="preserve"> приложения N 2:</w:t>
      </w:r>
    </w:p>
    <w:p w14:paraId="31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2000000">
            <w:pPr>
              <w:pStyle w:val="Style_1"/>
              <w:widowControl w:val="1"/>
              <w:ind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33000000">
            <w:pPr>
              <w:pStyle w:val="Style_1"/>
              <w:widowControl w:val="1"/>
              <w:ind/>
              <w:jc w:val="both"/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 в пп. 1.3.1 п. 1 ч. 1: п. 2 в разд. 2 приложения 2 отсутствует, имеется в виду п. 2 разд. 1.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34000000">
      <w:pPr>
        <w:pStyle w:val="Style_1"/>
        <w:widowControl w:val="1"/>
        <w:spacing w:before="300"/>
        <w:ind w:firstLine="540"/>
        <w:jc w:val="both"/>
      </w:pPr>
      <w:r>
        <w:rPr>
          <w:sz w:val="24"/>
        </w:rPr>
        <w:t xml:space="preserve">1.3.1. В </w:t>
      </w:r>
      <w:r>
        <w:rPr>
          <w:sz w:val="24"/>
        </w:rPr>
        <w:t>пункте 2</w:t>
      </w:r>
      <w:r>
        <w:rPr>
          <w:sz w:val="24"/>
        </w:rPr>
        <w:t xml:space="preserve"> слова "Уставом муниципального образования город Краснодар" заменить словами "</w:t>
      </w:r>
      <w:r>
        <w:rPr>
          <w:sz w:val="24"/>
        </w:rPr>
        <w:t>Уставом</w:t>
      </w:r>
      <w:r>
        <w:rPr>
          <w:sz w:val="24"/>
        </w:rPr>
        <w:t xml:space="preserve"> муниципального образования городской округ город Краснодар".</w:t>
      </w:r>
    </w:p>
    <w:p w14:paraId="3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1.3.2. </w:t>
      </w:r>
      <w:r>
        <w:rPr>
          <w:sz w:val="24"/>
        </w:rPr>
        <w:t>Абзац первый пункта 5</w:t>
      </w:r>
      <w:r>
        <w:rPr>
          <w:sz w:val="24"/>
        </w:rPr>
        <w:t xml:space="preserve"> изложить в следующей редакции:</w:t>
      </w:r>
    </w:p>
    <w:p w14:paraId="3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"5. В состав Комиссии входят председатель Комиссии, заместитель председателя, секретарь и члены Комиссии из числа лиц, замещающих должности муниципальной службы в отраслевых и функциональных органах администрации, не наделенных правами юридического лица, а также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Комиссии.".</w:t>
      </w:r>
    </w:p>
    <w:p w14:paraId="3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2. Департаменту информационной политики администрации муниципального образования город Краснодар (Лутай) официально опубликовать настоящее постановление путем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14:paraId="3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3. Настоящее постановление вступает в силу со дня его официального опубликования.</w:t>
      </w:r>
    </w:p>
    <w:p w14:paraId="3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3A000000">
      <w:pPr>
        <w:pStyle w:val="Style_1"/>
        <w:widowControl w:val="1"/>
        <w:ind/>
        <w:jc w:val="both"/>
      </w:pPr>
    </w:p>
    <w:p w14:paraId="3B000000">
      <w:pPr>
        <w:pStyle w:val="Style_1"/>
        <w:widowControl w:val="1"/>
        <w:ind/>
        <w:jc w:val="right"/>
      </w:pPr>
      <w:r>
        <w:rPr>
          <w:sz w:val="24"/>
        </w:rPr>
        <w:t>Исполняющий полномочия главы</w:t>
      </w:r>
    </w:p>
    <w:p w14:paraId="3C000000">
      <w:pPr>
        <w:pStyle w:val="Style_1"/>
        <w:widowControl w:val="1"/>
        <w:ind/>
        <w:jc w:val="right"/>
      </w:pPr>
      <w:r>
        <w:rPr>
          <w:sz w:val="24"/>
        </w:rPr>
        <w:t>муниципального образования</w:t>
      </w:r>
    </w:p>
    <w:p w14:paraId="3D000000">
      <w:pPr>
        <w:pStyle w:val="Style_1"/>
        <w:widowControl w:val="1"/>
        <w:ind/>
        <w:jc w:val="right"/>
      </w:pPr>
      <w:r>
        <w:rPr>
          <w:sz w:val="24"/>
        </w:rPr>
        <w:t>город Краснодар</w:t>
      </w:r>
    </w:p>
    <w:p w14:paraId="3E000000">
      <w:pPr>
        <w:pStyle w:val="Style_1"/>
        <w:widowControl w:val="1"/>
        <w:ind/>
        <w:jc w:val="right"/>
      </w:pPr>
      <w:r>
        <w:rPr>
          <w:sz w:val="24"/>
        </w:rPr>
        <w:t>И.К.ПАВЛОВ</w:t>
      </w:r>
    </w:p>
    <w:p w14:paraId="3F000000">
      <w:pPr>
        <w:pStyle w:val="Style_1"/>
        <w:widowControl w:val="1"/>
        <w:ind/>
        <w:jc w:val="both"/>
      </w:pPr>
    </w:p>
    <w:p w14:paraId="40000000">
      <w:pPr>
        <w:pStyle w:val="Style_1"/>
        <w:widowControl w:val="1"/>
        <w:ind/>
        <w:jc w:val="both"/>
      </w:pPr>
    </w:p>
    <w:p w14:paraId="4100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drawing>
              <wp:inline>
                <wp:extent cx="1910715" cy="445769"/>
                <wp:effectExtent b="0" l="0" r="0" t="0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1" name="Picture 1"/>
                        <pic:cNvPicPr preferRelativeResize="true"/>
                      </pic:nvPicPr>
                      <pic:blipFill>
                        <a:blip r:embed="rId1"/>
                        <a:srcRect b="0" l="0" r="0" t="0"/>
                        <a:stretch/>
                      </pic:blipFill>
                      <pic:spPr>
                        <a:xfrm flipH="false" flipV="false" rot="0">
                          <a:ext cx="1910715" cy="4457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Постановление администрации МО город Краснодар от 31.10.2025 N 7235 "О внесении изменений в постановление администрации 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17.11.2025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31.10.2025 N 7235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внесении изменений в постановление администрации 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17.11.2025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JurTerm"/>
    <w:link w:val="Style_9_ch"/>
    <w:pPr>
      <w:widowControl w:val="0"/>
      <w:ind/>
    </w:pPr>
    <w:rPr>
      <w:rFonts w:ascii="Tahoma" w:hAnsi="Tahoma"/>
      <w:sz w:val="26"/>
    </w:rPr>
  </w:style>
  <w:style w:styleId="Style_9_ch" w:type="character">
    <w:name w:val="ConsPlusJurTerm"/>
    <w:link w:val="Style_9"/>
    <w:rPr>
      <w:rFonts w:ascii="Tahoma" w:hAnsi="Tahoma"/>
      <w:sz w:val="26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TitlePage"/>
    <w:link w:val="Style_14_ch"/>
    <w:pPr>
      <w:widowControl w:val="0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sz w:val="18"/>
    </w:rPr>
  </w:style>
  <w:style w:styleId="Style_16_ch" w:type="character">
    <w:name w:val="ConsPlusDocList"/>
    <w:link w:val="Style_16"/>
    <w:rPr>
      <w:rFonts w:ascii="Tahoma" w:hAnsi="Tahoma"/>
      <w:sz w:val="1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PlusTextList"/>
    <w:link w:val="Style_29_ch"/>
    <w:pPr>
      <w:widowControl w:val="0"/>
      <w:ind/>
    </w:pPr>
    <w:rPr>
      <w:rFonts w:ascii="Times New Roman" w:hAnsi="Times New Roman"/>
      <w:sz w:val="24"/>
    </w:rPr>
  </w:style>
  <w:style w:styleId="Style_29_ch" w:type="character">
    <w:name w:val="ConsPlusTextList"/>
    <w:link w:val="Style_29"/>
    <w:rPr>
      <w:rFonts w:ascii="Times New Roman" w:hAnsi="Times New Roman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2025-11-17T14:14:42Z</dcterms:created>
  <dcterms:modified xsi:type="dcterms:W3CDTF">2025-11-17T14:14:42Z</dcterms:modified>
</cp:coreProperties>
</file>