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Сообщение о возможном установлении публичного сервитута</w:t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АО «Краснодаргоргаз» об установлении публичного сервитута.</w:t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4"/>
        <w:tblW w:w="152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"/>
        <w:gridCol w:w="6034"/>
        <w:gridCol w:w="1416"/>
        <w:gridCol w:w="2412"/>
        <w:gridCol w:w="4791"/>
      </w:tblGrid>
      <w:tr>
        <w:trPr/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6034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1431" w:hRule="atLeast"/>
        </w:trPr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60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1.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23:43:011500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: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71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 xml:space="preserve"> (входящий в состав единого землепользования 23:43:0000000:220)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271</w:t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на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(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десять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) лет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Газораспределительные сети до границ территории садовых товариществ «Кубанская Нива», «Кубанская Нива-2»</w:t>
            </w:r>
          </w:p>
        </w:tc>
      </w:tr>
    </w:tbl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Заинтересованные лица могут: 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с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27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.09.2025 по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12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.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10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.2025 </w:t>
      </w:r>
      <w:r>
        <w:rPr>
          <w:rFonts w:cs="Times New Roman" w:ascii="Times New Roman" w:hAnsi="Times New Roman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Реквизиты документов, предусмотренных пунктом 7 статьи 39.42 ЗК РФ: 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Постановление №449 от 16.07.2025 о внесении изменений в постановление главы (губернатора) Краснодарского края от 10 декабря 2018 №810.</w:t>
      </w:r>
    </w:p>
    <w:sectPr>
      <w:type w:val="nextPage"/>
      <w:pgSz w:orient="landscape" w:w="16838" w:h="11906"/>
      <w:pgMar w:left="1134" w:right="962" w:gutter="0" w:header="0" w:top="1276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511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Application>LibreOffice/7.6.7.2$Linux_X86_64 LibreOffice_project/60$Build-2</Application>
  <AppVersion>15.0000</AppVersion>
  <Pages>1</Pages>
  <Words>272</Words>
  <Characters>1942</Characters>
  <CharactersWithSpaces>2193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2024-06-24T14:40:00Z</dcterms:created>
  <dc:creator>Tockaya</dc:creator>
  <dc:description/>
  <dc:language>ru-RU</dc:language>
  <cp:lastModifiedBy/>
  <cp:lastPrinted>2024-07-05T08:42:00Z</cp:lastPrinted>
  <dcterms:modified xsi:type="dcterms:W3CDTF">2025-09-22T13:23:59Z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