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086" w:rsidRPr="00FD3086" w:rsidRDefault="00FD3086" w:rsidP="00FD3086">
      <w:pPr>
        <w:spacing w:after="0" w:line="240" w:lineRule="auto"/>
        <w:ind w:left="11340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5</w:t>
      </w:r>
    </w:p>
    <w:p w:rsidR="00FD3086" w:rsidRPr="00FD3086" w:rsidRDefault="00FD3086" w:rsidP="00FD3086">
      <w:pPr>
        <w:autoSpaceDE w:val="0"/>
        <w:autoSpaceDN w:val="0"/>
        <w:adjustRightInd w:val="0"/>
        <w:spacing w:after="0" w:line="240" w:lineRule="auto"/>
        <w:ind w:left="113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Правилам </w:t>
      </w:r>
      <w:r w:rsidRPr="00FD3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благоустройства </w:t>
      </w:r>
    </w:p>
    <w:p w:rsidR="00FD3086" w:rsidRPr="00FD3086" w:rsidRDefault="00FD3086" w:rsidP="00FD3086">
      <w:pPr>
        <w:autoSpaceDE w:val="0"/>
        <w:autoSpaceDN w:val="0"/>
        <w:adjustRightInd w:val="0"/>
        <w:spacing w:after="0" w:line="240" w:lineRule="auto"/>
        <w:ind w:left="113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муниципального </w:t>
      </w:r>
    </w:p>
    <w:p w:rsidR="00FD3086" w:rsidRPr="00FD3086" w:rsidRDefault="00FD3086" w:rsidP="00FD3086">
      <w:pPr>
        <w:autoSpaceDE w:val="0"/>
        <w:autoSpaceDN w:val="0"/>
        <w:adjustRightInd w:val="0"/>
        <w:spacing w:after="0" w:line="240" w:lineRule="auto"/>
        <w:ind w:left="11057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386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0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Pr="00386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0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</w:p>
    <w:p w:rsidR="00FD3086" w:rsidRPr="00FD3086" w:rsidRDefault="00FD3086" w:rsidP="00FD3086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086" w:rsidRPr="00FD3086" w:rsidRDefault="00FD3086" w:rsidP="00FD30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086" w:rsidRPr="00FD3086" w:rsidRDefault="00FD3086" w:rsidP="00FD3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</w:t>
      </w:r>
    </w:p>
    <w:p w:rsidR="00FD3086" w:rsidRPr="00FD3086" w:rsidRDefault="00FD3086" w:rsidP="00FD3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устройстве дополнительного входа в помещения (жилые, нежилые) в многоквартирных жилых домах</w:t>
      </w:r>
    </w:p>
    <w:p w:rsidR="00386A6F" w:rsidRDefault="00386A6F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6A6F" w:rsidRPr="005502F2" w:rsidRDefault="00386A6F" w:rsidP="00386A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502F2">
        <w:rPr>
          <w:rFonts w:ascii="Times New Roman" w:hAnsi="Times New Roman" w:cs="Times New Roman"/>
          <w:b/>
          <w:sz w:val="32"/>
          <w:szCs w:val="32"/>
        </w:rPr>
        <w:t>Общие данные</w:t>
      </w:r>
    </w:p>
    <w:p w:rsidR="00386A6F" w:rsidRDefault="00386A6F" w:rsidP="0038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требования применяются при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устройстве дополнительных входов (</w:t>
      </w:r>
      <w:r w:rsidRPr="005502F2">
        <w:rPr>
          <w:rFonts w:ascii="Times New Roman" w:hAnsi="Times New Roman" w:cs="Times New Roman"/>
          <w:sz w:val="28"/>
          <w:szCs w:val="28"/>
        </w:rPr>
        <w:t>входных групп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502F2">
        <w:rPr>
          <w:rFonts w:ascii="Times New Roman" w:hAnsi="Times New Roman" w:cs="Times New Roman"/>
          <w:sz w:val="28"/>
          <w:szCs w:val="28"/>
        </w:rPr>
        <w:t xml:space="preserve"> в </w:t>
      </w:r>
      <w:r w:rsidRPr="00386A6F">
        <w:rPr>
          <w:rFonts w:ascii="Times New Roman" w:hAnsi="Times New Roman" w:cs="Times New Roman"/>
          <w:sz w:val="28"/>
          <w:szCs w:val="28"/>
        </w:rPr>
        <w:t>помещения (жилые, нежилые) в многоквартирных жилых домах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соблюдать</w:t>
      </w:r>
      <w:r w:rsidR="00CF05EB">
        <w:rPr>
          <w:rFonts w:ascii="Times New Roman" w:hAnsi="Times New Roman" w:cs="Times New Roman"/>
          <w:sz w:val="28"/>
          <w:szCs w:val="28"/>
        </w:rPr>
        <w:t xml:space="preserve"> следующее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2F2">
        <w:rPr>
          <w:rFonts w:ascii="Times New Roman" w:hAnsi="Times New Roman" w:cs="Times New Roman"/>
          <w:sz w:val="28"/>
          <w:szCs w:val="28"/>
        </w:rPr>
        <w:t>организовывать вход в помещение с отметк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+0,100 относительно отметки земли;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2F2">
        <w:rPr>
          <w:rFonts w:ascii="Times New Roman" w:hAnsi="Times New Roman" w:cs="Times New Roman"/>
          <w:sz w:val="28"/>
          <w:szCs w:val="28"/>
        </w:rPr>
        <w:t>выполнять раздел требовани</w:t>
      </w:r>
      <w:r>
        <w:rPr>
          <w:rFonts w:ascii="Times New Roman" w:hAnsi="Times New Roman" w:cs="Times New Roman"/>
          <w:sz w:val="28"/>
          <w:szCs w:val="28"/>
        </w:rPr>
        <w:t>й по доступности объектов:</w:t>
      </w:r>
      <w:r w:rsidRPr="005502F2">
        <w:rPr>
          <w:rFonts w:ascii="Times New Roman" w:hAnsi="Times New Roman" w:cs="Times New Roman"/>
          <w:sz w:val="28"/>
          <w:szCs w:val="28"/>
        </w:rPr>
        <w:t xml:space="preserve"> устанавливать пандусы для маломобильных групп населения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технической возможности </w:t>
      </w:r>
      <w:r w:rsidRPr="005502F2">
        <w:rPr>
          <w:rFonts w:ascii="Times New Roman" w:hAnsi="Times New Roman" w:cs="Times New Roman"/>
          <w:sz w:val="28"/>
          <w:szCs w:val="28"/>
        </w:rPr>
        <w:t xml:space="preserve">устанавливать кнопку вызова </w:t>
      </w:r>
      <w:r>
        <w:rPr>
          <w:rFonts w:ascii="Times New Roman" w:hAnsi="Times New Roman" w:cs="Times New Roman"/>
          <w:sz w:val="28"/>
          <w:szCs w:val="28"/>
        </w:rPr>
        <w:t>для помощи инвалидам, с учётом мнения соответствующей общественной организации, оставляющей свою деятельность по данному направлению;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2F2">
        <w:rPr>
          <w:rFonts w:ascii="Times New Roman" w:hAnsi="Times New Roman" w:cs="Times New Roman"/>
          <w:sz w:val="28"/>
          <w:szCs w:val="28"/>
        </w:rPr>
        <w:t>создава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502F2">
        <w:rPr>
          <w:rFonts w:ascii="Times New Roman" w:hAnsi="Times New Roman" w:cs="Times New Roman"/>
          <w:sz w:val="28"/>
          <w:szCs w:val="28"/>
        </w:rPr>
        <w:t xml:space="preserve"> единый архитектурный облик первого этажа здания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502F2">
        <w:rPr>
          <w:rFonts w:ascii="Times New Roman" w:hAnsi="Times New Roman" w:cs="Times New Roman"/>
          <w:sz w:val="28"/>
          <w:szCs w:val="28"/>
        </w:rPr>
        <w:t>использовать единую границу входных площадок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козырьков и лестниц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единую </w:t>
      </w:r>
      <w:r w:rsidRPr="005502F2">
        <w:rPr>
          <w:rFonts w:ascii="Times New Roman" w:hAnsi="Times New Roman" w:cs="Times New Roman"/>
          <w:sz w:val="28"/>
          <w:szCs w:val="28"/>
        </w:rPr>
        <w:t>цветовую гамму и материал ограждений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покрытия пола и стен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выбирать единый стиль остекления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691">
        <w:rPr>
          <w:rFonts w:ascii="Times New Roman" w:hAnsi="Times New Roman" w:cs="Times New Roman"/>
          <w:sz w:val="28"/>
          <w:szCs w:val="28"/>
        </w:rPr>
        <w:t>устанавливать</w:t>
      </w:r>
      <w:r w:rsidR="00155B26"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 xml:space="preserve">лестницы </w:t>
      </w:r>
      <w:r w:rsidR="00155B26">
        <w:rPr>
          <w:rFonts w:ascii="Times New Roman" w:hAnsi="Times New Roman" w:cs="Times New Roman"/>
          <w:sz w:val="28"/>
          <w:szCs w:val="28"/>
        </w:rPr>
        <w:t>открытого типа</w:t>
      </w:r>
      <w:r w:rsidR="00155B26" w:rsidRPr="00FA2691"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>из металлических конструкций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B26" w:rsidRDefault="00155B26" w:rsidP="00155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691">
        <w:rPr>
          <w:rFonts w:ascii="Times New Roman" w:hAnsi="Times New Roman" w:cs="Times New Roman"/>
          <w:sz w:val="28"/>
          <w:szCs w:val="28"/>
        </w:rPr>
        <w:t>устанавливать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 xml:space="preserve">лестницы из </w:t>
      </w:r>
      <w:r>
        <w:rPr>
          <w:rFonts w:ascii="Times New Roman" w:hAnsi="Times New Roman" w:cs="Times New Roman"/>
          <w:sz w:val="28"/>
          <w:szCs w:val="28"/>
        </w:rPr>
        <w:t>железобетонных конструкций запрещено;</w:t>
      </w:r>
    </w:p>
    <w:p w:rsidR="00386A6F" w:rsidRDefault="00386A6F" w:rsidP="00386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691">
        <w:rPr>
          <w:rFonts w:ascii="Times New Roman" w:hAnsi="Times New Roman" w:cs="Times New Roman"/>
          <w:sz w:val="28"/>
          <w:szCs w:val="28"/>
        </w:rPr>
        <w:t>устраивать площадку перед входом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 прерываю</w:t>
      </w:r>
      <w:r>
        <w:rPr>
          <w:rFonts w:ascii="Times New Roman" w:hAnsi="Times New Roman" w:cs="Times New Roman"/>
          <w:sz w:val="28"/>
          <w:szCs w:val="28"/>
        </w:rPr>
        <w:t>щую</w:t>
      </w:r>
      <w:r w:rsidRPr="00FA2691">
        <w:rPr>
          <w:rFonts w:ascii="Times New Roman" w:hAnsi="Times New Roman" w:cs="Times New Roman"/>
          <w:sz w:val="28"/>
          <w:szCs w:val="28"/>
        </w:rPr>
        <w:t xml:space="preserve"> вылет самого выступающего балкона по вертикали фасада</w:t>
      </w:r>
      <w:r w:rsidR="00CF05EB">
        <w:rPr>
          <w:rFonts w:ascii="Times New Roman" w:hAnsi="Times New Roman" w:cs="Times New Roman"/>
          <w:sz w:val="28"/>
          <w:szCs w:val="28"/>
        </w:rPr>
        <w:t>;</w:t>
      </w:r>
      <w:r w:rsidRPr="00FA2691">
        <w:rPr>
          <w:rFonts w:ascii="Times New Roman" w:hAnsi="Times New Roman" w:cs="Times New Roman"/>
          <w:sz w:val="28"/>
          <w:szCs w:val="28"/>
        </w:rPr>
        <w:t xml:space="preserve"> </w:t>
      </w:r>
      <w:r w:rsidR="00CF05EB">
        <w:rPr>
          <w:rFonts w:ascii="Times New Roman" w:hAnsi="Times New Roman" w:cs="Times New Roman"/>
          <w:sz w:val="28"/>
          <w:szCs w:val="28"/>
        </w:rPr>
        <w:t>е</w:t>
      </w:r>
      <w:r w:rsidRPr="00FA2691">
        <w:rPr>
          <w:rFonts w:ascii="Times New Roman" w:hAnsi="Times New Roman" w:cs="Times New Roman"/>
          <w:sz w:val="28"/>
          <w:szCs w:val="28"/>
        </w:rPr>
        <w:t>сли площадка получается глубиной менее 1200 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CF05EB">
        <w:rPr>
          <w:rFonts w:ascii="Times New Roman" w:hAnsi="Times New Roman" w:cs="Times New Roman"/>
          <w:sz w:val="28"/>
          <w:szCs w:val="28"/>
        </w:rPr>
        <w:t>предусмотреть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недостающую конструкци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FD3086" w:rsidRDefault="00FD3086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6A6F" w:rsidRDefault="00386A6F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3086" w:rsidRDefault="00FD3086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  <w:sectPr w:rsidR="00FD3086" w:rsidSect="00386A6F">
          <w:headerReference w:type="default" r:id="rId7"/>
          <w:pgSz w:w="16838" w:h="11906" w:orient="landscape"/>
          <w:pgMar w:top="1701" w:right="567" w:bottom="567" w:left="1701" w:header="709" w:footer="709" w:gutter="0"/>
          <w:cols w:space="708"/>
          <w:titlePg/>
          <w:docGrid w:linePitch="360"/>
        </w:sectPr>
      </w:pPr>
    </w:p>
    <w:p w:rsidR="00FA2691" w:rsidRPr="00B555D3" w:rsidRDefault="00B555D3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Варианты устройства </w:t>
      </w:r>
      <w:r w:rsidRPr="00B555D3">
        <w:rPr>
          <w:rFonts w:ascii="Times New Roman" w:hAnsi="Times New Roman" w:cs="Times New Roman"/>
          <w:b/>
          <w:sz w:val="32"/>
          <w:szCs w:val="32"/>
        </w:rPr>
        <w:t>дополнительных входов (входных групп)</w:t>
      </w:r>
    </w:p>
    <w:p w:rsidR="00FA2691" w:rsidRDefault="00CA7C1E" w:rsidP="005502F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64076</wp:posOffset>
            </wp:positionV>
            <wp:extent cx="8609330" cy="5998732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товое 15 концепция входных групп (1)-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1023"/>
                    <a:stretch/>
                  </pic:blipFill>
                  <pic:spPr bwMode="auto">
                    <a:xfrm>
                      <a:off x="0" y="0"/>
                      <a:ext cx="8613778" cy="60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5D3" w:rsidRDefault="00B555D3" w:rsidP="00B5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При проектировании </w:t>
      </w:r>
      <w:r w:rsidRPr="00B555D3">
        <w:rPr>
          <w:rFonts w:ascii="Times New Roman" w:hAnsi="Times New Roman" w:cs="Times New Roman"/>
          <w:sz w:val="28"/>
          <w:szCs w:val="32"/>
        </w:rPr>
        <w:t>устройства дополнительных входов (входных групп)</w:t>
      </w:r>
      <w:r>
        <w:rPr>
          <w:rFonts w:ascii="Times New Roman" w:hAnsi="Times New Roman" w:cs="Times New Roman"/>
          <w:sz w:val="28"/>
          <w:szCs w:val="32"/>
        </w:rPr>
        <w:t>:</w:t>
      </w:r>
    </w:p>
    <w:p w:rsidR="00B555D3" w:rsidRDefault="00A0452F" w:rsidP="00B5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="00B555D3">
        <w:rPr>
          <w:rFonts w:ascii="Times New Roman" w:hAnsi="Times New Roman" w:cs="Times New Roman"/>
          <w:sz w:val="28"/>
          <w:szCs w:val="32"/>
        </w:rPr>
        <w:t>г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раницы выступов всех входных лестничных площадок на фасаде здания является граница самой выступающей балконной плиты перекрытия </w:t>
      </w:r>
      <w:r w:rsidR="00FA2691">
        <w:rPr>
          <w:rFonts w:ascii="Times New Roman" w:hAnsi="Times New Roman" w:cs="Times New Roman"/>
          <w:sz w:val="28"/>
          <w:szCs w:val="32"/>
        </w:rPr>
        <w:t>(</w:t>
      </w:r>
      <w:r w:rsidR="00FA2691" w:rsidRPr="00FA2691">
        <w:rPr>
          <w:rFonts w:ascii="Times New Roman" w:hAnsi="Times New Roman" w:cs="Times New Roman"/>
          <w:sz w:val="28"/>
          <w:szCs w:val="32"/>
        </w:rPr>
        <w:t>плиты перекрытия лоджии</w:t>
      </w:r>
      <w:r w:rsidR="00FA2691">
        <w:rPr>
          <w:rFonts w:ascii="Times New Roman" w:hAnsi="Times New Roman" w:cs="Times New Roman"/>
          <w:sz w:val="28"/>
          <w:szCs w:val="32"/>
        </w:rPr>
        <w:t>)</w:t>
      </w:r>
      <w:r w:rsidR="00B555D3">
        <w:rPr>
          <w:rFonts w:ascii="Times New Roman" w:hAnsi="Times New Roman" w:cs="Times New Roman"/>
          <w:sz w:val="28"/>
          <w:szCs w:val="32"/>
        </w:rPr>
        <w:t>;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</w:t>
      </w:r>
    </w:p>
    <w:p w:rsidR="00FA2691" w:rsidRDefault="00B555D3" w:rsidP="00B5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в</w:t>
      </w:r>
      <w:r w:rsidR="00FA2691" w:rsidRPr="00FA2691">
        <w:rPr>
          <w:rFonts w:ascii="Times New Roman" w:hAnsi="Times New Roman" w:cs="Times New Roman"/>
          <w:sz w:val="28"/>
          <w:szCs w:val="32"/>
        </w:rPr>
        <w:t>се составные части входных групп должны располагаться на одной линии с себе подобными</w:t>
      </w:r>
      <w:r w:rsidR="00FA2691">
        <w:rPr>
          <w:rFonts w:ascii="Times New Roman" w:hAnsi="Times New Roman" w:cs="Times New Roman"/>
          <w:sz w:val="28"/>
          <w:szCs w:val="32"/>
        </w:rPr>
        <w:t>: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лестничные площадки</w:t>
      </w:r>
      <w:r w:rsidR="00FA2691">
        <w:rPr>
          <w:rFonts w:ascii="Times New Roman" w:hAnsi="Times New Roman" w:cs="Times New Roman"/>
          <w:sz w:val="28"/>
          <w:szCs w:val="32"/>
        </w:rPr>
        <w:t>,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лестницы</w:t>
      </w:r>
      <w:r w:rsidR="00FA2691">
        <w:rPr>
          <w:rFonts w:ascii="Times New Roman" w:hAnsi="Times New Roman" w:cs="Times New Roman"/>
          <w:sz w:val="28"/>
          <w:szCs w:val="32"/>
        </w:rPr>
        <w:t>,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вывески</w:t>
      </w:r>
      <w:r w:rsidR="00FA2691">
        <w:rPr>
          <w:rFonts w:ascii="Times New Roman" w:hAnsi="Times New Roman" w:cs="Times New Roman"/>
          <w:sz w:val="28"/>
          <w:szCs w:val="32"/>
        </w:rPr>
        <w:t>, границы плит перекрытий.</w:t>
      </w: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FA2691" w:rsidRPr="00D7170D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7170D">
        <w:rPr>
          <w:rFonts w:ascii="Times New Roman" w:hAnsi="Times New Roman" w:cs="Times New Roman"/>
          <w:b/>
          <w:sz w:val="32"/>
          <w:szCs w:val="32"/>
        </w:rPr>
        <w:lastRenderedPageBreak/>
        <w:t>Входная группа, тип 1</w:t>
      </w:r>
    </w:p>
    <w:p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C21BD7" w:rsidP="00CE1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414655</wp:posOffset>
            </wp:positionV>
            <wp:extent cx="7807960" cy="5521659"/>
            <wp:effectExtent l="0" t="0" r="254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г объед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552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91">
        <w:rPr>
          <w:rFonts w:ascii="Times New Roman" w:hAnsi="Times New Roman" w:cs="Times New Roman"/>
          <w:sz w:val="28"/>
          <w:szCs w:val="32"/>
        </w:rPr>
        <w:t>В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данном варианте </w:t>
      </w:r>
      <w:r w:rsidR="00FA2691">
        <w:rPr>
          <w:rFonts w:ascii="Times New Roman" w:hAnsi="Times New Roman" w:cs="Times New Roman"/>
          <w:sz w:val="28"/>
          <w:szCs w:val="32"/>
        </w:rPr>
        <w:t>стена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остаётся нетронутой</w:t>
      </w:r>
      <w:r w:rsidR="00FA2691">
        <w:rPr>
          <w:rFonts w:ascii="Times New Roman" w:hAnsi="Times New Roman" w:cs="Times New Roman"/>
          <w:sz w:val="28"/>
          <w:szCs w:val="32"/>
        </w:rPr>
        <w:t>,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вход осуществляется через существующий проём</w:t>
      </w:r>
      <w:r w:rsidR="00FA2691">
        <w:rPr>
          <w:rFonts w:ascii="Times New Roman" w:hAnsi="Times New Roman" w:cs="Times New Roman"/>
          <w:sz w:val="28"/>
          <w:szCs w:val="32"/>
        </w:rPr>
        <w:t>. В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ходная группа находится под </w:t>
      </w:r>
      <w:r>
        <w:rPr>
          <w:rFonts w:ascii="Times New Roman" w:hAnsi="Times New Roman" w:cs="Times New Roman"/>
          <w:sz w:val="28"/>
          <w:szCs w:val="32"/>
        </w:rPr>
        <w:t>вышележащим</w:t>
      </w:r>
      <w:r w:rsidRPr="00C21BD7">
        <w:rPr>
          <w:rFonts w:ascii="Times New Roman" w:hAnsi="Times New Roman" w:cs="Times New Roman"/>
          <w:sz w:val="28"/>
          <w:szCs w:val="32"/>
        </w:rPr>
        <w:t xml:space="preserve"> </w:t>
      </w:r>
      <w:r w:rsidR="00FA2691" w:rsidRPr="00FA2691">
        <w:rPr>
          <w:rFonts w:ascii="Times New Roman" w:hAnsi="Times New Roman" w:cs="Times New Roman"/>
          <w:sz w:val="28"/>
          <w:szCs w:val="32"/>
        </w:rPr>
        <w:t>балконом или лоджией</w:t>
      </w:r>
      <w:r w:rsidR="00FA2691">
        <w:rPr>
          <w:rFonts w:ascii="Times New Roman" w:hAnsi="Times New Roman" w:cs="Times New Roman"/>
          <w:sz w:val="28"/>
          <w:szCs w:val="32"/>
        </w:rPr>
        <w:t>.</w:t>
      </w:r>
    </w:p>
    <w:p w:rsidR="00C21BD7" w:rsidRDefault="00C21BD7" w:rsidP="00CE1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FA2691">
        <w:rPr>
          <w:rFonts w:ascii="Times New Roman" w:hAnsi="Times New Roman" w:cs="Times New Roman"/>
          <w:sz w:val="28"/>
          <w:szCs w:val="32"/>
        </w:rPr>
        <w:t>граждени</w:t>
      </w:r>
      <w:r>
        <w:rPr>
          <w:rFonts w:ascii="Times New Roman" w:hAnsi="Times New Roman" w:cs="Times New Roman"/>
          <w:sz w:val="28"/>
          <w:szCs w:val="32"/>
        </w:rPr>
        <w:t>е</w:t>
      </w:r>
      <w:r w:rsidRPr="00FA2691">
        <w:rPr>
          <w:rFonts w:ascii="Times New Roman" w:hAnsi="Times New Roman" w:cs="Times New Roman"/>
          <w:sz w:val="28"/>
          <w:szCs w:val="32"/>
        </w:rPr>
        <w:t xml:space="preserve"> между входными группами может устанавливать</w:t>
      </w:r>
      <w:r>
        <w:rPr>
          <w:rFonts w:ascii="Times New Roman" w:hAnsi="Times New Roman" w:cs="Times New Roman"/>
          <w:sz w:val="28"/>
          <w:szCs w:val="32"/>
        </w:rPr>
        <w:t>ся</w:t>
      </w:r>
      <w:r w:rsidRPr="00FA2691">
        <w:rPr>
          <w:rFonts w:ascii="Times New Roman" w:hAnsi="Times New Roman" w:cs="Times New Roman"/>
          <w:sz w:val="28"/>
          <w:szCs w:val="32"/>
        </w:rPr>
        <w:t xml:space="preserve"> или убираться по желанию собственников помещений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C21BD7" w:rsidRDefault="00C21BD7" w:rsidP="00CE1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FA2691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="00FA2691" w:rsidRPr="00CE133E">
        <w:rPr>
          <w:rFonts w:ascii="Times New Roman" w:hAnsi="Times New Roman" w:cs="Times New Roman"/>
          <w:sz w:val="28"/>
          <w:szCs w:val="32"/>
        </w:rPr>
        <w:t>существующая балконная плита перекрытия,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 </w:t>
      </w:r>
      <w:r w:rsidR="00FA2691" w:rsidRPr="00CE133E">
        <w:rPr>
          <w:rFonts w:ascii="Times New Roman" w:hAnsi="Times New Roman" w:cs="Times New Roman"/>
          <w:sz w:val="28"/>
          <w:szCs w:val="32"/>
        </w:rPr>
        <w:t>металлическое ограждение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FA2691" w:rsidRPr="00CE133E">
        <w:rPr>
          <w:rFonts w:ascii="Times New Roman" w:hAnsi="Times New Roman" w:cs="Times New Roman"/>
          <w:sz w:val="28"/>
          <w:szCs w:val="32"/>
        </w:rPr>
        <w:t>вывеска на подложке высотой 350 мм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FA2691" w:rsidRPr="00CE133E">
        <w:rPr>
          <w:rFonts w:ascii="Times New Roman" w:hAnsi="Times New Roman" w:cs="Times New Roman"/>
          <w:sz w:val="28"/>
          <w:szCs w:val="32"/>
        </w:rPr>
        <w:t>металлическая лестница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</w:t>
      </w:r>
      <w:r w:rsidR="00FA2691" w:rsidRPr="00CE133E">
        <w:rPr>
          <w:rFonts w:ascii="Times New Roman" w:hAnsi="Times New Roman" w:cs="Times New Roman"/>
          <w:sz w:val="28"/>
          <w:szCs w:val="32"/>
        </w:rPr>
        <w:t>тротуарное покрытие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  <w:r w:rsidR="00FA2691" w:rsidRPr="00CE133E">
        <w:rPr>
          <w:rFonts w:ascii="Times New Roman" w:hAnsi="Times New Roman" w:cs="Times New Roman"/>
          <w:sz w:val="28"/>
          <w:szCs w:val="32"/>
        </w:rPr>
        <w:t xml:space="preserve"> совпадающие по рисунку материалу и высотным отметкам</w:t>
      </w:r>
      <w:r w:rsidR="00494554" w:rsidRPr="00CE133E">
        <w:rPr>
          <w:rFonts w:ascii="Times New Roman" w:hAnsi="Times New Roman" w:cs="Times New Roman"/>
          <w:sz w:val="28"/>
          <w:szCs w:val="32"/>
        </w:rPr>
        <w:t xml:space="preserve"> с существующим,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6. </w:t>
      </w:r>
      <w:r w:rsidR="00FA2691" w:rsidRPr="00CE133E">
        <w:rPr>
          <w:rFonts w:ascii="Times New Roman" w:hAnsi="Times New Roman" w:cs="Times New Roman"/>
          <w:sz w:val="28"/>
          <w:szCs w:val="32"/>
        </w:rPr>
        <w:t>озеленение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7. </w:t>
      </w:r>
      <w:r w:rsidR="00FA2691" w:rsidRPr="00CE133E">
        <w:rPr>
          <w:rFonts w:ascii="Times New Roman" w:hAnsi="Times New Roman" w:cs="Times New Roman"/>
          <w:sz w:val="28"/>
          <w:szCs w:val="32"/>
        </w:rPr>
        <w:t>урна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</w:p>
    <w:p w:rsidR="00494554" w:rsidRPr="00CE133E" w:rsidRDefault="00C21BD7" w:rsidP="00C21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8. </w:t>
      </w:r>
      <w:r w:rsidR="00FA2691" w:rsidRPr="00CE133E">
        <w:rPr>
          <w:rFonts w:ascii="Times New Roman" w:hAnsi="Times New Roman" w:cs="Times New Roman"/>
          <w:sz w:val="28"/>
          <w:szCs w:val="32"/>
        </w:rPr>
        <w:t>кнопка вызова для помощи инвалидам</w:t>
      </w:r>
      <w:r w:rsidR="00494554" w:rsidRPr="00CE133E">
        <w:rPr>
          <w:rFonts w:ascii="Times New Roman" w:hAnsi="Times New Roman" w:cs="Times New Roman"/>
          <w:sz w:val="28"/>
          <w:szCs w:val="32"/>
        </w:rPr>
        <w:t>,</w:t>
      </w:r>
      <w:r w:rsidR="00FA2691" w:rsidRPr="00CE133E">
        <w:rPr>
          <w:rFonts w:ascii="Times New Roman" w:hAnsi="Times New Roman" w:cs="Times New Roman"/>
          <w:sz w:val="28"/>
          <w:szCs w:val="32"/>
        </w:rPr>
        <w:t xml:space="preserve"> если нет возможности для устройства пандуса</w:t>
      </w:r>
      <w:r w:rsidR="00494554" w:rsidRPr="00CE133E"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FA2691" w:rsidRDefault="00FA269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494554" w:rsidRPr="00D7170D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7170D">
        <w:rPr>
          <w:rFonts w:ascii="Times New Roman" w:hAnsi="Times New Roman" w:cs="Times New Roman"/>
          <w:b/>
          <w:sz w:val="32"/>
          <w:szCs w:val="32"/>
        </w:rPr>
        <w:lastRenderedPageBreak/>
        <w:t>Входная группа, тип 2</w:t>
      </w:r>
    </w:p>
    <w:p w:rsidR="00494554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3039A5" w:rsidP="003039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310514</wp:posOffset>
            </wp:positionV>
            <wp:extent cx="7942477" cy="5617205"/>
            <wp:effectExtent l="0" t="0" r="190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г объед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351" cy="562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554">
        <w:rPr>
          <w:rFonts w:ascii="Times New Roman" w:hAnsi="Times New Roman" w:cs="Times New Roman"/>
          <w:sz w:val="28"/>
          <w:szCs w:val="32"/>
        </w:rPr>
        <w:t>В</w:t>
      </w:r>
      <w:r w:rsidR="00494554" w:rsidRPr="00FA2691">
        <w:rPr>
          <w:rFonts w:ascii="Times New Roman" w:hAnsi="Times New Roman" w:cs="Times New Roman"/>
          <w:sz w:val="28"/>
          <w:szCs w:val="32"/>
        </w:rPr>
        <w:t xml:space="preserve"> данном варианте нужн</w:t>
      </w:r>
      <w:r w:rsidR="00494554">
        <w:rPr>
          <w:rFonts w:ascii="Times New Roman" w:hAnsi="Times New Roman" w:cs="Times New Roman"/>
          <w:sz w:val="28"/>
          <w:szCs w:val="32"/>
        </w:rPr>
        <w:t>ая</w:t>
      </w:r>
      <w:r w:rsidR="00494554" w:rsidRPr="00FA2691">
        <w:rPr>
          <w:rFonts w:ascii="Times New Roman" w:hAnsi="Times New Roman" w:cs="Times New Roman"/>
          <w:sz w:val="28"/>
          <w:szCs w:val="32"/>
        </w:rPr>
        <w:t xml:space="preserve"> </w:t>
      </w:r>
      <w:r w:rsidR="00494554">
        <w:rPr>
          <w:rFonts w:ascii="Times New Roman" w:hAnsi="Times New Roman" w:cs="Times New Roman"/>
          <w:sz w:val="28"/>
          <w:szCs w:val="32"/>
        </w:rPr>
        <w:t>стена</w:t>
      </w:r>
      <w:r w:rsidR="00494554" w:rsidRPr="00FA2691">
        <w:rPr>
          <w:rFonts w:ascii="Times New Roman" w:hAnsi="Times New Roman" w:cs="Times New Roman"/>
          <w:sz w:val="28"/>
          <w:szCs w:val="32"/>
        </w:rPr>
        <w:t xml:space="preserve"> </w:t>
      </w:r>
      <w:r w:rsidR="00494554">
        <w:rPr>
          <w:rFonts w:ascii="Times New Roman" w:hAnsi="Times New Roman" w:cs="Times New Roman"/>
          <w:sz w:val="28"/>
          <w:szCs w:val="32"/>
        </w:rPr>
        <w:t xml:space="preserve">заменяется </w:t>
      </w:r>
      <w:r>
        <w:rPr>
          <w:rFonts w:ascii="Times New Roman" w:hAnsi="Times New Roman" w:cs="Times New Roman"/>
          <w:sz w:val="28"/>
          <w:szCs w:val="32"/>
        </w:rPr>
        <w:t>витражом</w:t>
      </w:r>
      <w:r w:rsidR="00494554">
        <w:rPr>
          <w:rFonts w:ascii="Times New Roman" w:hAnsi="Times New Roman" w:cs="Times New Roman"/>
          <w:sz w:val="28"/>
          <w:szCs w:val="32"/>
        </w:rPr>
        <w:t>. В</w:t>
      </w:r>
      <w:r w:rsidR="00494554" w:rsidRPr="00FA2691">
        <w:rPr>
          <w:rFonts w:ascii="Times New Roman" w:hAnsi="Times New Roman" w:cs="Times New Roman"/>
          <w:sz w:val="28"/>
          <w:szCs w:val="32"/>
        </w:rPr>
        <w:t>ходная группа находится под балконом или лоджией</w:t>
      </w:r>
      <w:r w:rsidR="00494554">
        <w:rPr>
          <w:rFonts w:ascii="Times New Roman" w:hAnsi="Times New Roman" w:cs="Times New Roman"/>
          <w:sz w:val="28"/>
          <w:szCs w:val="32"/>
        </w:rPr>
        <w:t>.</w:t>
      </w:r>
    </w:p>
    <w:p w:rsidR="003039A5" w:rsidRDefault="003039A5" w:rsidP="003039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  <w:t>О</w:t>
      </w:r>
      <w:r w:rsidRPr="00FA2691">
        <w:rPr>
          <w:rFonts w:ascii="Times New Roman" w:hAnsi="Times New Roman" w:cs="Times New Roman"/>
          <w:sz w:val="28"/>
          <w:szCs w:val="32"/>
        </w:rPr>
        <w:t>граждения между входными группами может устанавливать</w:t>
      </w:r>
      <w:r>
        <w:rPr>
          <w:rFonts w:ascii="Times New Roman" w:hAnsi="Times New Roman" w:cs="Times New Roman"/>
          <w:sz w:val="28"/>
          <w:szCs w:val="32"/>
        </w:rPr>
        <w:t>ся</w:t>
      </w:r>
      <w:r w:rsidRPr="00FA2691">
        <w:rPr>
          <w:rFonts w:ascii="Times New Roman" w:hAnsi="Times New Roman" w:cs="Times New Roman"/>
          <w:sz w:val="28"/>
          <w:szCs w:val="32"/>
        </w:rPr>
        <w:t xml:space="preserve"> или убираться по желанию собственников помещений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="00494554" w:rsidRPr="003039A5">
        <w:rPr>
          <w:rFonts w:ascii="Times New Roman" w:hAnsi="Times New Roman" w:cs="Times New Roman"/>
          <w:sz w:val="28"/>
          <w:szCs w:val="32"/>
        </w:rPr>
        <w:t>существующая балконная плита перекрытия,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 </w:t>
      </w:r>
      <w:r w:rsidR="00494554" w:rsidRPr="003039A5">
        <w:rPr>
          <w:rFonts w:ascii="Times New Roman" w:hAnsi="Times New Roman" w:cs="Times New Roman"/>
          <w:sz w:val="28"/>
          <w:szCs w:val="32"/>
        </w:rPr>
        <w:t>металлическое ограждение,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494554" w:rsidRPr="003039A5">
        <w:rPr>
          <w:rFonts w:ascii="Times New Roman" w:hAnsi="Times New Roman" w:cs="Times New Roman"/>
          <w:sz w:val="28"/>
          <w:szCs w:val="32"/>
        </w:rPr>
        <w:t>вывеска на подложке высотой 350 мм,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494554" w:rsidRPr="003039A5">
        <w:rPr>
          <w:rFonts w:ascii="Times New Roman" w:hAnsi="Times New Roman" w:cs="Times New Roman"/>
          <w:sz w:val="28"/>
          <w:szCs w:val="32"/>
        </w:rPr>
        <w:t>металлическая лестница,</w:t>
      </w:r>
    </w:p>
    <w:p w:rsid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</w:t>
      </w:r>
      <w:r w:rsidR="00494554" w:rsidRPr="003039A5">
        <w:rPr>
          <w:rFonts w:ascii="Times New Roman" w:hAnsi="Times New Roman" w:cs="Times New Roman"/>
          <w:sz w:val="28"/>
          <w:szCs w:val="32"/>
        </w:rPr>
        <w:t xml:space="preserve">тротуарное покрытие, совпадающие по рисунку </w:t>
      </w:r>
    </w:p>
    <w:p w:rsidR="00494554" w:rsidRPr="003039A5" w:rsidRDefault="00494554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3039A5">
        <w:rPr>
          <w:rFonts w:ascii="Times New Roman" w:hAnsi="Times New Roman" w:cs="Times New Roman"/>
          <w:sz w:val="28"/>
          <w:szCs w:val="32"/>
        </w:rPr>
        <w:t>материалу и высотным отметкам с существующим,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6. </w:t>
      </w:r>
      <w:r w:rsidR="00494554" w:rsidRPr="003039A5">
        <w:rPr>
          <w:rFonts w:ascii="Times New Roman" w:hAnsi="Times New Roman" w:cs="Times New Roman"/>
          <w:sz w:val="28"/>
          <w:szCs w:val="32"/>
        </w:rPr>
        <w:t>озеленение,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7. </w:t>
      </w:r>
      <w:r w:rsidR="00494554" w:rsidRPr="003039A5">
        <w:rPr>
          <w:rFonts w:ascii="Times New Roman" w:hAnsi="Times New Roman" w:cs="Times New Roman"/>
          <w:sz w:val="28"/>
          <w:szCs w:val="32"/>
        </w:rPr>
        <w:t>урна,</w:t>
      </w:r>
    </w:p>
    <w:p w:rsidR="00494554" w:rsidRPr="003039A5" w:rsidRDefault="003039A5" w:rsidP="0030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8. </w:t>
      </w:r>
      <w:r w:rsidR="00494554" w:rsidRPr="003039A5">
        <w:rPr>
          <w:rFonts w:ascii="Times New Roman" w:hAnsi="Times New Roman" w:cs="Times New Roman"/>
          <w:sz w:val="28"/>
          <w:szCs w:val="32"/>
        </w:rPr>
        <w:t>кнопка вызова для помощи инвалидам, если нет возможности для устройства пандуса.</w:t>
      </w: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494554" w:rsidRPr="00D7170D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70D">
        <w:rPr>
          <w:rFonts w:ascii="Times New Roman" w:hAnsi="Times New Roman" w:cs="Times New Roman"/>
          <w:b/>
          <w:sz w:val="32"/>
          <w:szCs w:val="32"/>
        </w:rPr>
        <w:lastRenderedPageBreak/>
        <w:t>Входная группа, тип 3</w:t>
      </w:r>
    </w:p>
    <w:p w:rsidR="00494554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A341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494554">
        <w:rPr>
          <w:rFonts w:ascii="Times New Roman" w:hAnsi="Times New Roman" w:cs="Times New Roman"/>
          <w:sz w:val="28"/>
          <w:szCs w:val="32"/>
        </w:rPr>
        <w:t>ад входной группой не находится балкон или лоджия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A34105" w:rsidRDefault="00A34105" w:rsidP="00A341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-3176</wp:posOffset>
            </wp:positionV>
            <wp:extent cx="7838640" cy="554376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г объед-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640" cy="554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2"/>
        </w:rPr>
        <w:t>О</w:t>
      </w:r>
      <w:r w:rsidRPr="00FA2691">
        <w:rPr>
          <w:rFonts w:ascii="Times New Roman" w:hAnsi="Times New Roman" w:cs="Times New Roman"/>
          <w:sz w:val="28"/>
          <w:szCs w:val="32"/>
        </w:rPr>
        <w:t>граждения между входными группами может устанавливать</w:t>
      </w:r>
      <w:r>
        <w:rPr>
          <w:rFonts w:ascii="Times New Roman" w:hAnsi="Times New Roman" w:cs="Times New Roman"/>
          <w:sz w:val="28"/>
          <w:szCs w:val="32"/>
        </w:rPr>
        <w:t>ся.</w:t>
      </w:r>
    </w:p>
    <w:p w:rsidR="00A34105" w:rsidRDefault="00A34105" w:rsidP="00A341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A34105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="00494554" w:rsidRPr="00A34105">
        <w:rPr>
          <w:rFonts w:ascii="Times New Roman" w:hAnsi="Times New Roman" w:cs="Times New Roman"/>
          <w:sz w:val="28"/>
          <w:szCs w:val="32"/>
        </w:rPr>
        <w:t>существующая балконная плита перекрытия,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 </w:t>
      </w:r>
      <w:r w:rsidR="00494554" w:rsidRPr="00A34105">
        <w:rPr>
          <w:rFonts w:ascii="Times New Roman" w:hAnsi="Times New Roman" w:cs="Times New Roman"/>
          <w:sz w:val="28"/>
          <w:szCs w:val="32"/>
        </w:rPr>
        <w:t>металлическое ограждение,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494554" w:rsidRPr="00A34105">
        <w:rPr>
          <w:rFonts w:ascii="Times New Roman" w:hAnsi="Times New Roman" w:cs="Times New Roman"/>
          <w:sz w:val="28"/>
          <w:szCs w:val="32"/>
        </w:rPr>
        <w:t>вывеска на подложке высотой 350 мм,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494554" w:rsidRPr="00A34105">
        <w:rPr>
          <w:rFonts w:ascii="Times New Roman" w:hAnsi="Times New Roman" w:cs="Times New Roman"/>
          <w:sz w:val="28"/>
          <w:szCs w:val="32"/>
        </w:rPr>
        <w:t>металлическая лестница,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</w:t>
      </w:r>
      <w:r w:rsidR="00494554" w:rsidRPr="00A34105">
        <w:rPr>
          <w:rFonts w:ascii="Times New Roman" w:hAnsi="Times New Roman" w:cs="Times New Roman"/>
          <w:sz w:val="28"/>
          <w:szCs w:val="32"/>
        </w:rPr>
        <w:t>тротуарное покрытие, совпадающие по рисунку материалу и высотным отметкам с существующим,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6. </w:t>
      </w:r>
      <w:r w:rsidR="00494554" w:rsidRPr="00A34105">
        <w:rPr>
          <w:rFonts w:ascii="Times New Roman" w:hAnsi="Times New Roman" w:cs="Times New Roman"/>
          <w:sz w:val="28"/>
          <w:szCs w:val="32"/>
        </w:rPr>
        <w:t>озеленение,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7. </w:t>
      </w:r>
      <w:r w:rsidR="00494554" w:rsidRPr="00A34105">
        <w:rPr>
          <w:rFonts w:ascii="Times New Roman" w:hAnsi="Times New Roman" w:cs="Times New Roman"/>
          <w:sz w:val="28"/>
          <w:szCs w:val="32"/>
        </w:rPr>
        <w:t>создаваемая лестничная площадка,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8. </w:t>
      </w:r>
      <w:r w:rsidR="00494554" w:rsidRPr="00A34105">
        <w:rPr>
          <w:rFonts w:ascii="Times New Roman" w:hAnsi="Times New Roman" w:cs="Times New Roman"/>
          <w:sz w:val="28"/>
          <w:szCs w:val="32"/>
        </w:rPr>
        <w:t>скрытая скатная кровля,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9. </w:t>
      </w:r>
      <w:r w:rsidR="00494554" w:rsidRPr="00A34105">
        <w:rPr>
          <w:rFonts w:ascii="Times New Roman" w:hAnsi="Times New Roman" w:cs="Times New Roman"/>
          <w:sz w:val="28"/>
          <w:szCs w:val="32"/>
        </w:rPr>
        <w:t>водосток,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10. </w:t>
      </w:r>
      <w:r w:rsidR="00494554" w:rsidRPr="00A34105">
        <w:rPr>
          <w:rFonts w:ascii="Times New Roman" w:hAnsi="Times New Roman" w:cs="Times New Roman"/>
          <w:sz w:val="28"/>
          <w:szCs w:val="32"/>
        </w:rPr>
        <w:t>урна,</w:t>
      </w:r>
    </w:p>
    <w:p w:rsidR="00494554" w:rsidRPr="00A34105" w:rsidRDefault="00A34105" w:rsidP="00A34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11. </w:t>
      </w:r>
      <w:r w:rsidR="00494554" w:rsidRPr="00A34105">
        <w:rPr>
          <w:rFonts w:ascii="Times New Roman" w:hAnsi="Times New Roman" w:cs="Times New Roman"/>
          <w:sz w:val="28"/>
          <w:szCs w:val="32"/>
        </w:rPr>
        <w:t>кнопка вызова для помощи инвалидам, если нет возможности для устройства пандуса ограждения</w:t>
      </w:r>
      <w:r w:rsidR="00360933" w:rsidRPr="00A34105"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A341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494554" w:rsidRPr="00D7170D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70D">
        <w:rPr>
          <w:rFonts w:ascii="Times New Roman" w:hAnsi="Times New Roman" w:cs="Times New Roman"/>
          <w:b/>
          <w:sz w:val="32"/>
          <w:szCs w:val="32"/>
        </w:rPr>
        <w:lastRenderedPageBreak/>
        <w:t>Входная группа, тип 4</w:t>
      </w:r>
    </w:p>
    <w:p w:rsidR="00494554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3D1F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494554">
        <w:rPr>
          <w:rFonts w:ascii="Times New Roman" w:hAnsi="Times New Roman" w:cs="Times New Roman"/>
          <w:sz w:val="28"/>
          <w:szCs w:val="32"/>
        </w:rPr>
        <w:t>аружная стена помещения глубина относительно основной линии фасада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3D1FF1" w:rsidRDefault="003D1FF1" w:rsidP="003D1F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2182495</wp:posOffset>
            </wp:positionH>
            <wp:positionV relativeFrom="paragraph">
              <wp:posOffset>139065</wp:posOffset>
            </wp:positionV>
            <wp:extent cx="7232276" cy="511492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г объед-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276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2"/>
        </w:rPr>
        <w:t>О</w:t>
      </w:r>
      <w:r w:rsidRPr="00FA2691">
        <w:rPr>
          <w:rFonts w:ascii="Times New Roman" w:hAnsi="Times New Roman" w:cs="Times New Roman"/>
          <w:sz w:val="28"/>
          <w:szCs w:val="32"/>
        </w:rPr>
        <w:t>граждения между входными группами может устанавливать</w:t>
      </w:r>
      <w:r>
        <w:rPr>
          <w:rFonts w:ascii="Times New Roman" w:hAnsi="Times New Roman" w:cs="Times New Roman"/>
          <w:sz w:val="28"/>
          <w:szCs w:val="32"/>
        </w:rPr>
        <w:t>ся</w:t>
      </w:r>
      <w:r w:rsidRPr="00FA2691">
        <w:rPr>
          <w:rFonts w:ascii="Times New Roman" w:hAnsi="Times New Roman" w:cs="Times New Roman"/>
          <w:sz w:val="28"/>
          <w:szCs w:val="32"/>
        </w:rPr>
        <w:t xml:space="preserve"> или убираться по желанию собственников помещений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D1FF1" w:rsidRDefault="003D1FF1" w:rsidP="00494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="00494554" w:rsidRPr="003D1FF1">
        <w:rPr>
          <w:rFonts w:ascii="Times New Roman" w:hAnsi="Times New Roman" w:cs="Times New Roman"/>
          <w:sz w:val="28"/>
          <w:szCs w:val="32"/>
        </w:rPr>
        <w:t>существующая балконная плита перекрытия,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 </w:t>
      </w:r>
      <w:r w:rsidR="00494554" w:rsidRPr="003D1FF1">
        <w:rPr>
          <w:rFonts w:ascii="Times New Roman" w:hAnsi="Times New Roman" w:cs="Times New Roman"/>
          <w:sz w:val="28"/>
          <w:szCs w:val="32"/>
        </w:rPr>
        <w:t>металлическое ограждение,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494554" w:rsidRPr="003D1FF1">
        <w:rPr>
          <w:rFonts w:ascii="Times New Roman" w:hAnsi="Times New Roman" w:cs="Times New Roman"/>
          <w:sz w:val="28"/>
          <w:szCs w:val="32"/>
        </w:rPr>
        <w:t>вывеска на подложке высотой 350 мм,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494554" w:rsidRPr="003D1FF1">
        <w:rPr>
          <w:rFonts w:ascii="Times New Roman" w:hAnsi="Times New Roman" w:cs="Times New Roman"/>
          <w:sz w:val="28"/>
          <w:szCs w:val="32"/>
        </w:rPr>
        <w:t>металлическая лестница,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</w:t>
      </w:r>
      <w:r w:rsidR="00494554" w:rsidRPr="003D1FF1">
        <w:rPr>
          <w:rFonts w:ascii="Times New Roman" w:hAnsi="Times New Roman" w:cs="Times New Roman"/>
          <w:sz w:val="28"/>
          <w:szCs w:val="32"/>
        </w:rPr>
        <w:t>тротуарное покрытие, совпадающие по рисунку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494554" w:rsidRPr="003D1FF1">
        <w:rPr>
          <w:rFonts w:ascii="Times New Roman" w:hAnsi="Times New Roman" w:cs="Times New Roman"/>
          <w:sz w:val="28"/>
          <w:szCs w:val="32"/>
        </w:rPr>
        <w:t>материалу и высотным отметкам с существующим,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6. </w:t>
      </w:r>
      <w:r w:rsidR="00494554" w:rsidRPr="003D1FF1">
        <w:rPr>
          <w:rFonts w:ascii="Times New Roman" w:hAnsi="Times New Roman" w:cs="Times New Roman"/>
          <w:sz w:val="28"/>
          <w:szCs w:val="32"/>
        </w:rPr>
        <w:t>озеленение,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7. </w:t>
      </w:r>
      <w:r w:rsidR="00494554" w:rsidRPr="003D1FF1">
        <w:rPr>
          <w:rFonts w:ascii="Times New Roman" w:hAnsi="Times New Roman" w:cs="Times New Roman"/>
          <w:sz w:val="28"/>
          <w:szCs w:val="32"/>
        </w:rPr>
        <w:t>создаваемая лестничная площадка,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8. </w:t>
      </w:r>
      <w:r w:rsidR="00494554" w:rsidRPr="003D1FF1">
        <w:rPr>
          <w:rFonts w:ascii="Times New Roman" w:hAnsi="Times New Roman" w:cs="Times New Roman"/>
          <w:sz w:val="28"/>
          <w:szCs w:val="32"/>
        </w:rPr>
        <w:t>скрытая скатная кровля,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9. </w:t>
      </w:r>
      <w:r w:rsidR="00494554" w:rsidRPr="003D1FF1">
        <w:rPr>
          <w:rFonts w:ascii="Times New Roman" w:hAnsi="Times New Roman" w:cs="Times New Roman"/>
          <w:sz w:val="28"/>
          <w:szCs w:val="32"/>
        </w:rPr>
        <w:t>водосток,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10. </w:t>
      </w:r>
      <w:r w:rsidR="00494554" w:rsidRPr="003D1FF1">
        <w:rPr>
          <w:rFonts w:ascii="Times New Roman" w:hAnsi="Times New Roman" w:cs="Times New Roman"/>
          <w:sz w:val="28"/>
          <w:szCs w:val="32"/>
        </w:rPr>
        <w:t xml:space="preserve">возводимая конструкция (стена или витраж) вровень </w:t>
      </w:r>
      <w:proofErr w:type="gramStart"/>
      <w:r w:rsidR="00494554" w:rsidRPr="003D1FF1">
        <w:rPr>
          <w:rFonts w:ascii="Times New Roman" w:hAnsi="Times New Roman" w:cs="Times New Roman"/>
          <w:sz w:val="28"/>
          <w:szCs w:val="32"/>
        </w:rPr>
        <w:t xml:space="preserve">с 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494554" w:rsidRPr="003D1FF1">
        <w:rPr>
          <w:rFonts w:ascii="Times New Roman" w:hAnsi="Times New Roman" w:cs="Times New Roman"/>
          <w:sz w:val="28"/>
          <w:szCs w:val="32"/>
        </w:rPr>
        <w:t>наружной</w:t>
      </w:r>
      <w:proofErr w:type="gramEnd"/>
      <w:r w:rsidR="00494554" w:rsidRPr="003D1FF1">
        <w:rPr>
          <w:rFonts w:ascii="Times New Roman" w:hAnsi="Times New Roman" w:cs="Times New Roman"/>
          <w:sz w:val="28"/>
          <w:szCs w:val="32"/>
        </w:rPr>
        <w:t xml:space="preserve"> стеной,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11. </w:t>
      </w:r>
      <w:r w:rsidR="00494554" w:rsidRPr="003D1FF1">
        <w:rPr>
          <w:rFonts w:ascii="Times New Roman" w:hAnsi="Times New Roman" w:cs="Times New Roman"/>
          <w:sz w:val="28"/>
          <w:szCs w:val="32"/>
        </w:rPr>
        <w:t>урна,</w:t>
      </w:r>
    </w:p>
    <w:p w:rsidR="00494554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12. </w:t>
      </w:r>
      <w:r w:rsidR="00494554" w:rsidRPr="003D1FF1">
        <w:rPr>
          <w:rFonts w:ascii="Times New Roman" w:hAnsi="Times New Roman" w:cs="Times New Roman"/>
          <w:sz w:val="28"/>
          <w:szCs w:val="32"/>
        </w:rPr>
        <w:t>кнопка вызова для помощи инвалидам, если нет возможности для устройства пандуса ограждения</w:t>
      </w:r>
      <w:r w:rsidR="00360933" w:rsidRPr="003D1FF1"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590071" w:rsidRPr="00D7170D" w:rsidRDefault="00360933" w:rsidP="0059007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-808735</wp:posOffset>
            </wp:positionV>
            <wp:extent cx="10081727" cy="71301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г объед-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627" cy="71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71" w:rsidRPr="00D7170D">
        <w:rPr>
          <w:rFonts w:ascii="Times New Roman" w:hAnsi="Times New Roman" w:cs="Times New Roman"/>
          <w:b/>
          <w:sz w:val="32"/>
          <w:szCs w:val="32"/>
        </w:rPr>
        <w:t>Входная группа, тип 5</w:t>
      </w:r>
    </w:p>
    <w:p w:rsidR="00590071" w:rsidRDefault="00590071" w:rsidP="00590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3D1F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</w:t>
      </w:r>
      <w:r w:rsidRPr="00590071">
        <w:rPr>
          <w:rFonts w:ascii="Times New Roman" w:hAnsi="Times New Roman" w:cs="Times New Roman"/>
          <w:sz w:val="28"/>
          <w:szCs w:val="32"/>
        </w:rPr>
        <w:t>анный тип может применяться при организации входной группы в торце здания</w:t>
      </w:r>
      <w:r w:rsidR="003D1FF1">
        <w:rPr>
          <w:rFonts w:ascii="Times New Roman" w:hAnsi="Times New Roman" w:cs="Times New Roman"/>
          <w:sz w:val="28"/>
          <w:szCs w:val="32"/>
        </w:rPr>
        <w:t>.</w:t>
      </w:r>
    </w:p>
    <w:p w:rsidR="00590071" w:rsidRDefault="00590071" w:rsidP="00590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D1FF1" w:rsidRDefault="003D1FF1" w:rsidP="00590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="00590071" w:rsidRPr="003D1FF1">
        <w:rPr>
          <w:rFonts w:ascii="Times New Roman" w:hAnsi="Times New Roman" w:cs="Times New Roman"/>
          <w:sz w:val="28"/>
          <w:szCs w:val="32"/>
        </w:rPr>
        <w:t>существующая балконная плита перекрытия,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 </w:t>
      </w:r>
      <w:r w:rsidR="00590071" w:rsidRPr="003D1FF1">
        <w:rPr>
          <w:rFonts w:ascii="Times New Roman" w:hAnsi="Times New Roman" w:cs="Times New Roman"/>
          <w:sz w:val="28"/>
          <w:szCs w:val="32"/>
        </w:rPr>
        <w:t>металлическое ограждение,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590071" w:rsidRPr="003D1FF1">
        <w:rPr>
          <w:rFonts w:ascii="Times New Roman" w:hAnsi="Times New Roman" w:cs="Times New Roman"/>
          <w:sz w:val="28"/>
          <w:szCs w:val="32"/>
        </w:rPr>
        <w:t>вывеска на подложке высотой 350 мм,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590071" w:rsidRPr="003D1FF1">
        <w:rPr>
          <w:rFonts w:ascii="Times New Roman" w:hAnsi="Times New Roman" w:cs="Times New Roman"/>
          <w:sz w:val="28"/>
          <w:szCs w:val="32"/>
        </w:rPr>
        <w:t>металлическая лестница,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</w:t>
      </w:r>
      <w:r w:rsidR="00590071" w:rsidRPr="003D1FF1">
        <w:rPr>
          <w:rFonts w:ascii="Times New Roman" w:hAnsi="Times New Roman" w:cs="Times New Roman"/>
          <w:sz w:val="28"/>
          <w:szCs w:val="32"/>
        </w:rPr>
        <w:t>тротуарное покрытие, совпадающие по рисунку материалу и высотным отметкам с существующим,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6. </w:t>
      </w:r>
      <w:r w:rsidR="00590071" w:rsidRPr="003D1FF1">
        <w:rPr>
          <w:rFonts w:ascii="Times New Roman" w:hAnsi="Times New Roman" w:cs="Times New Roman"/>
          <w:sz w:val="28"/>
          <w:szCs w:val="32"/>
        </w:rPr>
        <w:t>озеленение,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7. </w:t>
      </w:r>
      <w:r w:rsidR="00590071" w:rsidRPr="003D1FF1">
        <w:rPr>
          <w:rFonts w:ascii="Times New Roman" w:hAnsi="Times New Roman" w:cs="Times New Roman"/>
          <w:sz w:val="28"/>
          <w:szCs w:val="32"/>
        </w:rPr>
        <w:t>создаваемая лестничная площадка,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8. </w:t>
      </w:r>
      <w:r w:rsidR="00590071" w:rsidRPr="003D1FF1">
        <w:rPr>
          <w:rFonts w:ascii="Times New Roman" w:hAnsi="Times New Roman" w:cs="Times New Roman"/>
          <w:sz w:val="28"/>
          <w:szCs w:val="32"/>
        </w:rPr>
        <w:t>скрытая скатная кровля,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9. </w:t>
      </w:r>
      <w:r w:rsidR="00590071" w:rsidRPr="003D1FF1">
        <w:rPr>
          <w:rFonts w:ascii="Times New Roman" w:hAnsi="Times New Roman" w:cs="Times New Roman"/>
          <w:sz w:val="28"/>
          <w:szCs w:val="32"/>
        </w:rPr>
        <w:t>водосток,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10. </w:t>
      </w:r>
      <w:r w:rsidR="00590071" w:rsidRPr="003D1FF1">
        <w:rPr>
          <w:rFonts w:ascii="Times New Roman" w:hAnsi="Times New Roman" w:cs="Times New Roman"/>
          <w:sz w:val="28"/>
          <w:szCs w:val="32"/>
        </w:rPr>
        <w:t>урна,</w:t>
      </w:r>
    </w:p>
    <w:p w:rsidR="00590071" w:rsidRPr="003D1FF1" w:rsidRDefault="003D1FF1" w:rsidP="003D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11. </w:t>
      </w:r>
      <w:r w:rsidR="00590071" w:rsidRPr="003D1FF1">
        <w:rPr>
          <w:rFonts w:ascii="Times New Roman" w:hAnsi="Times New Roman" w:cs="Times New Roman"/>
          <w:sz w:val="28"/>
          <w:szCs w:val="32"/>
        </w:rPr>
        <w:t>кнопка вызова для помощи инвалидам, если нет возможности для устройства пандуса ограждения</w:t>
      </w:r>
      <w:r w:rsidR="00360933" w:rsidRPr="003D1FF1">
        <w:rPr>
          <w:rFonts w:ascii="Times New Roman" w:hAnsi="Times New Roman" w:cs="Times New Roman"/>
          <w:sz w:val="28"/>
          <w:szCs w:val="32"/>
        </w:rPr>
        <w:t>.</w:t>
      </w: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590071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-506095</wp:posOffset>
            </wp:positionV>
            <wp:extent cx="9720580" cy="6874742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г объед-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580" cy="687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71" w:rsidRPr="00D7170D">
        <w:rPr>
          <w:rFonts w:ascii="Times New Roman" w:hAnsi="Times New Roman" w:cs="Times New Roman"/>
          <w:b/>
          <w:sz w:val="32"/>
          <w:szCs w:val="32"/>
        </w:rPr>
        <w:t>Входная группа с пандусом или подъёмником для МНГ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3D1F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590071">
        <w:rPr>
          <w:rFonts w:ascii="Times New Roman" w:hAnsi="Times New Roman" w:cs="Times New Roman"/>
          <w:sz w:val="28"/>
          <w:szCs w:val="32"/>
        </w:rPr>
        <w:t xml:space="preserve">рганизацию подъёмника </w:t>
      </w:r>
      <w:r>
        <w:rPr>
          <w:rFonts w:ascii="Times New Roman" w:hAnsi="Times New Roman" w:cs="Times New Roman"/>
          <w:sz w:val="28"/>
          <w:szCs w:val="32"/>
        </w:rPr>
        <w:t>(1)</w:t>
      </w:r>
      <w:r w:rsidRPr="00590071">
        <w:rPr>
          <w:rFonts w:ascii="Times New Roman" w:hAnsi="Times New Roman" w:cs="Times New Roman"/>
          <w:sz w:val="28"/>
          <w:szCs w:val="32"/>
        </w:rPr>
        <w:t xml:space="preserve"> и пандуса </w:t>
      </w:r>
      <w:r>
        <w:rPr>
          <w:rFonts w:ascii="Times New Roman" w:hAnsi="Times New Roman" w:cs="Times New Roman"/>
          <w:sz w:val="28"/>
          <w:szCs w:val="32"/>
        </w:rPr>
        <w:t>(</w:t>
      </w:r>
      <w:r w:rsidRPr="00590071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>)</w:t>
      </w:r>
      <w:r w:rsidRPr="00590071">
        <w:rPr>
          <w:rFonts w:ascii="Times New Roman" w:hAnsi="Times New Roman" w:cs="Times New Roman"/>
          <w:sz w:val="28"/>
          <w:szCs w:val="32"/>
        </w:rPr>
        <w:t xml:space="preserve"> для </w:t>
      </w:r>
      <w:r>
        <w:rPr>
          <w:rFonts w:ascii="Times New Roman" w:hAnsi="Times New Roman" w:cs="Times New Roman"/>
          <w:sz w:val="28"/>
          <w:szCs w:val="32"/>
        </w:rPr>
        <w:t>МНГ</w:t>
      </w:r>
      <w:r w:rsidRPr="00590071">
        <w:rPr>
          <w:rFonts w:ascii="Times New Roman" w:hAnsi="Times New Roman" w:cs="Times New Roman"/>
          <w:sz w:val="28"/>
          <w:szCs w:val="32"/>
        </w:rPr>
        <w:t xml:space="preserve"> рекомендуется выполнять для входных групп всего фасада при наличии возможности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590071" w:rsidRDefault="00590071" w:rsidP="003D1F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590071">
        <w:rPr>
          <w:rFonts w:ascii="Times New Roman" w:hAnsi="Times New Roman" w:cs="Times New Roman"/>
          <w:sz w:val="28"/>
          <w:szCs w:val="32"/>
        </w:rPr>
        <w:t xml:space="preserve">рганизовывать входную группу </w:t>
      </w:r>
      <w:r>
        <w:rPr>
          <w:rFonts w:ascii="Times New Roman" w:hAnsi="Times New Roman" w:cs="Times New Roman"/>
          <w:sz w:val="28"/>
          <w:szCs w:val="32"/>
        </w:rPr>
        <w:t>на высоте +1,</w:t>
      </w:r>
      <w:r w:rsidRPr="00590071">
        <w:rPr>
          <w:rFonts w:ascii="Times New Roman" w:hAnsi="Times New Roman" w:cs="Times New Roman"/>
          <w:sz w:val="28"/>
          <w:szCs w:val="32"/>
        </w:rPr>
        <w:t>200 и выше не рекомендуется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590071" w:rsidRDefault="00590071" w:rsidP="003D1F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590071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-372110</wp:posOffset>
            </wp:positionV>
            <wp:extent cx="9772650" cy="6911569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г объед-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91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F1">
        <w:rPr>
          <w:rFonts w:ascii="Times New Roman" w:hAnsi="Times New Roman" w:cs="Times New Roman"/>
          <w:b/>
          <w:sz w:val="32"/>
          <w:szCs w:val="32"/>
        </w:rPr>
        <w:t>Запрещается</w:t>
      </w:r>
      <w:r w:rsidR="00E67A72">
        <w:rPr>
          <w:rFonts w:ascii="Times New Roman" w:hAnsi="Times New Roman" w:cs="Times New Roman"/>
          <w:b/>
          <w:sz w:val="32"/>
          <w:szCs w:val="32"/>
        </w:rPr>
        <w:t>: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E67A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</w:t>
      </w:r>
      <w:r w:rsidRPr="00590071">
        <w:rPr>
          <w:rFonts w:ascii="Times New Roman" w:hAnsi="Times New Roman" w:cs="Times New Roman"/>
          <w:sz w:val="28"/>
          <w:szCs w:val="32"/>
        </w:rPr>
        <w:t>апрещено границей входной площадки выступать больше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чем выступает сам</w:t>
      </w:r>
      <w:r>
        <w:rPr>
          <w:rFonts w:ascii="Times New Roman" w:hAnsi="Times New Roman" w:cs="Times New Roman"/>
          <w:sz w:val="28"/>
          <w:szCs w:val="32"/>
        </w:rPr>
        <w:t xml:space="preserve">ая </w:t>
      </w:r>
      <w:r w:rsidRPr="00590071">
        <w:rPr>
          <w:rFonts w:ascii="Times New Roman" w:hAnsi="Times New Roman" w:cs="Times New Roman"/>
          <w:sz w:val="28"/>
          <w:szCs w:val="32"/>
        </w:rPr>
        <w:t>выступающая плита перекрытия балкона в здании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590071" w:rsidRDefault="00590071" w:rsidP="00E67A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</w:t>
      </w:r>
      <w:r w:rsidRPr="00590071">
        <w:rPr>
          <w:rFonts w:ascii="Times New Roman" w:hAnsi="Times New Roman" w:cs="Times New Roman"/>
          <w:sz w:val="28"/>
          <w:szCs w:val="32"/>
        </w:rPr>
        <w:t>аким образом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границе всех ограждающих конструкций входн</w:t>
      </w:r>
      <w:r>
        <w:rPr>
          <w:rFonts w:ascii="Times New Roman" w:hAnsi="Times New Roman" w:cs="Times New Roman"/>
          <w:sz w:val="28"/>
          <w:szCs w:val="32"/>
        </w:rPr>
        <w:t xml:space="preserve">ых </w:t>
      </w:r>
      <w:r w:rsidRPr="00590071">
        <w:rPr>
          <w:rFonts w:ascii="Times New Roman" w:hAnsi="Times New Roman" w:cs="Times New Roman"/>
          <w:sz w:val="28"/>
          <w:szCs w:val="32"/>
        </w:rPr>
        <w:t>групп должны находиться в одной плоскости друг с другом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а также границы всех площадок должны находиться в одной плоскости друг с друго</w:t>
      </w:r>
      <w:r>
        <w:rPr>
          <w:rFonts w:ascii="Times New Roman" w:hAnsi="Times New Roman" w:cs="Times New Roman"/>
          <w:sz w:val="28"/>
          <w:szCs w:val="32"/>
        </w:rPr>
        <w:t>м.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E67A72" w:rsidRDefault="00E67A72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1 - существующая плита перекрытия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590071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 xml:space="preserve"> - </w:t>
      </w:r>
      <w:r w:rsidRPr="00590071">
        <w:rPr>
          <w:rFonts w:ascii="Times New Roman" w:hAnsi="Times New Roman" w:cs="Times New Roman"/>
          <w:sz w:val="28"/>
          <w:szCs w:val="32"/>
        </w:rPr>
        <w:t>пристраиваем</w:t>
      </w:r>
      <w:r>
        <w:rPr>
          <w:rFonts w:ascii="Times New Roman" w:hAnsi="Times New Roman" w:cs="Times New Roman"/>
          <w:sz w:val="28"/>
          <w:szCs w:val="32"/>
        </w:rPr>
        <w:t>ая</w:t>
      </w:r>
      <w:r w:rsidRPr="00590071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в</w:t>
      </w:r>
      <w:r w:rsidRPr="00590071">
        <w:rPr>
          <w:rFonts w:ascii="Times New Roman" w:hAnsi="Times New Roman" w:cs="Times New Roman"/>
          <w:sz w:val="28"/>
          <w:szCs w:val="32"/>
        </w:rPr>
        <w:t>ходная площа</w:t>
      </w:r>
      <w:r>
        <w:rPr>
          <w:rFonts w:ascii="Times New Roman" w:hAnsi="Times New Roman" w:cs="Times New Roman"/>
          <w:sz w:val="28"/>
          <w:szCs w:val="32"/>
        </w:rPr>
        <w:t>дка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EE7449D" wp14:editId="79401206">
            <wp:simplePos x="0" y="0"/>
            <wp:positionH relativeFrom="page">
              <wp:posOffset>-212725</wp:posOffset>
            </wp:positionH>
            <wp:positionV relativeFrom="paragraph">
              <wp:posOffset>-1623060</wp:posOffset>
            </wp:positionV>
            <wp:extent cx="11488139" cy="81248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г объед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8139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16D">
        <w:rPr>
          <w:rFonts w:ascii="Times New Roman" w:hAnsi="Times New Roman" w:cs="Times New Roman"/>
          <w:b/>
          <w:bCs/>
          <w:sz w:val="32"/>
          <w:szCs w:val="36"/>
        </w:rPr>
        <w:t>Запрещается:</w:t>
      </w:r>
    </w:p>
    <w:p w:rsidR="00D7016D" w:rsidRP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6"/>
        </w:rPr>
      </w:pP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6B3A70">
        <w:rPr>
          <w:rFonts w:ascii="Times New Roman" w:hAnsi="Times New Roman" w:cs="Times New Roman"/>
          <w:sz w:val="28"/>
          <w:szCs w:val="32"/>
        </w:rPr>
        <w:t>обшивка фасада любыми материалами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6B3A70">
        <w:rPr>
          <w:rFonts w:ascii="Times New Roman" w:hAnsi="Times New Roman" w:cs="Times New Roman"/>
          <w:sz w:val="28"/>
          <w:szCs w:val="32"/>
        </w:rPr>
        <w:t>окраска фасад</w:t>
      </w:r>
      <w:r>
        <w:rPr>
          <w:rFonts w:ascii="Times New Roman" w:hAnsi="Times New Roman" w:cs="Times New Roman"/>
          <w:sz w:val="28"/>
          <w:szCs w:val="32"/>
        </w:rPr>
        <w:t>а в</w:t>
      </w:r>
      <w:r w:rsidRPr="006B3A70">
        <w:rPr>
          <w:rFonts w:ascii="Times New Roman" w:hAnsi="Times New Roman" w:cs="Times New Roman"/>
          <w:sz w:val="28"/>
          <w:szCs w:val="32"/>
        </w:rPr>
        <w:t xml:space="preserve"> цвет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отличающийся от первоначального цвета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D7016D">
        <w:rPr>
          <w:rFonts w:ascii="Times New Roman" w:hAnsi="Times New Roman" w:cs="Times New Roman"/>
          <w:b/>
          <w:bCs/>
          <w:i/>
          <w:iCs/>
          <w:sz w:val="28"/>
          <w:szCs w:val="32"/>
        </w:rPr>
        <w:t>Исключение:</w:t>
      </w:r>
      <w:r w:rsidRPr="006B3A70">
        <w:rPr>
          <w:rFonts w:ascii="Times New Roman" w:hAnsi="Times New Roman" w:cs="Times New Roman"/>
          <w:sz w:val="28"/>
          <w:szCs w:val="32"/>
        </w:rPr>
        <w:t xml:space="preserve"> обшивку фасада входной группы можно предусмотреть только в том случае если существует дизайн-код </w:t>
      </w:r>
      <w:r>
        <w:rPr>
          <w:rFonts w:ascii="Times New Roman" w:hAnsi="Times New Roman" w:cs="Times New Roman"/>
          <w:sz w:val="28"/>
          <w:szCs w:val="32"/>
        </w:rPr>
        <w:t>(</w:t>
      </w:r>
      <w:r w:rsidRPr="006B3A70">
        <w:rPr>
          <w:rFonts w:ascii="Times New Roman" w:hAnsi="Times New Roman" w:cs="Times New Roman"/>
          <w:sz w:val="28"/>
          <w:szCs w:val="32"/>
        </w:rPr>
        <w:t>правила</w:t>
      </w:r>
      <w:r>
        <w:rPr>
          <w:rFonts w:ascii="Times New Roman" w:hAnsi="Times New Roman" w:cs="Times New Roman"/>
          <w:sz w:val="28"/>
          <w:szCs w:val="32"/>
        </w:rPr>
        <w:t>)</w:t>
      </w:r>
      <w:r w:rsidRPr="006B3A70">
        <w:rPr>
          <w:rFonts w:ascii="Times New Roman" w:hAnsi="Times New Roman" w:cs="Times New Roman"/>
          <w:sz w:val="28"/>
          <w:szCs w:val="32"/>
        </w:rPr>
        <w:t xml:space="preserve"> по оформлению входных групп</w:t>
      </w:r>
      <w:r>
        <w:rPr>
          <w:rFonts w:ascii="Times New Roman" w:hAnsi="Times New Roman" w:cs="Times New Roman"/>
          <w:sz w:val="28"/>
          <w:szCs w:val="32"/>
        </w:rPr>
        <w:t>, согласно сертификату торгового знака.</w:t>
      </w:r>
    </w:p>
    <w:p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D7016D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590071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-194310</wp:posOffset>
            </wp:positionV>
            <wp:extent cx="10092862" cy="7138035"/>
            <wp:effectExtent l="0" t="0" r="381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г объед-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862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72">
        <w:rPr>
          <w:rFonts w:ascii="Times New Roman" w:hAnsi="Times New Roman" w:cs="Times New Roman"/>
          <w:b/>
          <w:sz w:val="32"/>
          <w:szCs w:val="32"/>
        </w:rPr>
        <w:t xml:space="preserve">Варианты устройства дополнительных входов (входных групп) в </w:t>
      </w:r>
      <w:r w:rsidR="00590071" w:rsidRPr="00D7170D">
        <w:rPr>
          <w:rFonts w:ascii="Times New Roman" w:hAnsi="Times New Roman" w:cs="Times New Roman"/>
          <w:b/>
          <w:sz w:val="32"/>
          <w:szCs w:val="32"/>
        </w:rPr>
        <w:t>разрез</w:t>
      </w:r>
      <w:r w:rsidR="00E67A72">
        <w:rPr>
          <w:rFonts w:ascii="Times New Roman" w:hAnsi="Times New Roman" w:cs="Times New Roman"/>
          <w:b/>
          <w:sz w:val="32"/>
          <w:szCs w:val="32"/>
        </w:rPr>
        <w:t>е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590071" w:rsidRDefault="00590071" w:rsidP="00E67A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</w:t>
      </w:r>
      <w:r w:rsidRPr="00590071">
        <w:rPr>
          <w:rFonts w:ascii="Times New Roman" w:hAnsi="Times New Roman" w:cs="Times New Roman"/>
          <w:sz w:val="28"/>
          <w:szCs w:val="32"/>
        </w:rPr>
        <w:t>апрещено границей входной площадки выступать больше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чем выступает самое выступающая плита перекрытия балкона в здании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590071" w:rsidRDefault="00590071" w:rsidP="00E67A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</w:t>
      </w:r>
      <w:r w:rsidRPr="00590071">
        <w:rPr>
          <w:rFonts w:ascii="Times New Roman" w:hAnsi="Times New Roman" w:cs="Times New Roman"/>
          <w:sz w:val="28"/>
          <w:szCs w:val="32"/>
        </w:rPr>
        <w:t>аким образом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границ</w:t>
      </w:r>
      <w:r>
        <w:rPr>
          <w:rFonts w:ascii="Times New Roman" w:hAnsi="Times New Roman" w:cs="Times New Roman"/>
          <w:sz w:val="28"/>
          <w:szCs w:val="32"/>
        </w:rPr>
        <w:t>ы</w:t>
      </w:r>
      <w:r w:rsidRPr="00590071">
        <w:rPr>
          <w:rFonts w:ascii="Times New Roman" w:hAnsi="Times New Roman" w:cs="Times New Roman"/>
          <w:sz w:val="28"/>
          <w:szCs w:val="32"/>
        </w:rPr>
        <w:t xml:space="preserve"> всех ограждающих конструкций входных групп должны находиться в одной плоскости друг с другом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590071">
        <w:rPr>
          <w:rFonts w:ascii="Times New Roman" w:hAnsi="Times New Roman" w:cs="Times New Roman"/>
          <w:sz w:val="28"/>
          <w:szCs w:val="32"/>
        </w:rPr>
        <w:t xml:space="preserve"> а также границы всех площадок должны находиться </w:t>
      </w:r>
      <w:r>
        <w:rPr>
          <w:rFonts w:ascii="Times New Roman" w:hAnsi="Times New Roman" w:cs="Times New Roman"/>
          <w:sz w:val="28"/>
          <w:szCs w:val="32"/>
        </w:rPr>
        <w:t>в одной плоскости друг с другом.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E67A72" w:rsidRDefault="00E67A72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1 - существующая плита перекрытия</w:t>
      </w:r>
    </w:p>
    <w:p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590071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 xml:space="preserve"> - </w:t>
      </w:r>
      <w:r w:rsidRPr="00590071">
        <w:rPr>
          <w:rFonts w:ascii="Times New Roman" w:hAnsi="Times New Roman" w:cs="Times New Roman"/>
          <w:sz w:val="28"/>
          <w:szCs w:val="32"/>
        </w:rPr>
        <w:t>пристраиваем</w:t>
      </w:r>
      <w:r w:rsidR="006B3A70">
        <w:rPr>
          <w:rFonts w:ascii="Times New Roman" w:hAnsi="Times New Roman" w:cs="Times New Roman"/>
          <w:sz w:val="28"/>
          <w:szCs w:val="32"/>
        </w:rPr>
        <w:t>ая</w:t>
      </w:r>
      <w:r w:rsidRPr="00590071"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в</w:t>
      </w:r>
      <w:r w:rsidRPr="00590071">
        <w:rPr>
          <w:rFonts w:ascii="Times New Roman" w:hAnsi="Times New Roman" w:cs="Times New Roman"/>
          <w:sz w:val="28"/>
          <w:szCs w:val="32"/>
        </w:rPr>
        <w:t>ходная площадка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6B3A70" w:rsidRPr="00D7170D" w:rsidRDefault="00463A5A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Допустимое р</w:t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асположение инженерного оборудования и ролл-ставень</w:t>
      </w:r>
    </w:p>
    <w:p w:rsidR="006B3A70" w:rsidRDefault="00FD3086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9428445" cy="6668135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г объед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45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A70" w:rsidRDefault="006B3A70" w:rsidP="00463A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6B3A70">
        <w:rPr>
          <w:rFonts w:ascii="Times New Roman" w:hAnsi="Times New Roman" w:cs="Times New Roman"/>
          <w:sz w:val="28"/>
          <w:szCs w:val="32"/>
        </w:rPr>
        <w:t>аружные блоки систем кондиционирования необходимо располагать на стене под лестничной площадкой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463A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Ролл-</w:t>
      </w:r>
      <w:r w:rsidRPr="006B3A70">
        <w:rPr>
          <w:rFonts w:ascii="Times New Roman" w:hAnsi="Times New Roman" w:cs="Times New Roman"/>
          <w:sz w:val="28"/>
          <w:szCs w:val="32"/>
        </w:rPr>
        <w:t>ставни необходимо размещать на наружной стене под плитой перекрытия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6B3A70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-5715</wp:posOffset>
            </wp:positionV>
            <wp:extent cx="10038093" cy="7099300"/>
            <wp:effectExtent l="0" t="0" r="127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г объед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093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A74">
        <w:rPr>
          <w:rFonts w:ascii="Times New Roman" w:hAnsi="Times New Roman" w:cs="Times New Roman"/>
          <w:b/>
          <w:sz w:val="32"/>
          <w:szCs w:val="32"/>
        </w:rPr>
        <w:t>Устройство дополнительного входа (в</w:t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ходная группа</w:t>
      </w:r>
      <w:r w:rsidR="00213A74">
        <w:rPr>
          <w:rFonts w:ascii="Times New Roman" w:hAnsi="Times New Roman" w:cs="Times New Roman"/>
          <w:b/>
          <w:sz w:val="32"/>
          <w:szCs w:val="32"/>
        </w:rPr>
        <w:t>)</w:t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, принципы построения и размеры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х=(В-1500)/</w:t>
      </w:r>
      <w:r w:rsidRPr="006B3A70">
        <w:rPr>
          <w:rFonts w:ascii="Times New Roman" w:hAnsi="Times New Roman" w:cs="Times New Roman"/>
          <w:sz w:val="28"/>
          <w:szCs w:val="32"/>
        </w:rPr>
        <w:t xml:space="preserve"> 2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где 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x-</w:t>
      </w:r>
      <w:r w:rsidRPr="006B3A70">
        <w:rPr>
          <w:rFonts w:ascii="Times New Roman" w:hAnsi="Times New Roman" w:cs="Times New Roman"/>
          <w:sz w:val="28"/>
          <w:szCs w:val="32"/>
        </w:rPr>
        <w:t xml:space="preserve">это </w:t>
      </w:r>
      <w:r>
        <w:rPr>
          <w:rFonts w:ascii="Times New Roman" w:hAnsi="Times New Roman" w:cs="Times New Roman"/>
          <w:sz w:val="28"/>
          <w:szCs w:val="32"/>
        </w:rPr>
        <w:t>р</w:t>
      </w:r>
      <w:r w:rsidRPr="006B3A70">
        <w:rPr>
          <w:rFonts w:ascii="Times New Roman" w:hAnsi="Times New Roman" w:cs="Times New Roman"/>
          <w:sz w:val="28"/>
          <w:szCs w:val="32"/>
        </w:rPr>
        <w:t>асстояние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которое стоит отступить от края перекрытия до </w:t>
      </w:r>
      <w:r>
        <w:rPr>
          <w:rFonts w:ascii="Times New Roman" w:hAnsi="Times New Roman" w:cs="Times New Roman"/>
          <w:sz w:val="28"/>
          <w:szCs w:val="32"/>
        </w:rPr>
        <w:t>лестницы,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В-это длина занимаемого фасада,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А-общая длина входной группы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</w:t>
      </w:r>
      <w:r w:rsidRPr="006B3A70">
        <w:rPr>
          <w:rFonts w:ascii="Times New Roman" w:hAnsi="Times New Roman" w:cs="Times New Roman"/>
          <w:sz w:val="28"/>
          <w:szCs w:val="32"/>
        </w:rPr>
        <w:t>лубина входной площадки должно составлять 1200 мм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6B3A70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-409575</wp:posOffset>
            </wp:positionV>
            <wp:extent cx="10229850" cy="7234917"/>
            <wp:effectExtent l="0" t="0" r="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г объед-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0" cy="723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Входная группа, организация лестницы, неправильный и правильный вариант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622B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</w:t>
      </w:r>
      <w:r w:rsidRPr="006B3A70">
        <w:rPr>
          <w:rFonts w:ascii="Times New Roman" w:hAnsi="Times New Roman" w:cs="Times New Roman"/>
          <w:sz w:val="28"/>
          <w:szCs w:val="32"/>
        </w:rPr>
        <w:t>ля того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чтобы возводимые входные группы в здани</w:t>
      </w:r>
      <w:r>
        <w:rPr>
          <w:rFonts w:ascii="Times New Roman" w:hAnsi="Times New Roman" w:cs="Times New Roman"/>
          <w:sz w:val="28"/>
          <w:szCs w:val="32"/>
        </w:rPr>
        <w:t>е</w:t>
      </w:r>
      <w:r w:rsidRPr="006B3A70">
        <w:rPr>
          <w:rFonts w:ascii="Times New Roman" w:hAnsi="Times New Roman" w:cs="Times New Roman"/>
          <w:sz w:val="28"/>
          <w:szCs w:val="32"/>
        </w:rPr>
        <w:t xml:space="preserve"> не </w:t>
      </w:r>
      <w:r w:rsidR="00622B53" w:rsidRPr="006B3A70">
        <w:rPr>
          <w:rFonts w:ascii="Times New Roman" w:hAnsi="Times New Roman" w:cs="Times New Roman"/>
          <w:sz w:val="28"/>
          <w:szCs w:val="32"/>
        </w:rPr>
        <w:t>д</w:t>
      </w:r>
      <w:r w:rsidR="00622B53">
        <w:rPr>
          <w:rFonts w:ascii="Times New Roman" w:hAnsi="Times New Roman" w:cs="Times New Roman"/>
          <w:sz w:val="28"/>
          <w:szCs w:val="32"/>
        </w:rPr>
        <w:t>и</w:t>
      </w:r>
      <w:r w:rsidR="00622B53" w:rsidRPr="006B3A70">
        <w:rPr>
          <w:rFonts w:ascii="Times New Roman" w:hAnsi="Times New Roman" w:cs="Times New Roman"/>
          <w:sz w:val="28"/>
          <w:szCs w:val="32"/>
        </w:rPr>
        <w:t>ссонировали</w:t>
      </w:r>
      <w:r w:rsidRPr="006B3A70">
        <w:rPr>
          <w:rFonts w:ascii="Times New Roman" w:hAnsi="Times New Roman" w:cs="Times New Roman"/>
          <w:sz w:val="28"/>
          <w:szCs w:val="32"/>
        </w:rPr>
        <w:t xml:space="preserve"> с уже существующими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необходимо центрировать лестницу относительно оси занимаемого фасада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622B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622B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2B53">
        <w:rPr>
          <w:rFonts w:ascii="Times New Roman" w:hAnsi="Times New Roman" w:cs="Times New Roman"/>
          <w:b/>
          <w:bCs/>
          <w:sz w:val="28"/>
          <w:szCs w:val="32"/>
        </w:rPr>
        <w:t>Запрещается</w:t>
      </w:r>
      <w:r w:rsidRPr="006B3A70">
        <w:rPr>
          <w:rFonts w:ascii="Times New Roman" w:hAnsi="Times New Roman" w:cs="Times New Roman"/>
          <w:sz w:val="28"/>
          <w:szCs w:val="32"/>
        </w:rPr>
        <w:t xml:space="preserve"> обустраивать лестницу по границе плиты перекрытия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6B3A70" w:rsidRPr="00D7170D" w:rsidRDefault="00880B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-356235</wp:posOffset>
            </wp:positionV>
            <wp:extent cx="11067606" cy="757047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г объед-14 ГОТОВОЕ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"/>
                    <a:stretch/>
                  </pic:blipFill>
                  <pic:spPr bwMode="auto">
                    <a:xfrm>
                      <a:off x="0" y="0"/>
                      <a:ext cx="11067606" cy="75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Рекомендуемые гарнитуры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22B5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Варианты шрифта, возможные при размещении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вывески</w:t>
      </w:r>
      <w:r w:rsidR="006B3A70"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которые </w:t>
      </w:r>
      <w:r>
        <w:rPr>
          <w:rFonts w:ascii="Times New Roman" w:hAnsi="Times New Roman" w:cs="Times New Roman"/>
          <w:sz w:val="28"/>
          <w:szCs w:val="32"/>
        </w:rPr>
        <w:t>доступны в свободном доступе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на сайте fonts.google.com</w:t>
      </w:r>
      <w:r w:rsidR="006B3A70">
        <w:rPr>
          <w:rFonts w:ascii="Times New Roman" w:hAnsi="Times New Roman" w:cs="Times New Roman"/>
          <w:sz w:val="28"/>
          <w:szCs w:val="32"/>
        </w:rPr>
        <w:t>.</w:t>
      </w: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AF6321" w:rsidRPr="00D7170D" w:rsidRDefault="0036093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-146050</wp:posOffset>
            </wp:positionV>
            <wp:extent cx="10719940" cy="7581527"/>
            <wp:effectExtent l="0" t="0" r="5715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г объед-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940" cy="758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A70" w:rsidRPr="00D7170D">
        <w:rPr>
          <w:rFonts w:ascii="Times New Roman" w:hAnsi="Times New Roman" w:cs="Times New Roman"/>
          <w:b/>
          <w:sz w:val="32"/>
          <w:szCs w:val="32"/>
        </w:rPr>
        <w:t>Размеры</w:t>
      </w:r>
      <w:r w:rsidR="00AF6321" w:rsidRPr="00D7170D">
        <w:rPr>
          <w:rFonts w:ascii="Times New Roman" w:hAnsi="Times New Roman" w:cs="Times New Roman"/>
          <w:b/>
          <w:sz w:val="32"/>
          <w:szCs w:val="32"/>
        </w:rPr>
        <w:t>, материалы и цвета</w:t>
      </w:r>
      <w:r w:rsidR="003201D3">
        <w:rPr>
          <w:rFonts w:ascii="Times New Roman" w:hAnsi="Times New Roman" w:cs="Times New Roman"/>
          <w:b/>
          <w:sz w:val="32"/>
          <w:szCs w:val="32"/>
        </w:rPr>
        <w:t>, применяемые при устройстве дополнительного входа (входной группы)</w:t>
      </w:r>
    </w:p>
    <w:p w:rsidR="00D7170D" w:rsidRDefault="00D7170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ля </w:t>
      </w:r>
      <w:r w:rsidR="003201D3">
        <w:rPr>
          <w:rFonts w:ascii="Times New Roman" w:hAnsi="Times New Roman" w:cs="Times New Roman"/>
          <w:sz w:val="28"/>
          <w:szCs w:val="32"/>
        </w:rPr>
        <w:t>сохранения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един</w:t>
      </w:r>
      <w:r w:rsidR="003201D3">
        <w:rPr>
          <w:rFonts w:ascii="Times New Roman" w:hAnsi="Times New Roman" w:cs="Times New Roman"/>
          <w:sz w:val="28"/>
          <w:szCs w:val="32"/>
        </w:rPr>
        <w:t>ого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архитектурн</w:t>
      </w:r>
      <w:r w:rsidR="003201D3">
        <w:rPr>
          <w:rFonts w:ascii="Times New Roman" w:hAnsi="Times New Roman" w:cs="Times New Roman"/>
          <w:sz w:val="28"/>
          <w:szCs w:val="32"/>
        </w:rPr>
        <w:t>ого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облик</w:t>
      </w:r>
      <w:r w:rsidR="003201D3"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необходимо соблюдать единое стилевое решение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ысота ограждения </w:t>
      </w:r>
      <w:r>
        <w:rPr>
          <w:rFonts w:ascii="Times New Roman" w:hAnsi="Times New Roman" w:cs="Times New Roman"/>
          <w:sz w:val="28"/>
          <w:szCs w:val="32"/>
        </w:rPr>
        <w:t>= 900 мм.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ысота подложки вывески </w:t>
      </w:r>
      <w:r>
        <w:rPr>
          <w:rFonts w:ascii="Times New Roman" w:hAnsi="Times New Roman" w:cs="Times New Roman"/>
          <w:sz w:val="28"/>
          <w:szCs w:val="32"/>
        </w:rPr>
        <w:t xml:space="preserve">= </w:t>
      </w:r>
      <w:r w:rsidR="006B3A70" w:rsidRPr="006B3A70">
        <w:rPr>
          <w:rFonts w:ascii="Times New Roman" w:hAnsi="Times New Roman" w:cs="Times New Roman"/>
          <w:sz w:val="28"/>
          <w:szCs w:val="32"/>
        </w:rPr>
        <w:t>350 мм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Напольная плитка/</w:t>
      </w:r>
      <w:r w:rsidR="006B3A70" w:rsidRPr="006B3A70">
        <w:rPr>
          <w:rFonts w:ascii="Times New Roman" w:hAnsi="Times New Roman" w:cs="Times New Roman"/>
          <w:sz w:val="28"/>
          <w:szCs w:val="32"/>
        </w:rPr>
        <w:t>керамогранит на морозостойко</w:t>
      </w:r>
      <w:r>
        <w:rPr>
          <w:rFonts w:ascii="Times New Roman" w:hAnsi="Times New Roman" w:cs="Times New Roman"/>
          <w:sz w:val="28"/>
          <w:szCs w:val="32"/>
        </w:rPr>
        <w:t>м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кле</w:t>
      </w:r>
      <w:r>
        <w:rPr>
          <w:rFonts w:ascii="Times New Roman" w:hAnsi="Times New Roman" w:cs="Times New Roman"/>
          <w:sz w:val="28"/>
          <w:szCs w:val="32"/>
        </w:rPr>
        <w:t>е: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коэффициент сложения </w:t>
      </w:r>
      <w:r>
        <w:rPr>
          <w:rFonts w:ascii="Times New Roman" w:hAnsi="Times New Roman" w:cs="Times New Roman"/>
          <w:sz w:val="28"/>
          <w:szCs w:val="32"/>
          <w:lang w:val="en-US"/>
        </w:rPr>
        <w:t>R</w:t>
      </w:r>
      <w:r>
        <w:rPr>
          <w:rFonts w:ascii="Times New Roman" w:hAnsi="Times New Roman" w:cs="Times New Roman"/>
          <w:sz w:val="28"/>
          <w:szCs w:val="32"/>
        </w:rPr>
        <w:t>&gt;10;</w:t>
      </w:r>
    </w:p>
    <w:p w:rsidR="00AF6321" w:rsidRP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AF6321">
        <w:rPr>
          <w:rFonts w:ascii="Times New Roman" w:hAnsi="Times New Roman" w:cs="Times New Roman"/>
          <w:sz w:val="28"/>
          <w:szCs w:val="32"/>
        </w:rPr>
        <w:t xml:space="preserve">- </w:t>
      </w:r>
      <w:r w:rsidR="006B3A70" w:rsidRPr="006B3A70">
        <w:rPr>
          <w:rFonts w:ascii="Times New Roman" w:hAnsi="Times New Roman" w:cs="Times New Roman"/>
          <w:sz w:val="28"/>
          <w:szCs w:val="32"/>
        </w:rPr>
        <w:t>морозостойкость</w:t>
      </w:r>
      <w:r w:rsidRPr="00AF6321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F</w:t>
      </w:r>
      <w:r>
        <w:rPr>
          <w:rFonts w:ascii="Times New Roman" w:hAnsi="Times New Roman" w:cs="Times New Roman"/>
          <w:sz w:val="28"/>
          <w:szCs w:val="32"/>
        </w:rPr>
        <w:t>&gt;150.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6B3A70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</w:t>
      </w:r>
      <w:r w:rsidR="006B3A70" w:rsidRPr="006B3A70">
        <w:rPr>
          <w:rFonts w:ascii="Times New Roman" w:hAnsi="Times New Roman" w:cs="Times New Roman"/>
          <w:sz w:val="28"/>
          <w:szCs w:val="32"/>
        </w:rPr>
        <w:t>спользуемая цветовая гамма представлена в темных и светлых стойких оттенках</w:t>
      </w:r>
      <w:r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в ней должны быть выполнены ступени</w:t>
      </w:r>
      <w:r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ограждения и подложка под вывеской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AF6321" w:rsidRPr="00D7170D" w:rsidRDefault="00AF6321" w:rsidP="00AF63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70D">
        <w:rPr>
          <w:rFonts w:ascii="Times New Roman" w:hAnsi="Times New Roman" w:cs="Times New Roman"/>
          <w:b/>
          <w:sz w:val="32"/>
          <w:szCs w:val="32"/>
        </w:rPr>
        <w:lastRenderedPageBreak/>
        <w:t>Форма лестничного марша</w:t>
      </w:r>
      <w:r w:rsidR="00CE448B">
        <w:rPr>
          <w:rFonts w:ascii="Times New Roman" w:hAnsi="Times New Roman" w:cs="Times New Roman"/>
          <w:b/>
          <w:sz w:val="32"/>
          <w:szCs w:val="32"/>
        </w:rPr>
        <w:t>, применяемого при устройстве дополнительного входа (входной группы)</w:t>
      </w:r>
    </w:p>
    <w:p w:rsidR="00AF6321" w:rsidRPr="00AF6321" w:rsidRDefault="00CE448B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8890</wp:posOffset>
            </wp:positionV>
            <wp:extent cx="8623961" cy="6099175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г объед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961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Л</w:t>
      </w:r>
      <w:r w:rsidRPr="00AF6321">
        <w:rPr>
          <w:rFonts w:ascii="Times New Roman" w:hAnsi="Times New Roman" w:cs="Times New Roman"/>
          <w:sz w:val="28"/>
          <w:szCs w:val="32"/>
        </w:rPr>
        <w:t xml:space="preserve">естничный </w:t>
      </w:r>
      <w:r>
        <w:rPr>
          <w:rFonts w:ascii="Times New Roman" w:hAnsi="Times New Roman" w:cs="Times New Roman"/>
          <w:sz w:val="28"/>
          <w:szCs w:val="32"/>
        </w:rPr>
        <w:t>марш выполняется прямоугольным.</w:t>
      </w: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CE448B">
        <w:rPr>
          <w:rFonts w:ascii="Times New Roman" w:hAnsi="Times New Roman" w:cs="Times New Roman"/>
          <w:b/>
          <w:bCs/>
          <w:sz w:val="28"/>
          <w:szCs w:val="32"/>
        </w:rPr>
        <w:t>Запрещено</w:t>
      </w:r>
      <w:r w:rsidRPr="00AF6321">
        <w:rPr>
          <w:rFonts w:ascii="Times New Roman" w:hAnsi="Times New Roman" w:cs="Times New Roman"/>
          <w:sz w:val="28"/>
          <w:szCs w:val="32"/>
        </w:rPr>
        <w:t xml:space="preserve"> делать криволинейные лестни</w:t>
      </w:r>
      <w:r>
        <w:rPr>
          <w:rFonts w:ascii="Times New Roman" w:hAnsi="Times New Roman" w:cs="Times New Roman"/>
          <w:sz w:val="28"/>
          <w:szCs w:val="32"/>
        </w:rPr>
        <w:t>чные марши и марши сложных форм, е</w:t>
      </w:r>
      <w:r w:rsidRPr="00AF6321">
        <w:rPr>
          <w:rFonts w:ascii="Times New Roman" w:hAnsi="Times New Roman" w:cs="Times New Roman"/>
          <w:sz w:val="28"/>
          <w:szCs w:val="32"/>
        </w:rPr>
        <w:t>сли иное не предусмотрено первоначальным архитектурным замыслом объекта.</w:t>
      </w: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CE448B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CE448B">
        <w:rPr>
          <w:rFonts w:ascii="Times New Roman" w:hAnsi="Times New Roman" w:cs="Times New Roman"/>
          <w:b/>
          <w:bCs/>
          <w:i/>
          <w:iCs/>
          <w:sz w:val="28"/>
          <w:szCs w:val="32"/>
        </w:rPr>
        <w:t>Исключение</w:t>
      </w:r>
      <w:r>
        <w:rPr>
          <w:rFonts w:ascii="Times New Roman" w:hAnsi="Times New Roman" w:cs="Times New Roman"/>
          <w:sz w:val="28"/>
          <w:szCs w:val="32"/>
        </w:rPr>
        <w:t xml:space="preserve"> составляет устройство объекта в границах</w:t>
      </w:r>
      <w:r w:rsidR="00AF6321" w:rsidRPr="00AF6321">
        <w:rPr>
          <w:rFonts w:ascii="Times New Roman" w:hAnsi="Times New Roman" w:cs="Times New Roman"/>
          <w:sz w:val="28"/>
          <w:szCs w:val="32"/>
        </w:rPr>
        <w:t xml:space="preserve"> исторического поселения </w:t>
      </w:r>
      <w:r>
        <w:rPr>
          <w:rFonts w:ascii="Times New Roman" w:hAnsi="Times New Roman" w:cs="Times New Roman"/>
          <w:sz w:val="28"/>
          <w:szCs w:val="32"/>
        </w:rPr>
        <w:t xml:space="preserve">регионального значения город Краснодар, </w:t>
      </w:r>
      <w:r w:rsidR="00AF6321" w:rsidRPr="00AF6321">
        <w:rPr>
          <w:rFonts w:ascii="Times New Roman" w:hAnsi="Times New Roman" w:cs="Times New Roman"/>
          <w:sz w:val="28"/>
          <w:szCs w:val="32"/>
        </w:rPr>
        <w:t>с высотой подъёма не более 600 мм (4 ступени)</w:t>
      </w:r>
      <w:r w:rsidR="00AF6321">
        <w:rPr>
          <w:rFonts w:ascii="Times New Roman" w:hAnsi="Times New Roman" w:cs="Times New Roman"/>
          <w:sz w:val="28"/>
          <w:szCs w:val="32"/>
        </w:rPr>
        <w:t>.</w:t>
      </w: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AF6321" w:rsidRPr="00D7170D" w:rsidRDefault="00360933" w:rsidP="00AF63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-1975485</wp:posOffset>
            </wp:positionV>
            <wp:extent cx="11134382" cy="78746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г объед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382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321" w:rsidRPr="00D7170D">
        <w:rPr>
          <w:rFonts w:ascii="Times New Roman" w:hAnsi="Times New Roman" w:cs="Times New Roman"/>
          <w:b/>
          <w:sz w:val="32"/>
          <w:szCs w:val="32"/>
        </w:rPr>
        <w:t>Форма лестничного марша</w:t>
      </w:r>
      <w:r w:rsidR="00067611">
        <w:rPr>
          <w:rFonts w:ascii="Times New Roman" w:hAnsi="Times New Roman" w:cs="Times New Roman"/>
          <w:b/>
          <w:sz w:val="32"/>
          <w:szCs w:val="32"/>
        </w:rPr>
        <w:t xml:space="preserve"> при устройстве дополнительного входа (входной группы), применяемая</w:t>
      </w:r>
      <w:r w:rsidR="00AF6321" w:rsidRPr="00D7170D">
        <w:rPr>
          <w:rFonts w:ascii="Times New Roman" w:hAnsi="Times New Roman" w:cs="Times New Roman"/>
          <w:b/>
          <w:sz w:val="32"/>
          <w:szCs w:val="32"/>
        </w:rPr>
        <w:t xml:space="preserve"> в границах исторического поселения г</w:t>
      </w:r>
      <w:r w:rsidR="00067611">
        <w:rPr>
          <w:rFonts w:ascii="Times New Roman" w:hAnsi="Times New Roman" w:cs="Times New Roman"/>
          <w:b/>
          <w:sz w:val="32"/>
          <w:szCs w:val="32"/>
        </w:rPr>
        <w:t>ород</w:t>
      </w:r>
      <w:r w:rsidR="00AF6321" w:rsidRPr="00D7170D">
        <w:rPr>
          <w:rFonts w:ascii="Times New Roman" w:hAnsi="Times New Roman" w:cs="Times New Roman"/>
          <w:b/>
          <w:sz w:val="32"/>
          <w:szCs w:val="32"/>
        </w:rPr>
        <w:t xml:space="preserve"> Краснодар</w:t>
      </w:r>
    </w:p>
    <w:p w:rsidR="00AF6321" w:rsidRPr="00AF6321" w:rsidRDefault="00AF6321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D7170D" w:rsidRDefault="00D7170D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AF6321" w:rsidRPr="00D7170D" w:rsidRDefault="00360933" w:rsidP="00AF63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-209550</wp:posOffset>
            </wp:positionV>
            <wp:extent cx="10153650" cy="7181026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г объед-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718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321" w:rsidRPr="00D7170D">
        <w:rPr>
          <w:rFonts w:ascii="Times New Roman" w:hAnsi="Times New Roman" w:cs="Times New Roman"/>
          <w:b/>
          <w:sz w:val="32"/>
          <w:szCs w:val="32"/>
        </w:rPr>
        <w:t>Фрагмент ограждения</w:t>
      </w:r>
    </w:p>
    <w:p w:rsidR="00AF6321" w:rsidRPr="00AF6321" w:rsidRDefault="00AF6321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8211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AF6321">
        <w:rPr>
          <w:rFonts w:ascii="Times New Roman" w:hAnsi="Times New Roman" w:cs="Times New Roman"/>
          <w:sz w:val="28"/>
          <w:szCs w:val="32"/>
        </w:rPr>
        <w:t>граждение лестницы и лестничные площадки рекомендуется выполнять в виде изделия из металлических конструкций: труб или листа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AF6321">
        <w:rPr>
          <w:rFonts w:ascii="Times New Roman" w:hAnsi="Times New Roman" w:cs="Times New Roman"/>
          <w:sz w:val="28"/>
          <w:szCs w:val="32"/>
        </w:rPr>
        <w:t xml:space="preserve"> разрезанного на полосы.</w:t>
      </w:r>
    </w:p>
    <w:p w:rsidR="00AF6321" w:rsidRDefault="00AF6321" w:rsidP="0048211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48211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AF6321">
        <w:rPr>
          <w:rFonts w:ascii="Times New Roman" w:hAnsi="Times New Roman" w:cs="Times New Roman"/>
          <w:sz w:val="28"/>
          <w:szCs w:val="32"/>
        </w:rPr>
        <w:t>граждения грунтуется в два слоя, а после окрашивается матовой краской в два слоя</w:t>
      </w: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48211A" w:rsidRDefault="0048211A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:rsidR="00AF6321" w:rsidRPr="00FA2691" w:rsidRDefault="00AF6321" w:rsidP="00EA08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sectPr w:rsidR="00AF6321" w:rsidRPr="00FA2691" w:rsidSect="00FD3086">
      <w:pgSz w:w="16838" w:h="11906" w:orient="landscape"/>
      <w:pgMar w:top="1701" w:right="567" w:bottom="567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A6F" w:rsidRDefault="00386A6F" w:rsidP="00386A6F">
      <w:pPr>
        <w:spacing w:after="0" w:line="240" w:lineRule="auto"/>
      </w:pPr>
      <w:r>
        <w:separator/>
      </w:r>
    </w:p>
  </w:endnote>
  <w:endnote w:type="continuationSeparator" w:id="0">
    <w:p w:rsidR="00386A6F" w:rsidRDefault="00386A6F" w:rsidP="0038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A6F" w:rsidRDefault="00386A6F" w:rsidP="00386A6F">
      <w:pPr>
        <w:spacing w:after="0" w:line="240" w:lineRule="auto"/>
      </w:pPr>
      <w:r>
        <w:separator/>
      </w:r>
    </w:p>
  </w:footnote>
  <w:footnote w:type="continuationSeparator" w:id="0">
    <w:p w:rsidR="00386A6F" w:rsidRDefault="00386A6F" w:rsidP="00386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95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86A6F" w:rsidRPr="00386A6F" w:rsidRDefault="00386A6F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86A6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86A6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86A6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A087E">
          <w:rPr>
            <w:rFonts w:ascii="Times New Roman" w:hAnsi="Times New Roman" w:cs="Times New Roman"/>
            <w:noProof/>
            <w:sz w:val="28"/>
            <w:szCs w:val="28"/>
          </w:rPr>
          <w:t>20</w:t>
        </w:r>
        <w:r w:rsidRPr="00386A6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86A6F" w:rsidRDefault="00386A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C3E3B"/>
    <w:multiLevelType w:val="hybridMultilevel"/>
    <w:tmpl w:val="E3527596"/>
    <w:lvl w:ilvl="0" w:tplc="041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" w15:restartNumberingAfterBreak="0">
    <w:nsid w:val="46003440"/>
    <w:multiLevelType w:val="hybridMultilevel"/>
    <w:tmpl w:val="351CF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95B21"/>
    <w:multiLevelType w:val="hybridMultilevel"/>
    <w:tmpl w:val="30D4A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A5613"/>
    <w:multiLevelType w:val="hybridMultilevel"/>
    <w:tmpl w:val="B81A6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9213D"/>
    <w:multiLevelType w:val="hybridMultilevel"/>
    <w:tmpl w:val="94365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F2"/>
    <w:rsid w:val="00067611"/>
    <w:rsid w:val="00155B26"/>
    <w:rsid w:val="00213A74"/>
    <w:rsid w:val="002450A6"/>
    <w:rsid w:val="003039A5"/>
    <w:rsid w:val="003201D3"/>
    <w:rsid w:val="00360933"/>
    <w:rsid w:val="00386A6F"/>
    <w:rsid w:val="003D1FF1"/>
    <w:rsid w:val="003D5335"/>
    <w:rsid w:val="003D72D6"/>
    <w:rsid w:val="00463A5A"/>
    <w:rsid w:val="0048211A"/>
    <w:rsid w:val="00494554"/>
    <w:rsid w:val="005502F2"/>
    <w:rsid w:val="00590071"/>
    <w:rsid w:val="00622B53"/>
    <w:rsid w:val="006B3A70"/>
    <w:rsid w:val="00880B6D"/>
    <w:rsid w:val="008F5773"/>
    <w:rsid w:val="00A0452F"/>
    <w:rsid w:val="00A34105"/>
    <w:rsid w:val="00AF6321"/>
    <w:rsid w:val="00B41D71"/>
    <w:rsid w:val="00B555D3"/>
    <w:rsid w:val="00C21BD7"/>
    <w:rsid w:val="00CA7C1E"/>
    <w:rsid w:val="00CE133E"/>
    <w:rsid w:val="00CE448B"/>
    <w:rsid w:val="00CF05EB"/>
    <w:rsid w:val="00D41FC4"/>
    <w:rsid w:val="00D7016D"/>
    <w:rsid w:val="00D7170D"/>
    <w:rsid w:val="00E67A72"/>
    <w:rsid w:val="00EA087E"/>
    <w:rsid w:val="00EC333B"/>
    <w:rsid w:val="00EC3497"/>
    <w:rsid w:val="00FA2691"/>
    <w:rsid w:val="00FC7A23"/>
    <w:rsid w:val="00FD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CB2ACD6-A73F-4B0C-9B15-F0895C6E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69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6A6F"/>
  </w:style>
  <w:style w:type="paragraph" w:styleId="a6">
    <w:name w:val="footer"/>
    <w:basedOn w:val="a"/>
    <w:link w:val="a7"/>
    <w:uiPriority w:val="99"/>
    <w:unhideWhenUsed/>
    <w:rsid w:val="0038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6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20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26</cp:revision>
  <dcterms:created xsi:type="dcterms:W3CDTF">2022-01-14T06:51:00Z</dcterms:created>
  <dcterms:modified xsi:type="dcterms:W3CDTF">2022-02-07T14:14:00Z</dcterms:modified>
</cp:coreProperties>
</file>