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dxa"/>
        <w:tblLook w:firstRow="1" w:lastRow="0" w:firstColumn="1" w:lastColumn="0" w:noHBand="0" w:noVBand="1"/>
      </w:tblPr>
      <w:tblGrid>
        <w:gridCol w:w="4814"/>
        <w:gridCol w:w="4814"/>
      </w:tblGrid>
      <w:tr w:rsidR="00EB4821" w:rsidRPr="00EA4E87" w:rsidTr="00EB4821"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240.70pt" w:type="dxa"/>
            <w:shd w:val="clear" w:color="auto" w:fill="auto"/>
          </w:tcPr>
          <w:p w:rsidR="00307FD4" w:rsidRPr="00EA4E87" w:rsidRDefault="00307FD4" w:rsidP="00430C78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 xml:space="preserve">ПРИЛОЖЕНИЕ № </w:t>
            </w:r>
            <w:r w:rsidR="00430C78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EB4821" w:rsidRPr="00EA4E87" w:rsidTr="00EB4821"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.70pt" w:type="dxa"/>
            <w:shd w:val="clear" w:color="auto" w:fill="auto"/>
          </w:tcPr>
          <w:p w:rsidR="000C08C8" w:rsidRPr="00EA4E87" w:rsidRDefault="00307FD4" w:rsidP="00EB4821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 xml:space="preserve">к решению городской Думы </w:t>
            </w:r>
          </w:p>
          <w:p w:rsidR="00307FD4" w:rsidRPr="00EA4E87" w:rsidRDefault="00307FD4" w:rsidP="00EB4821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>Краснодара</w:t>
            </w:r>
          </w:p>
        </w:tc>
      </w:tr>
      <w:tr w:rsidR="00EB4821" w:rsidRPr="00EA4E87" w:rsidTr="00EB4821"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0.70pt" w:type="dxa"/>
            <w:shd w:val="clear" w:color="auto" w:fill="auto"/>
          </w:tcPr>
          <w:p w:rsidR="00307FD4" w:rsidRPr="00EA4E87" w:rsidRDefault="00307FD4" w:rsidP="00EB4821">
            <w:pPr>
              <w:spacing w:after="0pt" w:line="12pt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A4E87">
              <w:rPr>
                <w:rFonts w:ascii="Times New Roman" w:hAnsi="Times New Roman"/>
                <w:sz w:val="27"/>
                <w:szCs w:val="27"/>
              </w:rPr>
              <w:t>от ____________  № ______</w:t>
            </w:r>
          </w:p>
        </w:tc>
      </w:tr>
    </w:tbl>
    <w:p w:rsidR="0053752F" w:rsidRPr="00EA4E87" w:rsidRDefault="0053752F" w:rsidP="00A65EBC">
      <w:pPr>
        <w:spacing w:after="0pt" w:line="12pt" w:lineRule="auto"/>
        <w:rPr>
          <w:rFonts w:ascii="Times New Roman" w:hAnsi="Times New Roman"/>
          <w:sz w:val="27"/>
          <w:szCs w:val="27"/>
        </w:rPr>
      </w:pPr>
    </w:p>
    <w:p w:rsidR="00307FD4" w:rsidRPr="00EA4E87" w:rsidRDefault="00307FD4" w:rsidP="00A65EBC">
      <w:pPr>
        <w:spacing w:after="0pt" w:line="12pt" w:lineRule="auto"/>
        <w:rPr>
          <w:rFonts w:ascii="Times New Roman" w:hAnsi="Times New Roman"/>
          <w:sz w:val="27"/>
          <w:szCs w:val="27"/>
        </w:rPr>
      </w:pPr>
    </w:p>
    <w:p w:rsidR="00307FD4" w:rsidRPr="00EA4E87" w:rsidRDefault="00307FD4" w:rsidP="00A65EBC">
      <w:pPr>
        <w:spacing w:after="0pt" w:line="12pt" w:lineRule="auto"/>
        <w:rPr>
          <w:rFonts w:ascii="Times New Roman" w:hAnsi="Times New Roman"/>
          <w:sz w:val="27"/>
          <w:szCs w:val="27"/>
        </w:rPr>
      </w:pPr>
    </w:p>
    <w:p w:rsidR="00307FD4" w:rsidRPr="00EA4E87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7"/>
          <w:szCs w:val="27"/>
        </w:rPr>
      </w:pPr>
      <w:r w:rsidRPr="00EA4E87">
        <w:rPr>
          <w:rFonts w:ascii="Times New Roman" w:hAnsi="Times New Roman"/>
          <w:b/>
          <w:sz w:val="27"/>
          <w:szCs w:val="27"/>
        </w:rPr>
        <w:t>РАСХОДЫ</w:t>
      </w:r>
    </w:p>
    <w:p w:rsidR="00307FD4" w:rsidRPr="00EA4E87" w:rsidRDefault="00475F03" w:rsidP="00307FD4">
      <w:pPr>
        <w:spacing w:after="0pt" w:line="12pt" w:lineRule="auto"/>
        <w:jc w:val="center"/>
        <w:rPr>
          <w:rFonts w:ascii="Times New Roman" w:hAnsi="Times New Roman"/>
          <w:b/>
          <w:sz w:val="27"/>
          <w:szCs w:val="27"/>
        </w:rPr>
      </w:pPr>
      <w:r w:rsidRPr="00EA4E87">
        <w:rPr>
          <w:rFonts w:ascii="Times New Roman" w:hAnsi="Times New Roman"/>
          <w:b/>
          <w:sz w:val="27"/>
          <w:szCs w:val="27"/>
        </w:rPr>
        <w:t>за счёт средств, переданных</w:t>
      </w:r>
      <w:r w:rsidR="00307FD4" w:rsidRPr="00EA4E87">
        <w:rPr>
          <w:rFonts w:ascii="Times New Roman" w:hAnsi="Times New Roman"/>
          <w:b/>
          <w:sz w:val="27"/>
          <w:szCs w:val="27"/>
        </w:rPr>
        <w:t xml:space="preserve"> из краевого бюджета в 202</w:t>
      </w:r>
      <w:r w:rsidRPr="00EA4E87">
        <w:rPr>
          <w:rFonts w:ascii="Times New Roman" w:hAnsi="Times New Roman"/>
          <w:b/>
          <w:sz w:val="27"/>
          <w:szCs w:val="27"/>
        </w:rPr>
        <w:t>1</w:t>
      </w:r>
      <w:r w:rsidR="00307FD4" w:rsidRPr="00EA4E87">
        <w:rPr>
          <w:rFonts w:ascii="Times New Roman" w:hAnsi="Times New Roman"/>
          <w:b/>
          <w:sz w:val="27"/>
          <w:szCs w:val="27"/>
        </w:rPr>
        <w:t xml:space="preserve"> году </w:t>
      </w:r>
    </w:p>
    <w:p w:rsidR="000C08C8" w:rsidRPr="00EA4E87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7"/>
          <w:szCs w:val="27"/>
        </w:rPr>
      </w:pPr>
      <w:r w:rsidRPr="00EA4E87">
        <w:rPr>
          <w:rFonts w:ascii="Times New Roman" w:hAnsi="Times New Roman"/>
          <w:b/>
          <w:sz w:val="27"/>
          <w:szCs w:val="27"/>
        </w:rPr>
        <w:t xml:space="preserve">в соответствии с Законом Краснодарского края «О краевом </w:t>
      </w:r>
    </w:p>
    <w:p w:rsidR="00307FD4" w:rsidRPr="00EA4E87" w:rsidRDefault="00307FD4" w:rsidP="00307FD4">
      <w:pPr>
        <w:spacing w:after="0pt" w:line="12pt" w:lineRule="auto"/>
        <w:jc w:val="center"/>
        <w:rPr>
          <w:rFonts w:ascii="Times New Roman" w:hAnsi="Times New Roman"/>
          <w:b/>
          <w:sz w:val="27"/>
          <w:szCs w:val="27"/>
        </w:rPr>
      </w:pPr>
      <w:r w:rsidRPr="00EA4E87">
        <w:rPr>
          <w:rFonts w:ascii="Times New Roman" w:hAnsi="Times New Roman"/>
          <w:b/>
          <w:sz w:val="27"/>
          <w:szCs w:val="27"/>
        </w:rPr>
        <w:t>бюджете</w:t>
      </w:r>
      <w:r w:rsidR="000C08C8" w:rsidRPr="00EA4E87">
        <w:rPr>
          <w:rFonts w:ascii="Times New Roman" w:hAnsi="Times New Roman"/>
          <w:b/>
          <w:sz w:val="27"/>
          <w:szCs w:val="27"/>
        </w:rPr>
        <w:t xml:space="preserve"> </w:t>
      </w:r>
      <w:r w:rsidRPr="00EA4E87">
        <w:rPr>
          <w:rFonts w:ascii="Times New Roman" w:hAnsi="Times New Roman"/>
          <w:b/>
          <w:sz w:val="27"/>
          <w:szCs w:val="27"/>
        </w:rPr>
        <w:t>на 202</w:t>
      </w:r>
      <w:r w:rsidR="00475F03" w:rsidRPr="00EA4E87">
        <w:rPr>
          <w:rFonts w:ascii="Times New Roman" w:hAnsi="Times New Roman"/>
          <w:b/>
          <w:sz w:val="27"/>
          <w:szCs w:val="27"/>
        </w:rPr>
        <w:t>1</w:t>
      </w:r>
      <w:r w:rsidRPr="00EA4E87">
        <w:rPr>
          <w:rFonts w:ascii="Times New Roman" w:hAnsi="Times New Roman"/>
          <w:b/>
          <w:sz w:val="27"/>
          <w:szCs w:val="27"/>
        </w:rPr>
        <w:t xml:space="preserve"> год и на плановый период 202</w:t>
      </w:r>
      <w:r w:rsidR="00475F03" w:rsidRPr="00EA4E87">
        <w:rPr>
          <w:rFonts w:ascii="Times New Roman" w:hAnsi="Times New Roman"/>
          <w:b/>
          <w:sz w:val="27"/>
          <w:szCs w:val="27"/>
        </w:rPr>
        <w:t>2</w:t>
      </w:r>
      <w:r w:rsidRPr="00EA4E87">
        <w:rPr>
          <w:rFonts w:ascii="Times New Roman" w:hAnsi="Times New Roman"/>
          <w:b/>
          <w:sz w:val="27"/>
          <w:szCs w:val="27"/>
        </w:rPr>
        <w:t xml:space="preserve"> и 202</w:t>
      </w:r>
      <w:r w:rsidR="00475F03" w:rsidRPr="00EA4E87">
        <w:rPr>
          <w:rFonts w:ascii="Times New Roman" w:hAnsi="Times New Roman"/>
          <w:b/>
          <w:sz w:val="27"/>
          <w:szCs w:val="27"/>
        </w:rPr>
        <w:t>3</w:t>
      </w:r>
      <w:r w:rsidRPr="00EA4E87">
        <w:rPr>
          <w:rFonts w:ascii="Times New Roman" w:hAnsi="Times New Roman"/>
          <w:b/>
          <w:sz w:val="27"/>
          <w:szCs w:val="27"/>
        </w:rPr>
        <w:t xml:space="preserve"> годов»</w:t>
      </w:r>
    </w:p>
    <w:p w:rsidR="00A65EBC" w:rsidRDefault="00A65EBC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p w:rsidR="00A964EA" w:rsidRDefault="00A964EA" w:rsidP="00A65EBC">
      <w:pPr>
        <w:spacing w:after="0pt" w:line="12pt" w:lineRule="auto"/>
        <w:rPr>
          <w:rFonts w:ascii="Times New Roman" w:hAnsi="Times New Roman"/>
          <w:sz w:val="28"/>
          <w:szCs w:val="28"/>
        </w:rPr>
      </w:pPr>
    </w:p>
    <w:tbl>
      <w:tblPr>
        <w:tblW w:w="474.65pt" w:type="dxa"/>
        <w:tblBorders>
          <w:top w:val="single" w:sz="4" w:space="0" w:color="auto"/>
          <w:start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2.85pt" w:type="dxa"/>
          <w:end w:w="2.85pt" w:type="dxa"/>
        </w:tblCellMar>
        <w:tblLook w:firstRow="1" w:lastRow="0" w:firstColumn="1" w:lastColumn="0" w:noHBand="0" w:noVBand="1"/>
      </w:tblPr>
      <w:tblGrid>
        <w:gridCol w:w="703"/>
        <w:gridCol w:w="709"/>
        <w:gridCol w:w="2978"/>
        <w:gridCol w:w="1417"/>
        <w:gridCol w:w="1418"/>
        <w:gridCol w:w="1417"/>
        <w:gridCol w:w="851"/>
      </w:tblGrid>
      <w:tr w:rsidR="00896F91" w:rsidRPr="00EA4E87" w:rsidTr="00A134DE">
        <w:trPr>
          <w:trHeight w:val="3293"/>
        </w:trPr>
        <w:tc>
          <w:tcPr>
            <w:tcW w:w="35.15pt" w:type="dxa"/>
            <w:shd w:val="clear" w:color="auto" w:fill="auto"/>
            <w:vAlign w:val="center"/>
            <w:hideMark/>
          </w:tcPr>
          <w:p w:rsidR="005A2D29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35.45pt" w:type="dxa"/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148.90pt" w:type="dxa"/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.85pt" w:type="dxa"/>
            <w:shd w:val="clear" w:color="auto" w:fill="auto"/>
            <w:vAlign w:val="center"/>
            <w:hideMark/>
          </w:tcPr>
          <w:p w:rsidR="005A2D29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Утверждено на 2021 год по решению городской Думы Краснодара </w:t>
            </w:r>
          </w:p>
          <w:p w:rsidR="00A134DE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от 17.12.2020</w:t>
            </w:r>
            <w:r w:rsidR="00896F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134DE" w:rsidRDefault="00C34C26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№ 5 п. 4 </w:t>
            </w:r>
          </w:p>
          <w:p w:rsidR="00C34C26" w:rsidRPr="00EA4E87" w:rsidRDefault="005A2D29" w:rsidP="00896F91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70.90pt" w:type="dxa"/>
            <w:shd w:val="clear" w:color="auto" w:fill="auto"/>
            <w:vAlign w:val="center"/>
            <w:hideMark/>
          </w:tcPr>
          <w:p w:rsidR="005A2D29" w:rsidRDefault="00C34C26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Уточнённая сводная бюджетная роспись на </w:t>
            </w:r>
            <w:r w:rsidR="005A2D29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2021 год </w:t>
            </w:r>
          </w:p>
          <w:p w:rsidR="00C34C26" w:rsidRPr="00EA4E87" w:rsidRDefault="005A2D29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70.85pt" w:type="dxa"/>
            <w:shd w:val="clear" w:color="auto" w:fill="auto"/>
            <w:vAlign w:val="center"/>
            <w:hideMark/>
          </w:tcPr>
          <w:p w:rsidR="005A2D29" w:rsidRDefault="00C34C26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Исполнено за 2021 год </w:t>
            </w:r>
          </w:p>
          <w:p w:rsidR="00C34C26" w:rsidRPr="00EA4E87" w:rsidRDefault="005A2D29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</w:t>
            </w:r>
            <w:r w:rsidR="00C34C26" w:rsidRPr="00EA4E87">
              <w:rPr>
                <w:rFonts w:ascii="Times New Roman" w:eastAsia="Times New Roman" w:hAnsi="Times New Roman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2.55pt" w:type="dxa"/>
            <w:shd w:val="clear" w:color="auto" w:fill="auto"/>
            <w:vAlign w:val="center"/>
            <w:hideMark/>
          </w:tcPr>
          <w:p w:rsidR="005A2D29" w:rsidRPr="005A2D29" w:rsidRDefault="00896F91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Процент ис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полнения к уточнённой сводной бюджетной росписи на 2021 год</w:t>
            </w:r>
          </w:p>
          <w:p w:rsidR="00C34C26" w:rsidRPr="005A2D29" w:rsidRDefault="005A2D29" w:rsidP="005A2D29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(</w:t>
            </w:r>
            <w:r w:rsidR="00C34C26"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%</w:t>
            </w:r>
            <w:r w:rsidRPr="005A2D29">
              <w:rPr>
                <w:rFonts w:ascii="Times New Roman" w:eastAsia="Times New Roman" w:hAnsi="Times New Roman"/>
                <w:spacing w:val="-6"/>
                <w:lang w:eastAsia="ru-RU"/>
              </w:rPr>
              <w:t>)</w:t>
            </w:r>
          </w:p>
        </w:tc>
      </w:tr>
    </w:tbl>
    <w:p w:rsidR="00C34C26" w:rsidRPr="00896F91" w:rsidRDefault="00C34C26" w:rsidP="00C34C26">
      <w:pPr>
        <w:spacing w:after="0pt" w:line="12pt" w:lineRule="auto"/>
        <w:rPr>
          <w:rFonts w:ascii="Times New Roman" w:hAnsi="Times New Roman"/>
          <w:sz w:val="2"/>
          <w:szCs w:val="2"/>
        </w:rPr>
      </w:pPr>
    </w:p>
    <w:tbl>
      <w:tblPr>
        <w:tblW w:w="474.65pt" w:type="dxa"/>
        <w:tblLook w:firstRow="1" w:lastRow="0" w:firstColumn="1" w:lastColumn="0" w:noHBand="0" w:noVBand="1"/>
      </w:tblPr>
      <w:tblGrid>
        <w:gridCol w:w="704"/>
        <w:gridCol w:w="709"/>
        <w:gridCol w:w="2977"/>
        <w:gridCol w:w="1417"/>
        <w:gridCol w:w="1418"/>
        <w:gridCol w:w="1417"/>
        <w:gridCol w:w="851"/>
      </w:tblGrid>
      <w:tr w:rsidR="00896F91" w:rsidRPr="00EA4E87" w:rsidTr="00A134DE">
        <w:trPr>
          <w:trHeight w:val="315"/>
          <w:tblHeader/>
        </w:trPr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8.8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.8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.8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C34C2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35.4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EA4E87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за счёт дота</w:t>
            </w:r>
            <w:r w:rsidR="00C34C26"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ций местным бюджетам – всего,</w:t>
            </w:r>
          </w:p>
        </w:tc>
        <w:tc>
          <w:tcPr>
            <w:tcW w:w="70.8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197 146,1</w:t>
            </w:r>
          </w:p>
        </w:tc>
        <w:tc>
          <w:tcPr>
            <w:tcW w:w="70.90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197 146,1</w:t>
            </w:r>
          </w:p>
        </w:tc>
        <w:tc>
          <w:tcPr>
            <w:tcW w:w="70.8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189 430,6</w:t>
            </w:r>
          </w:p>
        </w:tc>
        <w:tc>
          <w:tcPr>
            <w:tcW w:w="42.55pt" w:type="dxa"/>
            <w:tcBorders>
              <w:top w:val="single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96,1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center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Дотации на поощрение победителей краевого конкурса на звание «Лучший орган территориального общественного самоуправления» в 2020 году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1 062,3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1 062,3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1 062,3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212,5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212,5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212,5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849,8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849,8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849,8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188 368,3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color w:val="000000"/>
                <w:lang w:eastAsia="ru-RU"/>
              </w:rPr>
              <w:t>188 368,3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188 368,3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0801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Дотации за достижение наилучших результатов по реализации на территориях муниципальных образований Краснодарского края инвестиционных проектов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7 715,5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7 715,5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BB192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BB192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за счёт субвенций местным бюджетам – всего,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10 233 378,9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10 233 378,9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10 192 479,5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99,6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2.1.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3 410,0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3 410,0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3 384,5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99,3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0703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1 427,0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1 427,0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1 407,5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98,6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1 983,0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1 983,0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1 977,0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99,7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21 510,0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21 510,0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20 837,9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932,1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93,2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Краснодарского края по поддержке сельскохозяйственного производства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1 544,1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1 544,1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518,2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33,6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636,7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636,7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518,2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81,4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0405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907,4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907,4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BB192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BB192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3A40E3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по обеспечению льготным питанием учащихся из многодетных се</w:t>
            </w:r>
            <w:r w:rsidR="003A40E3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мей в муниципальных общеобразовательных организациях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5 534,7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5 534,7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5 525,5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3A40E3" w:rsidRDefault="003A40E3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99,8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5 453,0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5 453,0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5 453,0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81,7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81,7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72,5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88,7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Краснодарского края по ведению учёта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1 909,5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1 909,5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1 310,7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68,6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0310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66,0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66,0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BB192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BB192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4447AC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10"/>
                <w:lang w:eastAsia="ru-RU"/>
              </w:rPr>
            </w:pPr>
            <w:r w:rsidRPr="004447AC">
              <w:rPr>
                <w:rFonts w:ascii="Times New Roman" w:eastAsia="Times New Roman" w:hAnsi="Times New Roman"/>
                <w:spacing w:val="-10"/>
                <w:lang w:eastAsia="ru-RU"/>
              </w:rPr>
              <w:t>Субвенции на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134 177,7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134 177,7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125 966,9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93,9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1 980,1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1 980,1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1 767,9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89,3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132 197,6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132 197,6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124 199,0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93,9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1006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636,7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636,7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630,9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99,1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2.10.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1006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87 817,6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87 817,6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87 170,7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99,3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2.11.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0707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к месту лечения и обратно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83,4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83,4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83,3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2.12.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0310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C17BDA" w:rsidRDefault="00C34C26" w:rsidP="00C17BD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17BDA">
              <w:rPr>
                <w:rFonts w:ascii="Times New Roman" w:eastAsia="Times New Roman" w:hAnsi="Times New Roman"/>
                <w:spacing w:val="-4"/>
                <w:lang w:eastAsia="ru-RU"/>
              </w:rPr>
              <w:t>Субвенции на 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66,0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66,0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BB192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BB192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2.13.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C17BDA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17BDA">
              <w:rPr>
                <w:rFonts w:ascii="Times New Roman" w:eastAsia="Times New Roman" w:hAnsi="Times New Roman"/>
                <w:spacing w:val="-4"/>
                <w:lang w:eastAsia="ru-RU"/>
              </w:rPr>
              <w:t>Субвенции на 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200 541,4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200 541,4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200 541,4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2.14.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по выплате ежемесячного вознаграждения, причитающегося приёмным родителям за оказание услуг по воспитанию приёмных детей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118 277,3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118 277,3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118 270,4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2.15.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1 273,2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1 273,2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964,9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75,8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2.16.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приёмных семьях, семьях опекунов (попечителей), а также по окончании службы в Вооружённых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116,0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116,0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116,0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2.17.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населённых пунктах, рабочих посёлках (посёлках городского типа) на территории Краснодарского края,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11 534,0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11 534,0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11 527,3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4 371,6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4 371,6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4 371,6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6 323,6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6 323,6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6 323,6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0703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678,2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678,2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671,5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160,6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160,6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160,6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2.18.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B63976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63976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1 204,4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1 204,4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1 159,6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96,3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2.19.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C17BDA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C17BDA">
              <w:rPr>
                <w:rFonts w:ascii="Times New Roman" w:eastAsia="Times New Roman" w:hAnsi="Times New Roman"/>
                <w:spacing w:val="-8"/>
                <w:lang w:eastAsia="ru-RU"/>
              </w:rPr>
              <w:t>Субвенции на 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1 588,0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1 588,0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1 548,5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97,5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2.20.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0902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B63976" w:rsidRDefault="00C34C26" w:rsidP="007A156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B63976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Субвенции на 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</w:t>
            </w:r>
            <w:r w:rsidR="007A1569">
              <w:rPr>
                <w:rFonts w:ascii="Times New Roman" w:eastAsia="Times New Roman" w:hAnsi="Times New Roman"/>
                <w:spacing w:val="-4"/>
                <w:lang w:val="en-US" w:eastAsia="ru-RU"/>
              </w:rPr>
              <w:t xml:space="preserve"> </w:t>
            </w:r>
            <w:r w:rsidRPr="00B63976">
              <w:rPr>
                <w:rFonts w:ascii="Times New Roman" w:eastAsia="Times New Roman" w:hAnsi="Times New Roman"/>
                <w:spacing w:val="-4"/>
                <w:lang w:eastAsia="ru-RU"/>
              </w:rPr>
              <w:t>1 января 2019 года, необходимых для организации оказания медицинской помощи  в соответствии с территориальной программой  государственных гарантий бесплатного оказания гражданам медицинской помощи (за исключением медицинской помощи, оказываемой в федеральных медицинских организациях, перечень которых утверждается уполномоченным Правительством Российской Федерации федеральным органом исполнительной власти, и медицинской помощи, оказываемой в специализированных кожно-венерологических, противотуберкулёзных, наркологических, онкологических диспансерах и других специализированных медицинских организациях) в Краснодарском крае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15 835,6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15 835,6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15 627,5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98,7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2.21.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256 374,8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256 374,8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254 885,9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99,4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2.22.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1006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2 177,5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2 177,5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2 153,4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98,9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2.23.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0405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8 376,8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8 376,8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8 160,8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97,4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2.24.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государственных полномочий 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8 901 587,8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8 901 587,8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8 901 337,1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4 100 143,9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4 100 143,9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4 100 143,9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4 691 292,5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4 691 292,5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4 691 292,5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0703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29 509,9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29 509,9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29 509,9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0705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95,0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95,0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95,0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80 546,5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80 546,5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80 295,8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99,7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2.25.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государственных полномочий по финансовому обеспечению получения образования  в частных дошкольных и общеобразовательных организациях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361 200,7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361 200,7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344 903,3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95,5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281 732,1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281 732,1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265 604,6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94,3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74 130,9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74 130,9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74 002,6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99,8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5 337,7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5 337,7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5 296,1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99,2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2.26.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компенсации за работу по подготовке и проведению указанной государственной итоговой аттестации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49 962,0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49 962,0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49 958,2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48 361,2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48 361,2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48 361,2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1 600,8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1 600,8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1 597,0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99,8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2.27.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0105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595,2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595,2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209,0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35,1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2.28.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C17BDA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17BDA">
              <w:rPr>
                <w:rFonts w:ascii="Times New Roman" w:eastAsia="Times New Roman" w:hAnsi="Times New Roman"/>
                <w:spacing w:val="-2"/>
                <w:lang w:eastAsia="ru-RU"/>
              </w:rPr>
              <w:t>Субвенции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8 911,0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8 911,0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8 123,3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91,2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2.29.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C17BDA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17BDA">
              <w:rPr>
                <w:rFonts w:ascii="Times New Roman" w:eastAsia="Times New Roman" w:hAnsi="Times New Roman"/>
                <w:spacing w:val="-2"/>
                <w:lang w:eastAsia="ru-RU"/>
              </w:rPr>
              <w:t>Субвенции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по муниципальным маршрутам регулярных перевозок в границах муниципального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321,1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321,1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240,4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74,9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2.30.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18 405,4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18 405,4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18 343,5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99,7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0707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Молодёжная политика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18 133,8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18 133,8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18 110,6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271,6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271,6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232,9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85,8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2.31.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0113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Субвенции на осуществление отдельных государственных полномочий Краснодарского края по подготовке и проведению Всероссийской переписи населения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17 341,0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17 341,0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8 048,3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46,4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за счёт субсидий местным бюджетам – всего,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8 524 687,1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8 524 687,1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7 805 525,1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91,6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17BDA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17BDA">
              <w:rPr>
                <w:rFonts w:ascii="Times New Roman" w:eastAsia="Times New Roman" w:hAnsi="Times New Roman"/>
                <w:spacing w:val="-4"/>
                <w:lang w:eastAsia="ru-RU"/>
              </w:rPr>
              <w:t>Субсидии на организацию бесплатного горячего питания обучающихся по образовательным программам началь</w:t>
            </w:r>
            <w:r w:rsidR="00C17BDA">
              <w:rPr>
                <w:rFonts w:ascii="Times New Roman" w:eastAsia="Times New Roman" w:hAnsi="Times New Roman"/>
                <w:spacing w:val="-4"/>
                <w:lang w:eastAsia="ru-RU"/>
              </w:rPr>
              <w:t>-</w:t>
            </w:r>
          </w:p>
          <w:p w:rsidR="00C34C26" w:rsidRPr="00C17BDA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17BDA">
              <w:rPr>
                <w:rFonts w:ascii="Times New Roman" w:eastAsia="Times New Roman" w:hAnsi="Times New Roman"/>
                <w:spacing w:val="-4"/>
                <w:lang w:eastAsia="ru-RU"/>
              </w:rPr>
              <w:lastRenderedPageBreak/>
              <w:t>ного общего образования в муниципальных образовательных организациях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777 252,0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777 252,0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670 533,8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86,3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590 711,5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590 711,5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509 605,6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86,3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186 540,5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186 540,5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160 928,2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86,3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1004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6954EB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Субсидии на предоставление социальных выплат молодым семьям на приобретение (строительство) жилья в рамках реализации мероприятия по обеспечению жильём </w:t>
            </w:r>
            <w:r w:rsidR="006954EB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>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41 877,2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41 877,2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41 877,1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16 482,9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16 482,9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16 482,9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25 394,3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25 394,3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25 394,2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переселение граждан из аварийного жилищного фонда в рамках федерального проекта «Обеспечение устойчивого сокращения непригодного для проживания жилищного фонда» и регионального проекта «Обеспечение устойчивого сокращения непригодного для проживания жилищного фонда»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289 862,3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289 862,3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86 539,5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29,9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color w:val="44546A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color w:val="44546A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color w:val="44546A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color w:val="44546A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207 115,2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207 115,2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68 723,4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33,2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82 747,1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82 747,1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17 816,1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21,5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C17BDA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Субсидии на строительство, реконструкцию (в том числе реконструкцию объектов незавершённого строительства) и техническое перевооружение объектов общественной 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инфраструктуры муниципального значения, приобретение объектов недвижимости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1 623 239,7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1 623 239,7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1 506 575,5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92,8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0408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Транспорт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621 413,1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621 413,1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621 413,0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568 502,1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568 502,1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451 992,9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79,5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418 996,9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418 996,9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418 996,7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14 327,6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14 327,6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14 172,9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98,9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D70A7F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Субсидии на участие в </w:t>
            </w:r>
            <w:r w:rsidR="00D70A7F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>осуществлении мероприятий по предупреждению детского дорожно-транспортного</w:t>
            </w:r>
            <w:r w:rsidR="00D70A7F">
              <w:rPr>
                <w:rFonts w:ascii="Times New Roman" w:eastAsia="Times New Roman" w:hAnsi="Times New Roman"/>
                <w:lang w:eastAsia="ru-RU"/>
              </w:rPr>
              <w:t xml:space="preserve"> т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>равматизма на территории  муниципальных образований Краснодарского края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330,0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330,0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329,9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C17BDA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17BDA">
              <w:rPr>
                <w:rFonts w:ascii="Times New Roman" w:eastAsia="Times New Roman" w:hAnsi="Times New Roman"/>
                <w:spacing w:val="-4"/>
                <w:lang w:eastAsia="ru-RU"/>
              </w:rPr>
              <w:t>Субсидии на создание новых мест в общеобразовательных организациях, расположенных в сельской местности и посёлках городского типа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292 967,3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292 967,3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239 983,5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81,9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113 259,6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113 259,6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113 259,6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179 707,7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179 707,7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126 723,9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70,5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0801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C17BDA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17BDA">
              <w:rPr>
                <w:rFonts w:ascii="Times New Roman" w:eastAsia="Times New Roman" w:hAnsi="Times New Roman"/>
                <w:spacing w:val="-4"/>
                <w:lang w:eastAsia="ru-RU"/>
              </w:rPr>
              <w:t>Субсидии на поддержку творческой деятельности и техническое оснащение детских и кукольных театров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4 037,7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4 037,7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4 037,7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3 068,6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3 068,6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3 068,6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969,1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969,1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969,1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2 698,2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2 698,2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2 301,4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85,3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содержание автомобильных дорог общего пользования местного значения в границах городских округов Краснодарского края, за исключением осуществляющегося на автомобильных дорогах общего пользования местного значения, обеспечивающих транспортную инфраструктуру городов-курортов Краснодарского края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300 000,0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300 000,0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300 000,0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3.10.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167 975,1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167 975,1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17 975,1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10,7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3.11.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0408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организацию транспортного обслуживания населения путём оснащения общественного пассажирского транспорта радиоинформаторами транспортными (для ориентирования инвалидов по зрению)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284,7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284,7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284,7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3.12.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0408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организацию транспортного обслуживания населения путём оснащения общественного пассажирского транспорта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425,4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425,4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425,4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3.13.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0408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создание условий для предоставления транспортных услуг населению и организации транспортного обслуживания населения в границах городского округа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982 947,6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982 947,6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982 947,6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3.14.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создание условий для организации досуга и обеспечения жителей поселения, городского округа услугами организаций культуры либо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 путём обеспечения доступности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2 040,0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2 040,0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2 040,0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0703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840,0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840,0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840,0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0801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Культура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1 200,0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1 200,0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1 200,0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3.15.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строительство (реконструкцию) объектов социальной инфраструктуры (дошкольных учреждений, образовательных учреждений, учреждений здравоохранения) в целях создания условий для развития жилищного строительства субъектов Российской Федерации в рамках федерального проекта «Жильё» и регионального проекта «Жильё»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1 037 088,2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1 037 088,2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1 032 255,4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Дошкольное образование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24 044,3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24 044,3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24 044,3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18 729,3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18 729,3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18 729,3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5 315,0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5 315,0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5 315,0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1 013 043,9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1 013 043,9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1 008 211,1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3.16.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реализацию муниципальных программ, направленных на реализацию мероприятий по благоустройству территорий соответствующего функционального назначения (площадей, набережных, улиц, пешеходных зон, скверов, парков, иных территорий), дворовых территорий и мероприятий по строительству, реконструкции (модернизации) объектов капитального строительства в рамках мероприятий по благоустройству общественных территорий, а также по осуществлению строительного контроля в процессе строительства объектов капитального строительства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295 816,8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295 816,8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295 816,7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283 984,1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283 984,1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283 984,0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11 832,7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11 832,7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11 832,7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3.17.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219 586,1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219 586,1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198 279,1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90,3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3.18.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0703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C17BDA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17BDA">
              <w:rPr>
                <w:rFonts w:ascii="Times New Roman" w:eastAsia="Times New Roman" w:hAnsi="Times New Roman"/>
                <w:spacing w:val="-4"/>
                <w:lang w:eastAsia="ru-RU"/>
              </w:rPr>
              <w:t>Субсидии на реализацию мероприятий по модернизации (капитальному ремонту, реконструкции) муниципальных детских школ искусств по видам искусств в рамках реализации регионального проекта «Культурная среда»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5 878,2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5 878,2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5 878,2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4 467,4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4 467,4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4 467,4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1 410,8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1 410,8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1 410,8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3.19.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0707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обеспечение организации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14 546,5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14 546,5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13 900,0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95,6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3.20.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создание условий для содержания детей дошкольного возраста в муниципальных образовательных организациях (капитальный ремонт зданий и сооружений муниципальных образовательных организаций, в том числе для размещения детей в возрасте до 3 лет, в рамках реализации мероприятий регионального проекта «Содействие занятости»)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73 281,6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73 281,6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73 281,6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3.21.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</w:t>
            </w: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>образовательных организациях для создания новых мест в общеобразовательных организациях (приобретение движимого имущества для оснащения вновь созданных мест в муниципальных общеобразовательных организациях)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482 052,7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482 052,7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482 052,7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3.22.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Субсидии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программам в муниципальных образовательных организациях (капитальный ремонт и переоснащение пищевых блоков муниципальных общеобразовательных организаций)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4 234,1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4 234,1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4 234,1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17BDA" w:rsidRDefault="00C17BDA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3.23.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населённых пунктов городских округов Краснодарского края государственной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75 000,0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75 000,0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42 872,4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57,2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3.24.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создание дополнительных мест в общеобразовательных организациях в связи с ростом числа обучающихся, вызванным демографическим фактором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956 151,9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956 151,9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953 217,3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99,7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349 325,5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349 325,5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349 325,5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606 826,4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606 826,4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603 891,8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99,5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3.25.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772 993,7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772 993,7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745 766,3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96,5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324 611,6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324 611,6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324 611,6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448 382,1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448 382,1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421 154,7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93,9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3.26.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для обеспечения функционирования вновь созданных и (или) создаваемых мест в муниципальных образовательных организациях, в том числе для размещения детей в возрасте до 3 лет)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96 925,5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96 925,5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96 925,5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3.27.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0801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Субсидии на модернизацию библиотек в части комплектования книжных фондов библиотек муниципальных образований Краснодарского края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5 194,6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5 194,6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5 194,6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3 947,9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3 947,9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3 947,9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1 246,7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1 246,7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1 246,7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за счёт иных межбюджетных трансфертов – всего,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2 527 147,0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2 527 147,0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2 526 709,8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Иные межбюджетные трансферты на приведение в нормативное состояние улично-дорожной сети городских агломераций в рамках подпрограммы «Реализация региональных проектов Краснодарского края «Программа дорожной деятельности в отношении автомобильных дорог общего пользования, объектов улично-дорожной сети на 2019 –  2024 годы» и «Общесистемные меры развития дорожного хозяйства» в рамках федеральных проектов «Региональная и местная дорожная сеть» и «Общесистемные меры развития дорожного хозяйства» национального проекта «Безопасные и качественные автомобильные дороги» государственной программы Краснодарского края «Развитие сети автомобильных дорог Краснодарского края» – всего,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1 900 000,0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1 900 000,0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1 900 000,0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 за счёт: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средств федерального бюджета 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1 000 000,0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1 000 000,0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1 000 000,0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средств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900 000,0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900 000,0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900 000,0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4.2.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F5DD5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 xml:space="preserve"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</w:t>
            </w:r>
            <w:r w:rsidR="00BF5DD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A4E87">
              <w:rPr>
                <w:rFonts w:ascii="Times New Roman" w:eastAsia="Times New Roman" w:hAnsi="Times New Roman"/>
                <w:lang w:eastAsia="ru-RU"/>
              </w:rPr>
              <w:t>основ</w:t>
            </w:r>
            <w:r w:rsidR="00BF5DD5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394 512,5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394 512,5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394 468,6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BF5DD5" w:rsidRDefault="00BF5DD5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</w:p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lastRenderedPageBreak/>
              <w:t>4.3.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 – всего,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187 634,5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187 634,5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187 241,2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99,8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Жилищное хозяйство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4 980,0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4 980,0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4 977,8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11 050,0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11 050,0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10 658,9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96,5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69 957,0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69 957,0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69 957,0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74 497,5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74 497,5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74 497,5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0703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7 900,0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7 900,0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7 900,0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0801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Культура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3 750,0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3 750,0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3 750,0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1101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15 500,0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15 500,0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15 500,0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4.4.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Иные межбюджетные трансферты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45 000,0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96F91" w:rsidRPr="00EA4E87" w:rsidTr="00A134DE">
        <w:tc>
          <w:tcPr>
            <w:tcW w:w="35.20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5.4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noWrap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8.8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 за счёт средств, переданных из краевого бюджета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21 482 359,1</w:t>
            </w:r>
          </w:p>
        </w:tc>
        <w:tc>
          <w:tcPr>
            <w:tcW w:w="70.90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21 482 359,1</w:t>
            </w:r>
          </w:p>
        </w:tc>
        <w:tc>
          <w:tcPr>
            <w:tcW w:w="70.8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20 714 145,0</w:t>
            </w:r>
          </w:p>
        </w:tc>
        <w:tc>
          <w:tcPr>
            <w:tcW w:w="42.55pt" w:type="dxa"/>
            <w:tcBorders>
              <w:top w:val="dotted" w:sz="4" w:space="0" w:color="auto"/>
              <w:start w:val="dotted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:rsidR="00C34C26" w:rsidRPr="00EA4E87" w:rsidRDefault="00C34C26" w:rsidP="00896F91">
            <w:pPr>
              <w:widowControl w:val="0"/>
              <w:spacing w:after="0pt" w:line="12pt" w:lineRule="auto"/>
              <w:jc w:val="end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4E87">
              <w:rPr>
                <w:rFonts w:ascii="Times New Roman" w:eastAsia="Times New Roman" w:hAnsi="Times New Roman"/>
                <w:b/>
                <w:bCs/>
                <w:lang w:eastAsia="ru-RU"/>
              </w:rPr>
              <w:t>96,4</w:t>
            </w:r>
          </w:p>
        </w:tc>
      </w:tr>
    </w:tbl>
    <w:p w:rsidR="00C34C26" w:rsidRDefault="00C34C26" w:rsidP="00C34C26">
      <w:pPr>
        <w:spacing w:after="0pt" w:line="12pt" w:lineRule="auto"/>
        <w:rPr>
          <w:rFonts w:ascii="Times New Roman" w:hAnsi="Times New Roman"/>
          <w:sz w:val="24"/>
          <w:szCs w:val="24"/>
        </w:rPr>
      </w:pPr>
    </w:p>
    <w:sectPr w:rsidR="00C34C26" w:rsidSect="007557B4">
      <w:headerReference w:type="default" r:id="rId6"/>
      <w:pgSz w:w="595.30pt" w:h="841.90pt"/>
      <w:pgMar w:top="56.70pt" w:right="28.35pt" w:bottom="56.70pt" w:left="85.0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BA0359" w:rsidRDefault="00BA0359" w:rsidP="007557B4">
      <w:pPr>
        <w:spacing w:after="0pt" w:line="12pt" w:lineRule="auto"/>
      </w:pPr>
      <w:r>
        <w:separator/>
      </w:r>
    </w:p>
  </w:endnote>
  <w:endnote w:type="continuationSeparator" w:id="0">
    <w:p w:rsidR="00BA0359" w:rsidRDefault="00BA0359" w:rsidP="007557B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BA0359" w:rsidRDefault="00BA0359" w:rsidP="007557B4">
      <w:pPr>
        <w:spacing w:after="0pt" w:line="12pt" w:lineRule="auto"/>
      </w:pPr>
      <w:r>
        <w:separator/>
      </w:r>
    </w:p>
  </w:footnote>
  <w:footnote w:type="continuationSeparator" w:id="0">
    <w:p w:rsidR="00BA0359" w:rsidRDefault="00BA0359" w:rsidP="007557B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F64F93" w:rsidRDefault="00F64F93" w:rsidP="007557B4">
    <w:pPr>
      <w:pStyle w:val="a4"/>
      <w:jc w:val="center"/>
    </w:pPr>
    <w:r w:rsidRPr="007557B4">
      <w:rPr>
        <w:rFonts w:ascii="Times New Roman" w:hAnsi="Times New Roman"/>
        <w:sz w:val="24"/>
        <w:szCs w:val="24"/>
      </w:rPr>
      <w:fldChar w:fldCharType="begin"/>
    </w:r>
    <w:r w:rsidRPr="007557B4">
      <w:rPr>
        <w:rFonts w:ascii="Times New Roman" w:hAnsi="Times New Roman"/>
        <w:sz w:val="24"/>
        <w:szCs w:val="24"/>
      </w:rPr>
      <w:instrText>PAGE   \* MERGEFORMAT</w:instrText>
    </w:r>
    <w:r w:rsidRPr="007557B4">
      <w:rPr>
        <w:rFonts w:ascii="Times New Roman" w:hAnsi="Times New Roman"/>
        <w:sz w:val="24"/>
        <w:szCs w:val="24"/>
      </w:rPr>
      <w:fldChar w:fldCharType="separate"/>
    </w:r>
    <w:r w:rsidR="007A1569">
      <w:rPr>
        <w:rFonts w:ascii="Times New Roman" w:hAnsi="Times New Roman"/>
        <w:noProof/>
        <w:sz w:val="24"/>
        <w:szCs w:val="24"/>
      </w:rPr>
      <w:t>2</w:t>
    </w:r>
    <w:r w:rsidRPr="007557B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C"/>
    <w:rsid w:val="000034C9"/>
    <w:rsid w:val="00012F1A"/>
    <w:rsid w:val="00027D81"/>
    <w:rsid w:val="00030438"/>
    <w:rsid w:val="000B0E24"/>
    <w:rsid w:val="000C08C8"/>
    <w:rsid w:val="001275E1"/>
    <w:rsid w:val="00154DCF"/>
    <w:rsid w:val="001A0578"/>
    <w:rsid w:val="001B5DF3"/>
    <w:rsid w:val="001C35C5"/>
    <w:rsid w:val="001C7875"/>
    <w:rsid w:val="001E16CC"/>
    <w:rsid w:val="00243314"/>
    <w:rsid w:val="00295EFF"/>
    <w:rsid w:val="002A2FCA"/>
    <w:rsid w:val="002E24C9"/>
    <w:rsid w:val="002F6446"/>
    <w:rsid w:val="00302231"/>
    <w:rsid w:val="00307FD4"/>
    <w:rsid w:val="003257D9"/>
    <w:rsid w:val="003837B4"/>
    <w:rsid w:val="003A0C46"/>
    <w:rsid w:val="003A1C08"/>
    <w:rsid w:val="003A40E3"/>
    <w:rsid w:val="003B476D"/>
    <w:rsid w:val="00430C78"/>
    <w:rsid w:val="004447AC"/>
    <w:rsid w:val="00446971"/>
    <w:rsid w:val="00463666"/>
    <w:rsid w:val="00472654"/>
    <w:rsid w:val="00475F03"/>
    <w:rsid w:val="004C5A81"/>
    <w:rsid w:val="00527F57"/>
    <w:rsid w:val="0053752F"/>
    <w:rsid w:val="00537FC0"/>
    <w:rsid w:val="0054697A"/>
    <w:rsid w:val="00550036"/>
    <w:rsid w:val="005A2D29"/>
    <w:rsid w:val="005A2F0A"/>
    <w:rsid w:val="005F4106"/>
    <w:rsid w:val="0061159B"/>
    <w:rsid w:val="006516DF"/>
    <w:rsid w:val="006954EB"/>
    <w:rsid w:val="006966D7"/>
    <w:rsid w:val="006F03F2"/>
    <w:rsid w:val="006F3F78"/>
    <w:rsid w:val="006F7575"/>
    <w:rsid w:val="007073CA"/>
    <w:rsid w:val="007257C6"/>
    <w:rsid w:val="00754959"/>
    <w:rsid w:val="007557B4"/>
    <w:rsid w:val="007A1569"/>
    <w:rsid w:val="007F00FA"/>
    <w:rsid w:val="00842822"/>
    <w:rsid w:val="00862A3E"/>
    <w:rsid w:val="00871CCC"/>
    <w:rsid w:val="00896F91"/>
    <w:rsid w:val="008A5E11"/>
    <w:rsid w:val="008F388A"/>
    <w:rsid w:val="008F4D16"/>
    <w:rsid w:val="009D3889"/>
    <w:rsid w:val="009F4AA1"/>
    <w:rsid w:val="00A0795A"/>
    <w:rsid w:val="00A134DE"/>
    <w:rsid w:val="00A53EC2"/>
    <w:rsid w:val="00A56F10"/>
    <w:rsid w:val="00A6337B"/>
    <w:rsid w:val="00A65EBC"/>
    <w:rsid w:val="00A73C6C"/>
    <w:rsid w:val="00A75279"/>
    <w:rsid w:val="00A964EA"/>
    <w:rsid w:val="00AA5D55"/>
    <w:rsid w:val="00B13D5A"/>
    <w:rsid w:val="00B63976"/>
    <w:rsid w:val="00BA0359"/>
    <w:rsid w:val="00BB1925"/>
    <w:rsid w:val="00BC2532"/>
    <w:rsid w:val="00BF5DD5"/>
    <w:rsid w:val="00C07C16"/>
    <w:rsid w:val="00C17BDA"/>
    <w:rsid w:val="00C34C26"/>
    <w:rsid w:val="00C5485D"/>
    <w:rsid w:val="00C638E1"/>
    <w:rsid w:val="00C766E6"/>
    <w:rsid w:val="00CA4819"/>
    <w:rsid w:val="00CC7A2B"/>
    <w:rsid w:val="00CC7FD9"/>
    <w:rsid w:val="00D30745"/>
    <w:rsid w:val="00D47F91"/>
    <w:rsid w:val="00D70A7F"/>
    <w:rsid w:val="00D90546"/>
    <w:rsid w:val="00DF7E44"/>
    <w:rsid w:val="00E075E6"/>
    <w:rsid w:val="00E75814"/>
    <w:rsid w:val="00EA4E87"/>
    <w:rsid w:val="00EB4821"/>
    <w:rsid w:val="00EE1B84"/>
    <w:rsid w:val="00F01332"/>
    <w:rsid w:val="00F1642D"/>
    <w:rsid w:val="00F64F93"/>
    <w:rsid w:val="00F72D59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3E2FC4"/>
  <w15:chartTrackingRefBased/>
  <w15:docId w15:val="{B75227CC-556F-4E22-BA92-C9544C39DB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EA"/>
    <w:pPr>
      <w:spacing w:after="8pt" w:line="12.95pt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FD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5">
    <w:name w:val="Верхний колонтитул Знак"/>
    <w:link w:val="a4"/>
    <w:uiPriority w:val="99"/>
    <w:rsid w:val="007557B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557B4"/>
    <w:pPr>
      <w:tabs>
        <w:tab w:val="center" w:pos="233.85pt"/>
        <w:tab w:val="end" w:pos="467.75pt"/>
      </w:tabs>
    </w:pPr>
  </w:style>
  <w:style w:type="character" w:customStyle="1" w:styleId="a7">
    <w:name w:val="Нижний колонтитул Знак"/>
    <w:link w:val="a6"/>
    <w:uiPriority w:val="99"/>
    <w:rsid w:val="007557B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A81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C5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257159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2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312</TotalTime>
  <Pages>17</Pages>
  <Words>4090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Подойникова Светлана Егоровна</dc:creator>
  <cp:keywords/>
  <dc:description/>
  <cp:lastModifiedBy>Подойникова Светлана Егоровна</cp:lastModifiedBy>
  <cp:revision>50</cp:revision>
  <cp:lastPrinted>2022-03-14T11:46:00Z</cp:lastPrinted>
  <dcterms:created xsi:type="dcterms:W3CDTF">2021-10-20T09:07:00Z</dcterms:created>
  <dcterms:modified xsi:type="dcterms:W3CDTF">2022-03-17T06:34:00Z</dcterms:modified>
</cp:coreProperties>
</file>