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проекта постановления администрации муниципального образования город Краснодар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проекта постановления администрации муниципального образования город Краснодар </w:t>
      </w:r>
      <w:r>
        <w:rPr>
          <w:rFonts w:cs="Times New Roman"/>
          <w:color w:val="000000"/>
          <w:sz w:val="28"/>
          <w:szCs w:val="28"/>
          <w:shd w:fill="auto" w:val="clear"/>
        </w:rPr>
        <w:t>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объекта: «Первая очередь 20-го фекального коллектора. I пусковой комплекс. Проектирование напорно-самотечного коллектора от КНС «Шнековая-2» до проектируемой КНС в районе улицы Черкасской. II пусковой комплекс. Проектирование КНС в районе улицы Черкасской и напорно-самотечного коллектора от КНС» в муниципальном образовании город Краснодар в целях внесения изменений в документацию по планировке территории (проект планировки территории и проект межевания территории) для размещения линейного объекта: «Первая очередь 20-го фекального коллектора. I пусковой комплекс. Проектирование напорно-самотечного коллектора от КНС «Шнековая-2» до проектируемой КНС в районе улицы Черкасской. II пусковой комплекс. Проектирование КНС в районе улицы Черкасской и напорно-самотечного коллектора от КНС» в муниципальном образовании город Краснодар»</w:t>
      </w:r>
      <w:r>
        <w:rPr/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2" w:tgtFrame="mailto:orv@krd.ru">
        <w:r>
          <w:rPr>
            <w:rStyle w:val="Hyperlink"/>
            <w:color w:val="660099"/>
            <w:sz w:val="28"/>
            <w:szCs w:val="28"/>
          </w:rPr>
          <w:t>orv@krd.ru</w:t>
        </w:r>
      </w:hyperlink>
      <w:r>
        <w:rPr>
          <w:sz w:val="28"/>
          <w:szCs w:val="28"/>
        </w:rPr>
        <w:t xml:space="preserve">.                            Срок приема замечаний и предложений: с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.11.2024 по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.11.2024 г.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v@krd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Application>LibreOffice/7.6.7.2$Linux_X86_64 LibreOffice_project/60$Build-2</Application>
  <AppVersion>15.0000</AppVersion>
  <Pages>1</Pages>
  <Words>241</Words>
  <Characters>1882</Characters>
  <CharactersWithSpaces>2150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Сигарева В.В.</dc:creator>
  <dc:description/>
  <dc:language>ru-RU</dc:language>
  <cp:lastModifiedBy/>
  <dcterms:modified xsi:type="dcterms:W3CDTF">2024-11-26T15:14:49Z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