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99" w:rsidRDefault="00EE2790">
      <w:pPr>
        <w:rPr>
          <w:rFonts w:ascii="Microsoft Sans Serif" w:hAnsi="Microsoft Sans Serif"/>
          <w:sz w:val="2"/>
        </w:rPr>
      </w:pPr>
      <w:r>
        <w:rPr>
          <w:rFonts w:ascii="Microsoft Sans Serif" w:hAnsi="Microsoft Sans Serif"/>
          <w:noProof/>
          <w:sz w:val="2"/>
          <w:lang w:eastAsia="ru-RU" w:bidi="ar-SA"/>
        </w:rPr>
        <w:drawing>
          <wp:anchor distT="0" distB="0" distL="0" distR="0" simplePos="0" relativeHeight="10" behindDoc="1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-98425</wp:posOffset>
            </wp:positionV>
            <wp:extent cx="476250" cy="834390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2899" w:rsidRDefault="00742899">
      <w:pPr>
        <w:jc w:val="center"/>
        <w:rPr>
          <w:rFonts w:ascii="Sylfaen" w:hAnsi="Sylfaen"/>
          <w:sz w:val="12"/>
        </w:rPr>
      </w:pPr>
    </w:p>
    <w:p w:rsidR="00742899" w:rsidRDefault="00742899">
      <w:pPr>
        <w:jc w:val="center"/>
        <w:rPr>
          <w:sz w:val="12"/>
        </w:rPr>
      </w:pPr>
    </w:p>
    <w:p w:rsidR="00742899" w:rsidRDefault="00742899">
      <w:pPr>
        <w:jc w:val="center"/>
        <w:rPr>
          <w:b/>
          <w:sz w:val="28"/>
        </w:rPr>
      </w:pPr>
    </w:p>
    <w:p w:rsidR="00742899" w:rsidRDefault="00EE2790">
      <w:pPr>
        <w:tabs>
          <w:tab w:val="left" w:pos="2204"/>
        </w:tabs>
      </w:pPr>
      <w:r>
        <w:rPr>
          <w:b/>
          <w:sz w:val="28"/>
        </w:rPr>
        <w:tab/>
      </w:r>
    </w:p>
    <w:p w:rsidR="00742899" w:rsidRDefault="00742899">
      <w:pPr>
        <w:jc w:val="center"/>
        <w:rPr>
          <w:b/>
          <w:sz w:val="28"/>
        </w:rPr>
      </w:pPr>
    </w:p>
    <w:p w:rsidR="00742899" w:rsidRDefault="00742899">
      <w:pPr>
        <w:jc w:val="center"/>
        <w:rPr>
          <w:b/>
          <w:sz w:val="16"/>
        </w:rPr>
      </w:pPr>
    </w:p>
    <w:p w:rsidR="00742899" w:rsidRDefault="00EE2790">
      <w:pPr>
        <w:jc w:val="center"/>
      </w:pPr>
      <w:r>
        <w:rPr>
          <w:b/>
          <w:sz w:val="28"/>
        </w:rPr>
        <w:t xml:space="preserve">АДМИНИСТРАЦИЯ МУНИЦИПАЛЬНОГО ОБРАЗОВАНИЯ </w:t>
      </w:r>
    </w:p>
    <w:p w:rsidR="00742899" w:rsidRDefault="00EE2790">
      <w:pPr>
        <w:jc w:val="center"/>
      </w:pPr>
      <w:r>
        <w:rPr>
          <w:b/>
          <w:sz w:val="28"/>
        </w:rPr>
        <w:t>ГОРОД КРАСНОДАР</w:t>
      </w:r>
    </w:p>
    <w:p w:rsidR="00742899" w:rsidRDefault="00742899">
      <w:pPr>
        <w:jc w:val="center"/>
        <w:rPr>
          <w:b/>
          <w:sz w:val="24"/>
        </w:rPr>
      </w:pPr>
    </w:p>
    <w:p w:rsidR="00742899" w:rsidRDefault="00EE2790">
      <w:pPr>
        <w:keepNext/>
        <w:keepLines/>
        <w:spacing w:beforeAutospacing="1" w:afterAutospacing="1" w:line="160" w:lineRule="exact"/>
        <w:jc w:val="center"/>
        <w:outlineLvl w:val="0"/>
      </w:pPr>
      <w:r>
        <w:rPr>
          <w:b/>
          <w:spacing w:val="50"/>
          <w:sz w:val="38"/>
        </w:rPr>
        <w:t>ПОСТАНОВЛЕНИЕ</w:t>
      </w:r>
    </w:p>
    <w:p w:rsidR="00742899" w:rsidRDefault="00EE2790">
      <w:pPr>
        <w:pStyle w:val="31"/>
        <w:tabs>
          <w:tab w:val="left" w:leader="underscore" w:pos="2715"/>
          <w:tab w:val="left" w:pos="7783"/>
          <w:tab w:val="left" w:leader="underscore" w:pos="9638"/>
        </w:tabs>
        <w:spacing w:beforeAutospacing="1" w:afterAutospacing="1" w:line="520" w:lineRule="exact"/>
        <w:rPr>
          <w:color w:val="FFFFFF"/>
        </w:rPr>
      </w:pPr>
      <w:r>
        <w:rPr>
          <w:sz w:val="28"/>
        </w:rPr>
        <w:tab/>
      </w:r>
      <w:r>
        <w:rPr>
          <w:sz w:val="24"/>
        </w:rPr>
        <w:tab/>
        <w:t>№</w:t>
      </w:r>
      <w:r>
        <w:rPr>
          <w:sz w:val="24"/>
        </w:rPr>
        <w:tab/>
      </w:r>
    </w:p>
    <w:p w:rsidR="00742899" w:rsidRDefault="00EE2790">
      <w:pPr>
        <w:spacing w:before="200" w:afterAutospacing="1" w:line="360" w:lineRule="exact"/>
        <w:jc w:val="center"/>
      </w:pPr>
      <w:r>
        <w:rPr>
          <w:sz w:val="28"/>
        </w:rPr>
        <w:t>г. Краснодар</w:t>
      </w:r>
    </w:p>
    <w:p w:rsidR="00742899" w:rsidRDefault="00742899">
      <w:pPr>
        <w:spacing w:before="200" w:afterAutospacing="1" w:line="360" w:lineRule="exact"/>
        <w:jc w:val="center"/>
        <w:rPr>
          <w:color w:val="FFFFFF"/>
          <w:sz w:val="28"/>
        </w:rPr>
      </w:pPr>
    </w:p>
    <w:p w:rsidR="000F07D5" w:rsidRPr="000F07D5" w:rsidRDefault="000F07D5" w:rsidP="000F07D5">
      <w:pPr>
        <w:pStyle w:val="1"/>
        <w:spacing w:beforeAutospacing="0" w:afterAutospacing="0"/>
        <w:ind w:left="567" w:right="566"/>
        <w:rPr>
          <w:rFonts w:ascii="Times New Roman" w:hAnsi="Times New Roman"/>
          <w:bCs/>
          <w:color w:val="auto"/>
          <w:szCs w:val="28"/>
        </w:rPr>
      </w:pPr>
      <w:r w:rsidRPr="000F07D5">
        <w:rPr>
          <w:rFonts w:ascii="Times New Roman" w:hAnsi="Times New Roman"/>
          <w:bCs/>
          <w:color w:val="auto"/>
          <w:szCs w:val="28"/>
        </w:rPr>
        <w:t xml:space="preserve">О внесении изменений в постановление администрации муниципального образования город Краснодар от 24.06.2024 </w:t>
      </w:r>
    </w:p>
    <w:p w:rsidR="000F07D5" w:rsidRPr="000F07D5" w:rsidRDefault="000F07D5" w:rsidP="000F07D5">
      <w:pPr>
        <w:pStyle w:val="1"/>
        <w:spacing w:beforeAutospacing="0" w:afterAutospacing="0"/>
        <w:ind w:left="567" w:right="566"/>
        <w:rPr>
          <w:color w:val="auto"/>
          <w:szCs w:val="28"/>
        </w:rPr>
      </w:pPr>
      <w:r w:rsidRPr="000F07D5">
        <w:rPr>
          <w:rFonts w:ascii="Times New Roman" w:hAnsi="Times New Roman"/>
          <w:bCs/>
          <w:color w:val="auto"/>
          <w:szCs w:val="28"/>
        </w:rPr>
        <w:t>№ 3620 «Об утверждении Порядка предоставления субсидии в целях финансового обеспечения затрат, связанных с капитальным ремонтом сетей водоснабжения и водоотведения на территории муниципального образования город Краснодар»</w:t>
      </w:r>
    </w:p>
    <w:p w:rsidR="000F07D5" w:rsidRDefault="000F07D5" w:rsidP="000F07D5">
      <w:pPr>
        <w:rPr>
          <w:sz w:val="28"/>
          <w:szCs w:val="28"/>
        </w:rPr>
      </w:pPr>
    </w:p>
    <w:p w:rsidR="000F07D5" w:rsidRDefault="000F07D5" w:rsidP="000F07D5">
      <w:pPr>
        <w:rPr>
          <w:sz w:val="28"/>
          <w:szCs w:val="28"/>
        </w:rPr>
      </w:pPr>
    </w:p>
    <w:p w:rsidR="000F07D5" w:rsidRDefault="000F07D5" w:rsidP="000F07D5">
      <w:pPr>
        <w:rPr>
          <w:sz w:val="28"/>
          <w:szCs w:val="28"/>
        </w:rPr>
      </w:pPr>
      <w:bookmarkStart w:id="0" w:name="_GoBack"/>
      <w:bookmarkEnd w:id="0"/>
    </w:p>
    <w:p w:rsidR="000F07D5" w:rsidRPr="00F17438" w:rsidRDefault="000F07D5" w:rsidP="000F07D5">
      <w:pPr>
        <w:ind w:firstLine="709"/>
        <w:jc w:val="both"/>
        <w:rPr>
          <w:sz w:val="28"/>
          <w:szCs w:val="28"/>
        </w:rPr>
      </w:pPr>
      <w:r w:rsidRPr="00593B07">
        <w:rPr>
          <w:sz w:val="28"/>
          <w:szCs w:val="28"/>
        </w:rPr>
        <w:t xml:space="preserve">В целях приведения муниципальных правовых актов в соответствие </w:t>
      </w:r>
      <w:r>
        <w:rPr>
          <w:sz w:val="28"/>
          <w:szCs w:val="28"/>
        </w:rPr>
        <w:t xml:space="preserve">           </w:t>
      </w:r>
      <w:r w:rsidRPr="00593B07">
        <w:rPr>
          <w:sz w:val="28"/>
          <w:szCs w:val="28"/>
        </w:rPr>
        <w:t>с действующим законодательством</w:t>
      </w:r>
      <w:r w:rsidRPr="00435684">
        <w:rPr>
          <w:sz w:val="28"/>
          <w:szCs w:val="28"/>
        </w:rPr>
        <w:t xml:space="preserve"> </w:t>
      </w:r>
      <w:r w:rsidRPr="00F17438">
        <w:rPr>
          <w:sz w:val="28"/>
          <w:szCs w:val="28"/>
        </w:rPr>
        <w:t>п о с т а н о в л я ю</w:t>
      </w:r>
      <w:bookmarkStart w:id="1" w:name="sub_1"/>
      <w:r w:rsidRPr="00F17438">
        <w:rPr>
          <w:sz w:val="28"/>
          <w:szCs w:val="28"/>
        </w:rPr>
        <w:t>:</w:t>
      </w:r>
    </w:p>
    <w:p w:rsidR="000F07D5" w:rsidRDefault="000F07D5" w:rsidP="000F07D5">
      <w:pPr>
        <w:ind w:firstLine="720"/>
        <w:jc w:val="both"/>
        <w:rPr>
          <w:sz w:val="28"/>
          <w:szCs w:val="28"/>
        </w:rPr>
      </w:pPr>
      <w:bookmarkStart w:id="2" w:name="sub_2"/>
      <w:bookmarkEnd w:id="1"/>
      <w:r w:rsidRPr="00F17438">
        <w:rPr>
          <w:sz w:val="28"/>
          <w:szCs w:val="28"/>
        </w:rPr>
        <w:t xml:space="preserve">1. Внести в </w:t>
      </w:r>
      <w:r w:rsidRPr="00593B07">
        <w:rPr>
          <w:sz w:val="28"/>
          <w:szCs w:val="28"/>
        </w:rPr>
        <w:t xml:space="preserve">постановление администрации муниципального образования город Краснодар </w:t>
      </w:r>
      <w:r w:rsidRPr="004C1A2C">
        <w:rPr>
          <w:sz w:val="28"/>
          <w:szCs w:val="28"/>
        </w:rPr>
        <w:t>от 24.06.2024 № 3620</w:t>
      </w:r>
      <w:r>
        <w:rPr>
          <w:sz w:val="28"/>
          <w:szCs w:val="28"/>
        </w:rPr>
        <w:t xml:space="preserve"> </w:t>
      </w:r>
      <w:r w:rsidRPr="004C1A2C">
        <w:rPr>
          <w:sz w:val="28"/>
          <w:szCs w:val="28"/>
        </w:rPr>
        <w:t>«Об утверждении Порядка предоставления субсидии в целях финансового обеспечения затрат, связанных с капитальным ремонтом сетей водоснабжения и водоотведения на территории муниципального образования город Краснодар»</w:t>
      </w:r>
      <w:r>
        <w:rPr>
          <w:sz w:val="28"/>
          <w:szCs w:val="28"/>
        </w:rPr>
        <w:t xml:space="preserve"> </w:t>
      </w:r>
      <w:r w:rsidRPr="00F17438">
        <w:rPr>
          <w:sz w:val="28"/>
          <w:szCs w:val="28"/>
        </w:rPr>
        <w:t>следующ</w:t>
      </w:r>
      <w:r>
        <w:rPr>
          <w:sz w:val="28"/>
          <w:szCs w:val="28"/>
        </w:rPr>
        <w:t>ие</w:t>
      </w:r>
      <w:r w:rsidRPr="00F17438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F17438">
        <w:rPr>
          <w:sz w:val="28"/>
          <w:szCs w:val="28"/>
        </w:rPr>
        <w:t>:</w:t>
      </w:r>
    </w:p>
    <w:p w:rsidR="000F07D5" w:rsidRDefault="000F07D5" w:rsidP="000F07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bookmarkEnd w:id="2"/>
      <w:r>
        <w:rPr>
          <w:sz w:val="28"/>
          <w:szCs w:val="28"/>
        </w:rPr>
        <w:t xml:space="preserve">В пункте 2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Порядка предоставления субсидии в целях финансового обеспечения затрат, связанных с капитальным ремонтом сетей водоснабжения и водоотведения на территории муниципального образования город Краснодар (далее – Порядок):</w:t>
      </w:r>
    </w:p>
    <w:p w:rsidR="000F07D5" w:rsidRDefault="000F07D5" w:rsidP="000F07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1.1.1. Подпункт 10) изложить в следующей редакции:</w:t>
      </w:r>
    </w:p>
    <w:p w:rsidR="000F07D5" w:rsidRDefault="000F07D5" w:rsidP="000F07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«10) обстоятельства непреодолимой силы – чрезвычайные, непредвиденные и непредотвратимые обстоятельства, возникшие в процессе исполнения обязательств по Соглашению, которые нельзя было разумно ожидать при заключении Соглашения либо избежать или преодолеть в ходе его исполнения, находящиеся вне контроля сторон Соглашения;».</w:t>
      </w:r>
    </w:p>
    <w:p w:rsidR="000F07D5" w:rsidRDefault="000F07D5" w:rsidP="000F07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1.1.2. Подпункт 13) изложить в следующей редакции:</w:t>
      </w:r>
    </w:p>
    <w:p w:rsidR="000F07D5" w:rsidRDefault="000F07D5" w:rsidP="000F07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«13) Соглашение - соглашение о предоставлении субсидии, заключаемое между главным распорядителем средств местного бюджета и получателем по типовой форме, утверждённой приказом директора департамента финансов;».</w:t>
      </w:r>
    </w:p>
    <w:p w:rsidR="000F07D5" w:rsidRDefault="000F07D5" w:rsidP="000F07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В абзаце втором пункта 14 раздела II Порядка и далее по тексту Порядка слово «соглашение» в соответствующих падежах заменить словом «Соглашение» в соответствующих падежах.</w:t>
      </w:r>
    </w:p>
    <w:p w:rsidR="000F07D5" w:rsidRDefault="000F07D5" w:rsidP="000F07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 подпункте 1) пункта 16 раздела II Порядка слово «договоров» заменить словами «договоров (соглашений)».</w:t>
      </w:r>
    </w:p>
    <w:p w:rsidR="000F07D5" w:rsidRDefault="000F07D5" w:rsidP="000F07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717930">
        <w:rPr>
          <w:sz w:val="28"/>
          <w:szCs w:val="28"/>
        </w:rPr>
        <w:t>В подпункте 2) пункта 1</w:t>
      </w:r>
      <w:r>
        <w:rPr>
          <w:sz w:val="28"/>
          <w:szCs w:val="28"/>
        </w:rPr>
        <w:t>6 раздела II Порядка</w:t>
      </w:r>
      <w:r w:rsidRPr="00717930">
        <w:rPr>
          <w:sz w:val="28"/>
          <w:szCs w:val="28"/>
        </w:rPr>
        <w:t xml:space="preserve"> слова «договоров, заключённых с получателями» заменить словами «договоров (соглашений), заключённых с получателем».</w:t>
      </w:r>
    </w:p>
    <w:p w:rsidR="000F07D5" w:rsidRDefault="000F07D5" w:rsidP="000F07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В подпункте 3) пункта 16 раздела II Порядка слово «договора» заменить словами «договора (соглашения)».</w:t>
      </w:r>
    </w:p>
    <w:p w:rsidR="000F07D5" w:rsidRDefault="000F07D5" w:rsidP="000F07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Абзац первый пункта 17 раздела II Порядка изложить в следующей редакции:</w:t>
      </w:r>
    </w:p>
    <w:p w:rsidR="000F07D5" w:rsidRDefault="000F07D5" w:rsidP="000F07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«17. Результатом предоставления субсидии является выполнение 100% работ по капитальному ремонту сетей водоснабжения и водоотведения на территории муниципального образования город Краснодар. Характеристикой результата является протяжённость отремонтированных сетей водоснабжения и водоотведения и (или) количество отремонтированных объектов водоснабжения и водоотведения на территории муниципального образования город Краснодар.».</w:t>
      </w:r>
    </w:p>
    <w:p w:rsidR="000F07D5" w:rsidRDefault="000F07D5" w:rsidP="000F07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1.7. В абзаце первом пункта 22 раздела III Порядка цифры «10» заменить цифрой «5», слово «кварталом» заменить словом «месяцем».</w:t>
      </w:r>
    </w:p>
    <w:p w:rsidR="000F07D5" w:rsidRDefault="000F07D5" w:rsidP="000F07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1.8. В абзаце четвёртом пункта 22 раздела III Порядка слова «1 февраля» заменить словами «9 января».</w:t>
      </w:r>
    </w:p>
    <w:p w:rsidR="000F07D5" w:rsidRDefault="000F07D5" w:rsidP="000F07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Абзац седьмой пункта 22 раздела III Порядка признать утратившим силу. </w:t>
      </w:r>
    </w:p>
    <w:p w:rsidR="000F07D5" w:rsidRDefault="000F07D5" w:rsidP="000F07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Абзац второй пункта 23 </w:t>
      </w:r>
      <w:r w:rsidRPr="006F65E4">
        <w:rPr>
          <w:sz w:val="28"/>
          <w:szCs w:val="28"/>
        </w:rPr>
        <w:t>раздела III Порядка признать утратившим силу.</w:t>
      </w:r>
    </w:p>
    <w:p w:rsidR="000F07D5" w:rsidRDefault="000F07D5" w:rsidP="000F07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1.11. Абзац третий пункта 23 раздела III Порядка изложить в следующей редакции:</w:t>
      </w:r>
    </w:p>
    <w:p w:rsidR="000F07D5" w:rsidRPr="00D356C4" w:rsidRDefault="000F07D5" w:rsidP="000F07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 непредставление отчётов в сроки, установленные пунктом                   22 </w:t>
      </w:r>
      <w:r w:rsidRPr="006721EC">
        <w:rPr>
          <w:sz w:val="28"/>
          <w:szCs w:val="28"/>
        </w:rPr>
        <w:t>настоящего раздела Порядка</w:t>
      </w:r>
      <w:r>
        <w:rPr>
          <w:sz w:val="28"/>
          <w:szCs w:val="28"/>
        </w:rPr>
        <w:t>, получатель субсидии несёт ответственность в соответствии с бюджетным законодательством</w:t>
      </w:r>
      <w:r w:rsidRPr="001F4A29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Федерации.».</w:t>
      </w:r>
    </w:p>
    <w:p w:rsidR="000F07D5" w:rsidRDefault="000F07D5" w:rsidP="000F07D5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1.12. В пункте 25 раздела III Порядка слова «Порядком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утверждённым приказом Министерства финансов Российской Федерации        от 29.09.2021 № 138н» заменить словами «Порядком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утверждённым приказом Министерства финансов Российской Федерации от 27.04.2024 № 53н».</w:t>
      </w:r>
    </w:p>
    <w:p w:rsidR="000F07D5" w:rsidRPr="00DC50AE" w:rsidRDefault="000F07D5" w:rsidP="000F07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C50AE">
        <w:rPr>
          <w:sz w:val="28"/>
          <w:szCs w:val="28"/>
        </w:rPr>
        <w:t>Департаменту информационной политики администрации</w:t>
      </w:r>
      <w:r>
        <w:rPr>
          <w:sz w:val="28"/>
          <w:szCs w:val="28"/>
        </w:rPr>
        <w:t xml:space="preserve"> </w:t>
      </w:r>
      <w:r w:rsidRPr="00DC50AE">
        <w:rPr>
          <w:sz w:val="28"/>
          <w:szCs w:val="28"/>
        </w:rPr>
        <w:t>муниципального образования город Краснодар (Л</w:t>
      </w:r>
      <w:r>
        <w:rPr>
          <w:sz w:val="28"/>
          <w:szCs w:val="28"/>
        </w:rPr>
        <w:t>утай</w:t>
      </w:r>
      <w:r w:rsidRPr="00DC50AE">
        <w:rPr>
          <w:sz w:val="28"/>
          <w:szCs w:val="28"/>
        </w:rPr>
        <w:t>) официально</w:t>
      </w:r>
      <w:r>
        <w:rPr>
          <w:sz w:val="28"/>
          <w:szCs w:val="28"/>
        </w:rPr>
        <w:t xml:space="preserve"> </w:t>
      </w:r>
      <w:r w:rsidRPr="00DC50AE">
        <w:rPr>
          <w:sz w:val="28"/>
          <w:szCs w:val="28"/>
        </w:rPr>
        <w:lastRenderedPageBreak/>
        <w:t>обнародовать настоящее постановление путём официального опубликования на</w:t>
      </w:r>
      <w:r>
        <w:rPr>
          <w:sz w:val="28"/>
          <w:szCs w:val="28"/>
        </w:rPr>
        <w:t xml:space="preserve"> </w:t>
      </w:r>
      <w:r w:rsidRPr="00DC50AE">
        <w:rPr>
          <w:sz w:val="28"/>
          <w:szCs w:val="28"/>
        </w:rPr>
        <w:t>официальном Интернет-портале администрации муниципального образования</w:t>
      </w:r>
      <w:r>
        <w:rPr>
          <w:sz w:val="28"/>
          <w:szCs w:val="28"/>
        </w:rPr>
        <w:t xml:space="preserve"> </w:t>
      </w:r>
      <w:r w:rsidRPr="00DC50AE">
        <w:rPr>
          <w:sz w:val="28"/>
          <w:szCs w:val="28"/>
        </w:rPr>
        <w:t>город Краснодар и городской Думы Краснодара.</w:t>
      </w:r>
    </w:p>
    <w:p w:rsidR="000F07D5" w:rsidRPr="00DC50AE" w:rsidRDefault="000F07D5" w:rsidP="000F07D5">
      <w:pPr>
        <w:widowControl w:val="0"/>
        <w:tabs>
          <w:tab w:val="left" w:pos="720"/>
          <w:tab w:val="left" w:pos="90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C50AE">
        <w:rPr>
          <w:rFonts w:eastAsia="Times New Roman" w:cs="Times New Roman"/>
          <w:sz w:val="28"/>
          <w:szCs w:val="28"/>
          <w:lang w:eastAsia="ru-RU"/>
        </w:rPr>
        <w:t>3. Настоящее постановление вступает в силу со дня его официального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C50AE">
        <w:rPr>
          <w:rFonts w:eastAsia="Times New Roman" w:cs="Times New Roman"/>
          <w:sz w:val="28"/>
          <w:szCs w:val="28"/>
          <w:lang w:eastAsia="ru-RU"/>
        </w:rPr>
        <w:t>обнародования.</w:t>
      </w:r>
    </w:p>
    <w:p w:rsidR="000F07D5" w:rsidRPr="00DC50AE" w:rsidRDefault="000F07D5" w:rsidP="000F07D5">
      <w:pPr>
        <w:widowControl w:val="0"/>
        <w:tabs>
          <w:tab w:val="left" w:pos="720"/>
          <w:tab w:val="left" w:pos="90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C50AE">
        <w:rPr>
          <w:rFonts w:eastAsia="Times New Roman" w:cs="Times New Roman"/>
          <w:sz w:val="28"/>
          <w:szCs w:val="28"/>
          <w:lang w:eastAsia="ru-RU"/>
        </w:rPr>
        <w:t>4. Контроль за выполнением настоящего постановления возложить на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C50AE">
        <w:rPr>
          <w:rFonts w:eastAsia="Times New Roman" w:cs="Times New Roman"/>
          <w:sz w:val="28"/>
          <w:szCs w:val="28"/>
          <w:lang w:eastAsia="ru-RU"/>
        </w:rPr>
        <w:t>заместителя главы муниципального образования город Краснодар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C50AE">
        <w:rPr>
          <w:rFonts w:eastAsia="Times New Roman" w:cs="Times New Roman"/>
          <w:sz w:val="28"/>
          <w:szCs w:val="28"/>
          <w:lang w:eastAsia="ru-RU"/>
        </w:rPr>
        <w:t>М.В.Онищенко.</w:t>
      </w:r>
      <w:r w:rsidRPr="00DC50AE">
        <w:rPr>
          <w:rFonts w:eastAsia="Times New Roman" w:cs="Times New Roman"/>
          <w:sz w:val="28"/>
          <w:szCs w:val="28"/>
          <w:lang w:eastAsia="ru-RU"/>
        </w:rPr>
        <w:cr/>
      </w:r>
    </w:p>
    <w:p w:rsidR="000F07D5" w:rsidRPr="003E285C" w:rsidRDefault="000F07D5" w:rsidP="000F07D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both"/>
        <w:rPr>
          <w:sz w:val="28"/>
          <w:szCs w:val="28"/>
        </w:rPr>
      </w:pPr>
    </w:p>
    <w:p w:rsidR="000F07D5" w:rsidRPr="00ED743C" w:rsidRDefault="000F07D5" w:rsidP="000F07D5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D743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D743C">
        <w:rPr>
          <w:sz w:val="28"/>
          <w:szCs w:val="28"/>
        </w:rPr>
        <w:t xml:space="preserve"> муниципального образования</w:t>
      </w:r>
    </w:p>
    <w:p w:rsidR="000F07D5" w:rsidRPr="00ED743C" w:rsidRDefault="000F07D5" w:rsidP="000F07D5">
      <w:pPr>
        <w:spacing w:line="235" w:lineRule="auto"/>
        <w:jc w:val="both"/>
        <w:rPr>
          <w:sz w:val="28"/>
          <w:szCs w:val="28"/>
        </w:rPr>
      </w:pPr>
      <w:r w:rsidRPr="00ED743C">
        <w:rPr>
          <w:sz w:val="28"/>
          <w:szCs w:val="28"/>
        </w:rPr>
        <w:t xml:space="preserve">город Краснодар                                                                     </w:t>
      </w:r>
      <w:r>
        <w:rPr>
          <w:sz w:val="28"/>
          <w:szCs w:val="28"/>
        </w:rPr>
        <w:t xml:space="preserve"> </w:t>
      </w:r>
      <w:r w:rsidRPr="00ED743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  <w:r w:rsidRPr="00ED743C">
        <w:rPr>
          <w:sz w:val="28"/>
          <w:szCs w:val="28"/>
        </w:rPr>
        <w:t xml:space="preserve">    Е.</w:t>
      </w:r>
      <w:r>
        <w:rPr>
          <w:sz w:val="28"/>
          <w:szCs w:val="28"/>
        </w:rPr>
        <w:t>М.Наумов</w:t>
      </w:r>
    </w:p>
    <w:p w:rsidR="000F07D5" w:rsidRPr="00ED743C" w:rsidRDefault="000F07D5" w:rsidP="000F07D5">
      <w:pPr>
        <w:spacing w:line="235" w:lineRule="auto"/>
        <w:jc w:val="center"/>
        <w:rPr>
          <w:b/>
          <w:sz w:val="28"/>
          <w:szCs w:val="24"/>
        </w:rPr>
      </w:pPr>
    </w:p>
    <w:p w:rsidR="000F07D5" w:rsidRDefault="000F07D5" w:rsidP="000F07D5">
      <w:pPr>
        <w:widowControl w:val="0"/>
        <w:jc w:val="center"/>
        <w:rPr>
          <w:b/>
          <w:sz w:val="28"/>
          <w:szCs w:val="28"/>
        </w:rPr>
      </w:pPr>
    </w:p>
    <w:p w:rsidR="000F07D5" w:rsidRDefault="000F07D5" w:rsidP="000F07D5">
      <w:pPr>
        <w:widowControl w:val="0"/>
        <w:jc w:val="center"/>
        <w:rPr>
          <w:b/>
          <w:sz w:val="28"/>
          <w:szCs w:val="28"/>
        </w:rPr>
      </w:pPr>
    </w:p>
    <w:p w:rsidR="000F07D5" w:rsidRDefault="000F07D5" w:rsidP="000F07D5">
      <w:pPr>
        <w:widowControl w:val="0"/>
        <w:jc w:val="center"/>
        <w:rPr>
          <w:b/>
          <w:sz w:val="28"/>
          <w:szCs w:val="28"/>
        </w:rPr>
      </w:pPr>
    </w:p>
    <w:p w:rsidR="00742899" w:rsidRDefault="00742899" w:rsidP="000F07D5">
      <w:pPr>
        <w:pStyle w:val="ConsPlusTitle1"/>
        <w:jc w:val="center"/>
        <w:rPr>
          <w:rFonts w:ascii="Times New Roman" w:hAnsi="Times New Roman"/>
          <w:b w:val="0"/>
          <w:sz w:val="28"/>
        </w:rPr>
      </w:pPr>
    </w:p>
    <w:sectPr w:rsidR="00742899">
      <w:headerReference w:type="even" r:id="rId7"/>
      <w:headerReference w:type="default" r:id="rId8"/>
      <w:pgSz w:w="11906" w:h="16838"/>
      <w:pgMar w:top="777" w:right="567" w:bottom="993" w:left="1701" w:header="72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790" w:rsidRDefault="00EE2790">
      <w:r>
        <w:separator/>
      </w:r>
    </w:p>
  </w:endnote>
  <w:endnote w:type="continuationSeparator" w:id="0">
    <w:p w:rsidR="00EE2790" w:rsidRDefault="00EE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790" w:rsidRDefault="00EE2790">
      <w:r>
        <w:separator/>
      </w:r>
    </w:p>
  </w:footnote>
  <w:footnote w:type="continuationSeparator" w:id="0">
    <w:p w:rsidR="00EE2790" w:rsidRDefault="00EE2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899" w:rsidRDefault="00EE2790">
    <w:pPr>
      <w:pStyle w:val="af0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635"/>
              <wp:effectExtent l="0" t="635" r="0" b="0"/>
              <wp:wrapSquare wrapText="bothSides"/>
              <wp:docPr id="3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42899" w:rsidRDefault="00EE2790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2" o:spid="_x0000_s1026" style="position:absolute;margin-left:0;margin-top:.05pt;width:12pt;height:.0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" o:allowincell="f" filled="f" stroked="f" strokeweight="0">
              <v:textbox style="mso-fit-shape-to-text:t" inset="0,0,0,0">
                <w:txbxContent>
                  <w:p w:rsidR="00742899" w:rsidRDefault="00EE2790">
                    <w:pPr>
                      <w:pStyle w:val="af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7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7800" cy="635"/>
              <wp:effectExtent l="0" t="635" r="0" b="0"/>
              <wp:wrapSquare wrapText="bothSides"/>
              <wp:docPr id="4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42899" w:rsidRDefault="00EE2790">
                          <w:pPr>
                            <w:pStyle w:val="af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0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3" o:spid="_x0000_s1027" style="position:absolute;margin-left:0;margin-top:.05pt;width:14pt;height:.05pt;z-index:-50331647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" o:allowincell="f" filled="f" stroked="f" strokeweight="0">
              <v:textbox style="mso-fit-shape-to-text:t" inset="0,0,0,0">
                <w:txbxContent>
                  <w:p w:rsidR="00742899" w:rsidRDefault="00EE2790">
                    <w:pPr>
                      <w:pStyle w:val="af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0</w:t>
                    </w:r>
                    <w:r>
                      <w:rPr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899" w:rsidRDefault="00EE2790">
    <w:pPr>
      <w:pStyle w:val="af0"/>
      <w:rPr>
        <w:sz w:val="32"/>
      </w:rPr>
    </w:pPr>
    <w:r>
      <w:rPr>
        <w:noProof/>
        <w:sz w:val="32"/>
        <w:lang w:eastAsia="ru-RU" w:bidi="ar-SA"/>
      </w:rPr>
      <mc:AlternateContent>
        <mc:Choice Requires="wps">
          <w:drawing>
            <wp:anchor distT="0" distB="635" distL="0" distR="0" simplePos="0" relativeHeight="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7800" cy="203200"/>
              <wp:effectExtent l="0" t="0" r="0" b="0"/>
              <wp:wrapSquare wrapText="bothSides"/>
              <wp:docPr id="5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42899" w:rsidRDefault="00EE2790">
                          <w:pPr>
                            <w:pStyle w:val="af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 w:rsidR="000F07D5">
                            <w:rPr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8" style="position:absolute;margin-left:0;margin-top:.05pt;width:14pt;height:16pt;z-index:-503316476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" o:allowincell="f" filled="f" stroked="f" strokeweight="0">
              <v:textbox style="mso-fit-shape-to-text:t" inset="0,0,0,0">
                <w:txbxContent>
                  <w:p w:rsidR="00742899" w:rsidRDefault="00EE2790">
                    <w:pPr>
                      <w:pStyle w:val="af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 w:rsidR="000F07D5">
                      <w:rPr>
                        <w:noProof/>
                        <w:sz w:val="28"/>
                      </w:rPr>
                      <w:t>2</w:t>
                    </w:r>
                    <w:r>
                      <w:rPr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899"/>
    <w:rsid w:val="000F07D5"/>
    <w:rsid w:val="00742899"/>
    <w:rsid w:val="00EE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EF0E5-B9FB-434B-9812-7F77C8F7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Autospacing="1" w:afterAutospacing="1"/>
      <w:jc w:val="center"/>
      <w:outlineLvl w:val="0"/>
    </w:pPr>
    <w:rPr>
      <w:rFonts w:ascii="Verdana" w:hAnsi="Verdana"/>
      <w:b/>
      <w:color w:val="006633"/>
      <w:sz w:val="28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uiPriority w:val="9"/>
    <w:qFormat/>
    <w:pPr>
      <w:spacing w:before="240" w:after="60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30">
    <w:name w:val="Основной текст (3)"/>
    <w:link w:val="31"/>
    <w:qFormat/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a3">
    <w:name w:val="Гипертекстовая ссылка"/>
    <w:link w:val="10"/>
    <w:qFormat/>
    <w:rPr>
      <w:color w:val="008000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formattext">
    <w:name w:val="formattext"/>
    <w:link w:val="formattext1"/>
    <w:qFormat/>
    <w:rPr>
      <w:sz w:val="24"/>
    </w:rPr>
  </w:style>
  <w:style w:type="character" w:customStyle="1" w:styleId="apple-converted-space">
    <w:name w:val="apple-converted-space"/>
    <w:link w:val="apple-converted-space1"/>
    <w:qFormat/>
  </w:style>
  <w:style w:type="character" w:customStyle="1" w:styleId="ConsPlusTitle">
    <w:name w:val="ConsPlusTitle"/>
    <w:link w:val="ConsPlusTitle1"/>
    <w:qFormat/>
    <w:rPr>
      <w:rFonts w:ascii="Calibri" w:hAnsi="Calibri"/>
      <w:b/>
      <w:sz w:val="22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1">
    <w:name w:val="Обычный (веб)1"/>
    <w:link w:val="NormalWeb1"/>
    <w:qFormat/>
    <w:rPr>
      <w:color w:val="000000"/>
      <w:sz w:val="24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Pr>
      <w:sz w:val="28"/>
    </w:rPr>
  </w:style>
  <w:style w:type="character" w:customStyle="1" w:styleId="Heading11">
    <w:name w:val="Heading 11"/>
    <w:qFormat/>
    <w:rPr>
      <w:rFonts w:ascii="Verdana" w:hAnsi="Verdana"/>
      <w:b/>
      <w:color w:val="006633"/>
      <w:sz w:val="28"/>
    </w:rPr>
  </w:style>
  <w:style w:type="character" w:customStyle="1" w:styleId="3Sylfaen">
    <w:name w:val="Основной текст (3) + Sylfaen"/>
    <w:link w:val="3Sylfaen1"/>
    <w:qFormat/>
    <w:rPr>
      <w:rFonts w:ascii="Sylfaen" w:hAnsi="Sylfaen"/>
      <w:sz w:val="20"/>
    </w:rPr>
  </w:style>
  <w:style w:type="character" w:customStyle="1" w:styleId="Footer1">
    <w:name w:val="Footer1"/>
    <w:qFormat/>
  </w:style>
  <w:style w:type="character" w:styleId="a4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</w:style>
  <w:style w:type="character" w:customStyle="1" w:styleId="Heading81">
    <w:name w:val="Heading 81"/>
    <w:qFormat/>
    <w:rPr>
      <w:rFonts w:ascii="Calibri" w:hAnsi="Calibri"/>
      <w:i/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styleId="a5">
    <w:name w:val="page number"/>
    <w:basedOn w:val="a0"/>
    <w:link w:val="pagenumber1"/>
    <w:qFormat/>
  </w:style>
  <w:style w:type="character" w:customStyle="1" w:styleId="12">
    <w:name w:val="Без интервала1"/>
    <w:link w:val="NoSpacing1"/>
    <w:qFormat/>
    <w:rPr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Header1">
    <w:name w:val="Header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1">
    <w:name w:val="s_1"/>
    <w:link w:val="s11"/>
    <w:qFormat/>
    <w:rPr>
      <w:rFonts w:ascii="Arial" w:hAnsi="Arial"/>
      <w:sz w:val="26"/>
    </w:rPr>
  </w:style>
  <w:style w:type="character" w:customStyle="1" w:styleId="a8">
    <w:name w:val="Прижатый влево"/>
    <w:link w:val="13"/>
    <w:qFormat/>
    <w:rPr>
      <w:rFonts w:ascii="Times New Roman CYR" w:hAnsi="Times New Roman CYR"/>
      <w:color w:val="000000"/>
      <w:sz w:val="24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14">
    <w:name w:val="Текст выноски1"/>
    <w:link w:val="BalloonText1"/>
    <w:qFormat/>
    <w:rPr>
      <w:rFonts w:ascii="Tahoma" w:hAnsi="Tahoma"/>
      <w:sz w:val="16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styleId="a9">
    <w:name w:val="Title"/>
    <w:next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31">
    <w:name w:val="Основной текст (3)1"/>
    <w:basedOn w:val="a"/>
    <w:link w:val="30"/>
    <w:qFormat/>
    <w:pPr>
      <w:spacing w:before="300" w:after="180" w:line="240" w:lineRule="atLeast"/>
    </w:p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10">
    <w:name w:val="Гипертекстовая ссылка1"/>
    <w:link w:val="a3"/>
    <w:qFormat/>
    <w:rPr>
      <w:color w:val="008000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formattext1">
    <w:name w:val="formattext1"/>
    <w:basedOn w:val="a"/>
    <w:link w:val="formattext"/>
    <w:qFormat/>
    <w:pPr>
      <w:spacing w:beforeAutospacing="1" w:afterAutospacing="1"/>
    </w:pPr>
    <w:rPr>
      <w:sz w:val="24"/>
    </w:rPr>
  </w:style>
  <w:style w:type="paragraph" w:customStyle="1" w:styleId="apple-converted-space1">
    <w:name w:val="apple-converted-space1"/>
    <w:link w:val="apple-converted-space"/>
    <w:qFormat/>
  </w:style>
  <w:style w:type="paragraph" w:customStyle="1" w:styleId="ConsPlusTitle1">
    <w:name w:val="ConsPlusTitle1"/>
    <w:link w:val="ConsPlusTitle"/>
    <w:qFormat/>
    <w:rPr>
      <w:rFonts w:ascii="Calibri" w:hAnsi="Calibri"/>
      <w:b/>
      <w:sz w:val="22"/>
    </w:rPr>
  </w:style>
  <w:style w:type="paragraph" w:styleId="32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</w:style>
  <w:style w:type="paragraph" w:customStyle="1" w:styleId="NormalWeb1">
    <w:name w:val="Normal (Web)1"/>
    <w:basedOn w:val="a"/>
    <w:link w:val="11"/>
    <w:qFormat/>
    <w:pPr>
      <w:spacing w:beforeAutospacing="1" w:afterAutospacing="1"/>
    </w:pPr>
    <w:rPr>
      <w:sz w:val="24"/>
    </w:rPr>
  </w:style>
  <w:style w:type="paragraph" w:customStyle="1" w:styleId="ConsPlusNormal1">
    <w:name w:val="ConsPlusNormal1"/>
    <w:link w:val="ConsPlusNormal"/>
    <w:qFormat/>
    <w:rPr>
      <w:sz w:val="28"/>
    </w:rPr>
  </w:style>
  <w:style w:type="paragraph" w:customStyle="1" w:styleId="3Sylfaen1">
    <w:name w:val="Основной текст (3) + Sylfaen1"/>
    <w:link w:val="3Sylfaen"/>
    <w:qFormat/>
    <w:rPr>
      <w:rFonts w:ascii="Sylfaen" w:hAnsi="Sylfaen"/>
    </w:rPr>
  </w:style>
  <w:style w:type="paragraph" w:customStyle="1" w:styleId="ae">
    <w:name w:val="Колонтитул"/>
    <w:qFormat/>
    <w:pPr>
      <w:jc w:val="both"/>
    </w:pPr>
    <w:rPr>
      <w:rFonts w:ascii="XO Thames" w:hAnsi="XO Thames"/>
      <w:sz w:val="28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</w:style>
  <w:style w:type="paragraph" w:styleId="15">
    <w:name w:val="toc 1"/>
    <w:next w:val="a"/>
    <w:uiPriority w:val="39"/>
    <w:rPr>
      <w:rFonts w:ascii="XO Thames" w:hAnsi="XO Thames"/>
      <w:b/>
      <w:sz w:val="28"/>
    </w:rPr>
  </w:style>
  <w:style w:type="paragraph" w:customStyle="1" w:styleId="pagenumber1">
    <w:name w:val="page number1"/>
    <w:basedOn w:val="DefaultParagraphFont1"/>
    <w:link w:val="a5"/>
    <w:qFormat/>
  </w:style>
  <w:style w:type="paragraph" w:customStyle="1" w:styleId="NoSpacing1">
    <w:name w:val="No Spacing1"/>
    <w:link w:val="12"/>
    <w:qFormat/>
    <w:rPr>
      <w:sz w:val="28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FootnoteSymbol">
    <w:name w:val="Footnote Symbol"/>
    <w:qFormat/>
    <w:rPr>
      <w:vertAlign w:val="superscript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s11">
    <w:name w:val="s_11"/>
    <w:basedOn w:val="a"/>
    <w:link w:val="s1"/>
    <w:qFormat/>
    <w:pPr>
      <w:ind w:firstLine="720"/>
      <w:jc w:val="both"/>
    </w:pPr>
    <w:rPr>
      <w:rFonts w:ascii="Arial" w:hAnsi="Arial"/>
      <w:sz w:val="26"/>
    </w:rPr>
  </w:style>
  <w:style w:type="paragraph" w:customStyle="1" w:styleId="13">
    <w:name w:val="Прижатый влево1"/>
    <w:basedOn w:val="a"/>
    <w:next w:val="a"/>
    <w:link w:val="a8"/>
    <w:qFormat/>
    <w:pPr>
      <w:widowControl w:val="0"/>
    </w:pPr>
    <w:rPr>
      <w:rFonts w:ascii="Times New Roman CYR" w:hAnsi="Times New Roman CYR"/>
      <w:sz w:val="24"/>
    </w:rPr>
  </w:style>
  <w:style w:type="paragraph" w:styleId="af1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BalloonText1">
    <w:name w:val="Balloon Text1"/>
    <w:basedOn w:val="a"/>
    <w:link w:val="14"/>
    <w:qFormat/>
    <w:rPr>
      <w:rFonts w:ascii="Tahoma" w:hAnsi="Tahoma"/>
      <w:sz w:val="16"/>
    </w:rPr>
  </w:style>
  <w:style w:type="paragraph" w:customStyle="1" w:styleId="af2">
    <w:name w:val="Содержимое врезки"/>
    <w:basedOn w:val="a"/>
    <w:qFormat/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739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Петрова Юлия Николаевна</cp:lastModifiedBy>
  <cp:revision>10</cp:revision>
  <cp:lastPrinted>2025-03-06T18:32:00Z</cp:lastPrinted>
  <dcterms:created xsi:type="dcterms:W3CDTF">2025-06-04T14:53:00Z</dcterms:created>
  <dcterms:modified xsi:type="dcterms:W3CDTF">2025-06-04T14:56:00Z</dcterms:modified>
  <dc:language>ru-RU</dc:language>
</cp:coreProperties>
</file>