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Pr="006B7F7F">
        <w:rPr>
          <w:rFonts w:ascii="Times New Roman" w:hAnsi="Times New Roman" w:cs="Times New Roman"/>
          <w:sz w:val="28"/>
          <w:szCs w:val="28"/>
        </w:rPr>
        <w:t>10</w:t>
      </w:r>
      <w:r>
        <w:rPr>
          <w:rFonts w:ascii="Times New Roman" w:hAnsi="Times New Roman" w:cs="Times New Roman"/>
          <w:sz w:val="28"/>
          <w:szCs w:val="28"/>
        </w:rPr>
        <w:t xml:space="preserve"> </w:t>
      </w:r>
      <w:r w:rsidRPr="006B7F7F">
        <w:rPr>
          <w:rFonts w:ascii="Times New Roman" w:hAnsi="Times New Roman" w:cs="Times New Roman"/>
          <w:sz w:val="28"/>
          <w:szCs w:val="28"/>
        </w:rPr>
        <w:t>» ноября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C9469B">
        <w:rPr>
          <w:rFonts w:ascii="Times New Roman" w:hAnsi="Times New Roman" w:cs="Times New Roman"/>
          <w:b/>
          <w:bCs/>
          <w:sz w:val="28"/>
          <w:szCs w:val="28"/>
        </w:rPr>
        <w:t>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sidR="00CD6F05">
        <w:rPr>
          <w:rFonts w:ascii="Times New Roman" w:hAnsi="Times New Roman" w:cs="Times New Roman"/>
          <w:b/>
          <w:bCs/>
          <w:sz w:val="28"/>
          <w:szCs w:val="28"/>
        </w:rPr>
        <w:t>й</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CD6F05">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sidR="00CD6F05">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5B47DE">
        <w:rPr>
          <w:rFonts w:ascii="Times New Roman" w:hAnsi="Times New Roman" w:cs="Times New Roman"/>
          <w:b/>
          <w:bCs/>
          <w:sz w:val="28"/>
          <w:szCs w:val="28"/>
        </w:rPr>
        <w:t>1</w:t>
      </w:r>
      <w:r w:rsidR="00C9469B">
        <w:rPr>
          <w:rFonts w:ascii="Times New Roman" w:hAnsi="Times New Roman" w:cs="Times New Roman"/>
          <w:b/>
          <w:bCs/>
          <w:sz w:val="28"/>
          <w:szCs w:val="28"/>
        </w:rPr>
        <w:t>7</w:t>
      </w:r>
      <w:r>
        <w:rPr>
          <w:rFonts w:ascii="Times New Roman" w:hAnsi="Times New Roman" w:cs="Times New Roman"/>
          <w:b/>
          <w:bCs/>
          <w:sz w:val="28"/>
          <w:szCs w:val="28"/>
        </w:rPr>
        <w:t>)</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proofErr w:type="gramStart"/>
      <w:r w:rsidRPr="004756B0">
        <w:rPr>
          <w:rFonts w:ascii="Times New Roman" w:hAnsi="Times New Roman" w:cs="Times New Roman"/>
          <w:sz w:val="28"/>
          <w:szCs w:val="28"/>
        </w:rPr>
        <w:t xml:space="preserve">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w:t>
      </w:r>
      <w:proofErr w:type="gramEnd"/>
      <w:r>
        <w:rPr>
          <w:rFonts w:ascii="Times New Roman" w:hAnsi="Times New Roman" w:cs="Times New Roman"/>
          <w:sz w:val="28"/>
          <w:szCs w:val="28"/>
        </w:rPr>
        <w:t xml:space="preserve">, находящемся в муниципальной собственности муниципального образования город Краснодар или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5B47DE">
        <w:rPr>
          <w:rFonts w:ascii="Times New Roman" w:hAnsi="Times New Roman" w:cs="Times New Roman"/>
          <w:sz w:val="28"/>
          <w:szCs w:val="28"/>
        </w:rPr>
        <w:t>1</w:t>
      </w:r>
      <w:r w:rsidR="00C9469B">
        <w:rPr>
          <w:rFonts w:ascii="Times New Roman" w:hAnsi="Times New Roman" w:cs="Times New Roman"/>
          <w:sz w:val="28"/>
          <w:szCs w:val="28"/>
        </w:rPr>
        <w:t>7</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00C9469B">
        <w:rPr>
          <w:rFonts w:ascii="Times New Roman" w:hAnsi="Times New Roman" w:cs="Times New Roman"/>
          <w:sz w:val="28"/>
          <w:szCs w:val="28"/>
        </w:rPr>
        <w:t>1</w:t>
      </w:r>
      <w:r w:rsidRPr="00FA47C2">
        <w:rPr>
          <w:rFonts w:ascii="Times New Roman" w:hAnsi="Times New Roman" w:cs="Times New Roman"/>
          <w:sz w:val="28"/>
          <w:szCs w:val="28"/>
        </w:rPr>
        <w:t xml:space="preserve"> рекламн</w:t>
      </w:r>
      <w:r w:rsidR="00CD6F05">
        <w:rPr>
          <w:rFonts w:ascii="Times New Roman" w:hAnsi="Times New Roman" w:cs="Times New Roman"/>
          <w:sz w:val="28"/>
          <w:szCs w:val="28"/>
        </w:rPr>
        <w:t>ых конструкций</w:t>
      </w:r>
      <w:r w:rsidRPr="00B71B24">
        <w:rPr>
          <w:rFonts w:ascii="Times New Roman" w:hAnsi="Times New Roman" w:cs="Times New Roman"/>
          <w:sz w:val="28"/>
          <w:szCs w:val="28"/>
        </w:rPr>
        <w:t xml:space="preserve"> на земельн</w:t>
      </w:r>
      <w:r w:rsidR="00CD6F05">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sidR="00CD6F05">
        <w:rPr>
          <w:rFonts w:ascii="Times New Roman" w:hAnsi="Times New Roman" w:cs="Times New Roman"/>
          <w:sz w:val="28"/>
          <w:szCs w:val="28"/>
        </w:rPr>
        <w:t>их</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6B7F7F">
        <w:rPr>
          <w:rFonts w:ascii="Times New Roman" w:hAnsi="Times New Roman" w:cs="Times New Roman"/>
          <w:sz w:val="28"/>
          <w:szCs w:val="28"/>
        </w:rPr>
        <w:t>04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Pr="006B7F7F">
        <w:rPr>
          <w:rFonts w:ascii="Times New Roman" w:hAnsi="Times New Roman" w:cs="Times New Roman"/>
          <w:color w:val="000000"/>
          <w:sz w:val="28"/>
          <w:szCs w:val="28"/>
        </w:rPr>
        <w:t>08</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Pr="006B7F7F">
        <w:rPr>
          <w:rFonts w:ascii="Times New Roman" w:hAnsi="Times New Roman" w:cs="Times New Roman"/>
          <w:sz w:val="28"/>
          <w:szCs w:val="28"/>
        </w:rPr>
        <w:t>с 10 ноября 2014 года по 28 ноября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Pr="006B7F7F">
        <w:rPr>
          <w:rFonts w:ascii="Times New Roman" w:hAnsi="Times New Roman" w:cs="Times New Roman"/>
          <w:sz w:val="28"/>
          <w:szCs w:val="28"/>
        </w:rPr>
        <w:t xml:space="preserve">10 декабря 2014 года в </w:t>
      </w:r>
      <w:r w:rsidR="00CD6F05">
        <w:rPr>
          <w:rFonts w:ascii="Times New Roman" w:hAnsi="Times New Roman" w:cs="Times New Roman"/>
          <w:sz w:val="28"/>
          <w:szCs w:val="28"/>
        </w:rPr>
        <w:t>1</w:t>
      </w:r>
      <w:r w:rsidR="00022423">
        <w:rPr>
          <w:rFonts w:ascii="Times New Roman" w:hAnsi="Times New Roman" w:cs="Times New Roman"/>
          <w:sz w:val="28"/>
          <w:szCs w:val="28"/>
        </w:rPr>
        <w:t>7</w:t>
      </w:r>
      <w:r w:rsidRPr="006B7F7F">
        <w:rPr>
          <w:rFonts w:ascii="Times New Roman" w:hAnsi="Times New Roman" w:cs="Times New Roman"/>
          <w:sz w:val="28"/>
          <w:szCs w:val="28"/>
        </w:rPr>
        <w:t xml:space="preserve"> часов </w:t>
      </w:r>
      <w:r w:rsidR="00C9469B">
        <w:rPr>
          <w:rFonts w:ascii="Times New Roman" w:hAnsi="Times New Roman" w:cs="Times New Roman"/>
          <w:sz w:val="28"/>
          <w:szCs w:val="28"/>
        </w:rPr>
        <w:t>3</w:t>
      </w:r>
      <w:r w:rsidRPr="006B7F7F">
        <w:rPr>
          <w:rFonts w:ascii="Times New Roman" w:hAnsi="Times New Roman" w:cs="Times New Roman"/>
          <w:sz w:val="28"/>
          <w:szCs w:val="28"/>
        </w:rPr>
        <w:t>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C9469B">
        <w:rPr>
          <w:rFonts w:ascii="Times New Roman" w:hAnsi="Times New Roman" w:cs="Times New Roman"/>
          <w:sz w:val="28"/>
          <w:szCs w:val="28"/>
        </w:rPr>
        <w:t>5 444 496  (пять миллионов четыреста сорок четыре тысяч четыреста девятьсот шесть рублей) (НДС не предусмотрен).</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Pr="006B7F7F">
        <w:rPr>
          <w:rFonts w:ascii="Times New Roman" w:hAnsi="Times New Roman" w:cs="Times New Roman"/>
          <w:sz w:val="28"/>
          <w:szCs w:val="28"/>
        </w:rPr>
        <w:t>11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proofErr w:type="gramStart"/>
      <w:r>
        <w:rPr>
          <w:rFonts w:ascii="Times New Roman" w:hAnsi="Times New Roman" w:cs="Times New Roman"/>
          <w:sz w:val="28"/>
          <w:szCs w:val="28"/>
        </w:rPr>
        <w:t>Южное</w:t>
      </w:r>
      <w:proofErr w:type="gramEnd"/>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w:t>
      </w:r>
      <w:proofErr w:type="gramEnd"/>
      <w:r>
        <w:rPr>
          <w:rFonts w:ascii="Times New Roman" w:hAnsi="Times New Roman" w:cs="Times New Roman"/>
          <w:sz w:val="28"/>
          <w:szCs w:val="28"/>
        </w:rPr>
        <w:t xml:space="preserve">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xml:space="preserve">)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xml:space="preserve">)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453AAA" w:rsidRDefault="00453AAA"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 xml:space="preserve">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 xml:space="preserve">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AAA" w:rsidRDefault="00453AAA" w:rsidP="00B62253">
      <w:pPr>
        <w:spacing w:after="0" w:line="240" w:lineRule="auto"/>
      </w:pPr>
      <w:r>
        <w:separator/>
      </w:r>
    </w:p>
  </w:endnote>
  <w:endnote w:type="continuationSeparator" w:id="1">
    <w:p w:rsidR="00453AAA" w:rsidRDefault="00453AA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AAA" w:rsidRDefault="00453AAA" w:rsidP="00B62253">
      <w:pPr>
        <w:spacing w:after="0" w:line="240" w:lineRule="auto"/>
      </w:pPr>
      <w:r>
        <w:separator/>
      </w:r>
    </w:p>
  </w:footnote>
  <w:footnote w:type="continuationSeparator" w:id="1">
    <w:p w:rsidR="00453AAA" w:rsidRDefault="00453AA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D409F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C9469B">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2423"/>
    <w:rsid w:val="00026D70"/>
    <w:rsid w:val="00042141"/>
    <w:rsid w:val="00055E3E"/>
    <w:rsid w:val="000610FB"/>
    <w:rsid w:val="000735C5"/>
    <w:rsid w:val="00074328"/>
    <w:rsid w:val="00086B5A"/>
    <w:rsid w:val="00087566"/>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1A63"/>
    <w:rsid w:val="001A784E"/>
    <w:rsid w:val="001B5DCC"/>
    <w:rsid w:val="001B71F5"/>
    <w:rsid w:val="001D789F"/>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421F"/>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57230"/>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0B9"/>
    <w:rsid w:val="004115E7"/>
    <w:rsid w:val="00417108"/>
    <w:rsid w:val="0042075B"/>
    <w:rsid w:val="00423870"/>
    <w:rsid w:val="00437B5F"/>
    <w:rsid w:val="00450F5D"/>
    <w:rsid w:val="00453AAA"/>
    <w:rsid w:val="0046339D"/>
    <w:rsid w:val="004756B0"/>
    <w:rsid w:val="004770D2"/>
    <w:rsid w:val="00477635"/>
    <w:rsid w:val="00487572"/>
    <w:rsid w:val="00491AD2"/>
    <w:rsid w:val="004A054D"/>
    <w:rsid w:val="004A4BDD"/>
    <w:rsid w:val="004A5BAF"/>
    <w:rsid w:val="004B60EF"/>
    <w:rsid w:val="004C57AD"/>
    <w:rsid w:val="004D09C2"/>
    <w:rsid w:val="004D30B3"/>
    <w:rsid w:val="004D3867"/>
    <w:rsid w:val="004E1497"/>
    <w:rsid w:val="004E626F"/>
    <w:rsid w:val="004F0303"/>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B47DE"/>
    <w:rsid w:val="005D312B"/>
    <w:rsid w:val="005D3E79"/>
    <w:rsid w:val="005F2509"/>
    <w:rsid w:val="005F36A8"/>
    <w:rsid w:val="005F7932"/>
    <w:rsid w:val="0062718D"/>
    <w:rsid w:val="00656809"/>
    <w:rsid w:val="006645D8"/>
    <w:rsid w:val="00681B39"/>
    <w:rsid w:val="00682E5A"/>
    <w:rsid w:val="00683A77"/>
    <w:rsid w:val="006866CD"/>
    <w:rsid w:val="00690D6B"/>
    <w:rsid w:val="006917F8"/>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1FFC"/>
    <w:rsid w:val="007846C2"/>
    <w:rsid w:val="0078619B"/>
    <w:rsid w:val="0078680E"/>
    <w:rsid w:val="007911AE"/>
    <w:rsid w:val="007918A3"/>
    <w:rsid w:val="007B3248"/>
    <w:rsid w:val="007C5313"/>
    <w:rsid w:val="007D3AE3"/>
    <w:rsid w:val="007E10C5"/>
    <w:rsid w:val="007F1687"/>
    <w:rsid w:val="007F4ABC"/>
    <w:rsid w:val="007F604D"/>
    <w:rsid w:val="007F686A"/>
    <w:rsid w:val="0081530E"/>
    <w:rsid w:val="00822B44"/>
    <w:rsid w:val="008329D0"/>
    <w:rsid w:val="0083317C"/>
    <w:rsid w:val="008422B4"/>
    <w:rsid w:val="00857F84"/>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A2908"/>
    <w:rsid w:val="009B5A0C"/>
    <w:rsid w:val="009C0E78"/>
    <w:rsid w:val="009C2930"/>
    <w:rsid w:val="009C373F"/>
    <w:rsid w:val="009C5191"/>
    <w:rsid w:val="009D1346"/>
    <w:rsid w:val="009E4C5B"/>
    <w:rsid w:val="009E7C04"/>
    <w:rsid w:val="009F54E5"/>
    <w:rsid w:val="009F61F9"/>
    <w:rsid w:val="009F733B"/>
    <w:rsid w:val="00A01E6A"/>
    <w:rsid w:val="00A05F50"/>
    <w:rsid w:val="00A07B6C"/>
    <w:rsid w:val="00A111ED"/>
    <w:rsid w:val="00A14DE4"/>
    <w:rsid w:val="00A25B85"/>
    <w:rsid w:val="00A278E8"/>
    <w:rsid w:val="00A3358D"/>
    <w:rsid w:val="00A340E5"/>
    <w:rsid w:val="00A43248"/>
    <w:rsid w:val="00A528F8"/>
    <w:rsid w:val="00A52A0E"/>
    <w:rsid w:val="00A5412D"/>
    <w:rsid w:val="00A6318A"/>
    <w:rsid w:val="00A654FA"/>
    <w:rsid w:val="00A75AFC"/>
    <w:rsid w:val="00A8265F"/>
    <w:rsid w:val="00A87148"/>
    <w:rsid w:val="00A95C15"/>
    <w:rsid w:val="00A9716A"/>
    <w:rsid w:val="00AA4D8D"/>
    <w:rsid w:val="00AB07E1"/>
    <w:rsid w:val="00AB11F0"/>
    <w:rsid w:val="00AB5AAD"/>
    <w:rsid w:val="00AB5ACF"/>
    <w:rsid w:val="00AB6BF4"/>
    <w:rsid w:val="00AC2D1A"/>
    <w:rsid w:val="00AD18BC"/>
    <w:rsid w:val="00AD7F00"/>
    <w:rsid w:val="00B045DA"/>
    <w:rsid w:val="00B05AAF"/>
    <w:rsid w:val="00B277FA"/>
    <w:rsid w:val="00B32F23"/>
    <w:rsid w:val="00B34A53"/>
    <w:rsid w:val="00B443DC"/>
    <w:rsid w:val="00B50D75"/>
    <w:rsid w:val="00B62253"/>
    <w:rsid w:val="00B63D9D"/>
    <w:rsid w:val="00B67F94"/>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469B"/>
    <w:rsid w:val="00C9790B"/>
    <w:rsid w:val="00C97DA7"/>
    <w:rsid w:val="00CB3C93"/>
    <w:rsid w:val="00CC38BB"/>
    <w:rsid w:val="00CC42CB"/>
    <w:rsid w:val="00CD0BB0"/>
    <w:rsid w:val="00CD6F05"/>
    <w:rsid w:val="00CF664C"/>
    <w:rsid w:val="00D00127"/>
    <w:rsid w:val="00D0077E"/>
    <w:rsid w:val="00D0126D"/>
    <w:rsid w:val="00D163FF"/>
    <w:rsid w:val="00D26B18"/>
    <w:rsid w:val="00D27000"/>
    <w:rsid w:val="00D32558"/>
    <w:rsid w:val="00D33E3B"/>
    <w:rsid w:val="00D409F2"/>
    <w:rsid w:val="00D453ED"/>
    <w:rsid w:val="00D46803"/>
    <w:rsid w:val="00D52EC0"/>
    <w:rsid w:val="00D71EE0"/>
    <w:rsid w:val="00D80367"/>
    <w:rsid w:val="00D9448C"/>
    <w:rsid w:val="00DB6117"/>
    <w:rsid w:val="00DB7B9F"/>
    <w:rsid w:val="00DC536A"/>
    <w:rsid w:val="00DE70BA"/>
    <w:rsid w:val="00DF3BCC"/>
    <w:rsid w:val="00DF556A"/>
    <w:rsid w:val="00DF5F53"/>
    <w:rsid w:val="00E016CD"/>
    <w:rsid w:val="00E01FF6"/>
    <w:rsid w:val="00E14AE2"/>
    <w:rsid w:val="00E21962"/>
    <w:rsid w:val="00E23C01"/>
    <w:rsid w:val="00E326CE"/>
    <w:rsid w:val="00E53C4A"/>
    <w:rsid w:val="00E6443B"/>
    <w:rsid w:val="00E7735D"/>
    <w:rsid w:val="00E85799"/>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0F42"/>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18</Pages>
  <Words>6462</Words>
  <Characters>36836</Characters>
  <Application>Microsoft Office Word</Application>
  <DocSecurity>0</DocSecurity>
  <Lines>306</Lines>
  <Paragraphs>86</Paragraphs>
  <ScaleCrop>false</ScaleCrop>
  <Company>МКУ МОГК "Градинформ"</Company>
  <LinksUpToDate>false</LinksUpToDate>
  <CharactersWithSpaces>43212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63</cp:revision>
  <cp:lastPrinted>2014-06-30T07:23:00Z</cp:lastPrinted>
  <dcterms:created xsi:type="dcterms:W3CDTF">2014-06-30T07:21:00Z</dcterms:created>
  <dcterms:modified xsi:type="dcterms:W3CDTF">2014-11-10T16:11:00Z</dcterms:modified>
</cp:coreProperties>
</file>