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814"/>
        <w:gridCol w:w="4814"/>
      </w:tblGrid>
      <w:tr w:rsidR="00EB4821" w:rsidRPr="00EB4821" w:rsidTr="00EB4821">
        <w:tc>
          <w:tcPr>
            <w:tcW w:w="240.70pt" w:type="dxa"/>
            <w:shd w:val="clear" w:color="auto" w:fill="auto"/>
          </w:tcPr>
          <w:p w:rsidR="00307FD4" w:rsidRPr="006966D7" w:rsidRDefault="00307FD4" w:rsidP="00EB4821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6A5826" w:rsidRDefault="00307FD4" w:rsidP="004C5A81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482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="006A582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B4821" w:rsidRPr="00EB4821" w:rsidTr="00EB4821">
        <w:tc>
          <w:tcPr>
            <w:tcW w:w="240.70pt" w:type="dxa"/>
            <w:shd w:val="clear" w:color="auto" w:fill="auto"/>
          </w:tcPr>
          <w:p w:rsidR="00307FD4" w:rsidRPr="00EB4821" w:rsidRDefault="00307FD4" w:rsidP="00EB4821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.70pt" w:type="dxa"/>
            <w:shd w:val="clear" w:color="auto" w:fill="auto"/>
          </w:tcPr>
          <w:p w:rsidR="000C08C8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821">
              <w:rPr>
                <w:rFonts w:ascii="Times New Roman" w:hAnsi="Times New Roman"/>
                <w:sz w:val="28"/>
                <w:szCs w:val="28"/>
              </w:rPr>
              <w:t xml:space="preserve">к решению городской Думы </w:t>
            </w:r>
          </w:p>
          <w:p w:rsidR="00307FD4" w:rsidRPr="00EB4821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821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</w:tc>
      </w:tr>
      <w:tr w:rsidR="00EB4821" w:rsidRPr="00EB4821" w:rsidTr="00EB4821">
        <w:tc>
          <w:tcPr>
            <w:tcW w:w="240.70pt" w:type="dxa"/>
            <w:shd w:val="clear" w:color="auto" w:fill="auto"/>
          </w:tcPr>
          <w:p w:rsidR="00307FD4" w:rsidRPr="00EB4821" w:rsidRDefault="00307FD4" w:rsidP="00EB4821">
            <w:pPr>
              <w:spacing w:after="0pt" w:line="12pt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B4821" w:rsidRDefault="00625E11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28.10.2021 № 4887</w:t>
            </w:r>
          </w:p>
        </w:tc>
      </w:tr>
    </w:tbl>
    <w:p w:rsidR="0053752F" w:rsidRDefault="0053752F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Default="00307FD4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307FD4" w:rsidRP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РАСХОДЫ</w:t>
      </w:r>
    </w:p>
    <w:p w:rsidR="00307FD4" w:rsidRP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за счёт средств, передаваемых из краевого бюджета в 202</w:t>
      </w:r>
      <w:r w:rsidR="00527F57">
        <w:rPr>
          <w:rFonts w:ascii="Times New Roman" w:hAnsi="Times New Roman"/>
          <w:b/>
          <w:sz w:val="28"/>
          <w:szCs w:val="28"/>
        </w:rPr>
        <w:t>2</w:t>
      </w:r>
      <w:r w:rsidRPr="000C08C8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 xml:space="preserve">в соответствии с Законом Краснодарского края «О краевом </w:t>
      </w:r>
    </w:p>
    <w:p w:rsidR="00307FD4" w:rsidRPr="000C08C8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C08C8">
        <w:rPr>
          <w:rFonts w:ascii="Times New Roman" w:hAnsi="Times New Roman"/>
          <w:b/>
          <w:sz w:val="28"/>
          <w:szCs w:val="28"/>
        </w:rPr>
        <w:t>бюджете</w:t>
      </w:r>
      <w:r w:rsidR="000C08C8">
        <w:rPr>
          <w:rFonts w:ascii="Times New Roman" w:hAnsi="Times New Roman"/>
          <w:b/>
          <w:sz w:val="28"/>
          <w:szCs w:val="28"/>
        </w:rPr>
        <w:t xml:space="preserve"> </w:t>
      </w:r>
      <w:r w:rsidRPr="000C08C8">
        <w:rPr>
          <w:rFonts w:ascii="Times New Roman" w:hAnsi="Times New Roman"/>
          <w:b/>
          <w:sz w:val="28"/>
          <w:szCs w:val="28"/>
        </w:rPr>
        <w:t>на 202</w:t>
      </w:r>
      <w:r w:rsidR="00527F57">
        <w:rPr>
          <w:rFonts w:ascii="Times New Roman" w:hAnsi="Times New Roman"/>
          <w:b/>
          <w:sz w:val="28"/>
          <w:szCs w:val="28"/>
        </w:rPr>
        <w:t>2</w:t>
      </w:r>
      <w:r w:rsidRPr="000C08C8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27F57">
        <w:rPr>
          <w:rFonts w:ascii="Times New Roman" w:hAnsi="Times New Roman"/>
          <w:b/>
          <w:sz w:val="28"/>
          <w:szCs w:val="28"/>
        </w:rPr>
        <w:t>3</w:t>
      </w:r>
      <w:r w:rsidRPr="000C08C8">
        <w:rPr>
          <w:rFonts w:ascii="Times New Roman" w:hAnsi="Times New Roman"/>
          <w:b/>
          <w:sz w:val="28"/>
          <w:szCs w:val="28"/>
        </w:rPr>
        <w:t xml:space="preserve"> и 202</w:t>
      </w:r>
      <w:r w:rsidR="00527F57">
        <w:rPr>
          <w:rFonts w:ascii="Times New Roman" w:hAnsi="Times New Roman"/>
          <w:b/>
          <w:sz w:val="28"/>
          <w:szCs w:val="28"/>
        </w:rPr>
        <w:t>4</w:t>
      </w:r>
      <w:r w:rsidRPr="000C08C8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A65EBC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65EBC" w:rsidRDefault="00A964EA" w:rsidP="00A964EA">
      <w:pPr>
        <w:spacing w:after="0pt" w:line="12pt" w:lineRule="auto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81.70pt" w:type="dxa"/>
        <w:jc w:val="center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94"/>
        <w:gridCol w:w="822"/>
        <w:gridCol w:w="6659"/>
        <w:gridCol w:w="1559"/>
      </w:tblGrid>
      <w:tr w:rsidR="00A964EA" w:rsidRPr="00EB4821" w:rsidTr="00BC2532">
        <w:trPr>
          <w:jc w:val="center"/>
        </w:trPr>
        <w:tc>
          <w:tcPr>
            <w:tcW w:w="29.75pt" w:type="dxa"/>
            <w:shd w:val="clear" w:color="auto" w:fill="auto"/>
            <w:vAlign w:val="center"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.10pt" w:type="dxa"/>
            <w:shd w:val="clear" w:color="auto" w:fill="auto"/>
            <w:vAlign w:val="center"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3.10pt" w:type="dxa"/>
            <w:shd w:val="clear" w:color="auto" w:fill="auto"/>
            <w:vAlign w:val="center"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EB4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7.95pt" w:type="dxa"/>
            <w:shd w:val="clear" w:color="auto" w:fill="auto"/>
            <w:vAlign w:val="center"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EB4821">
              <w:rPr>
                <w:rFonts w:ascii="Times New Roman" w:hAnsi="Times New Roman"/>
              </w:rPr>
              <w:t>Сумма</w:t>
            </w:r>
          </w:p>
        </w:tc>
      </w:tr>
    </w:tbl>
    <w:p w:rsidR="00A964EA" w:rsidRPr="00A964EA" w:rsidRDefault="00A964EA" w:rsidP="00A65EBC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81.70pt" w:type="dxa"/>
        <w:jc w:val="center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594"/>
        <w:gridCol w:w="825"/>
        <w:gridCol w:w="6659"/>
        <w:gridCol w:w="1556"/>
      </w:tblGrid>
      <w:tr w:rsidR="00A964EA" w:rsidRPr="00EB4821" w:rsidTr="001C7875">
        <w:trPr>
          <w:tblHeader/>
          <w:jc w:val="center"/>
        </w:trPr>
        <w:tc>
          <w:tcPr>
            <w:tcW w:w="2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964EA" w:rsidRPr="00EB4821" w:rsidTr="001C7875">
        <w:trPr>
          <w:jc w:val="center"/>
        </w:trPr>
        <w:tc>
          <w:tcPr>
            <w:tcW w:w="29.7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.2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7.8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EA" w:rsidRPr="00EB4821" w:rsidRDefault="005A2F0A" w:rsidP="003A1C08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10 235 848,9</w:t>
            </w:r>
          </w:p>
        </w:tc>
      </w:tr>
      <w:tr w:rsidR="00A964EA" w:rsidRPr="00EB4821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5A2F0A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3 702,9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1 505,1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2 197,8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5A2F0A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21 782,5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5A2F0A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5A2F0A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1 552,8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1275E1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1C787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1275E1" w:rsidP="001C7875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8 854,6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8 723,7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1 935,6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131 831,8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1 948,2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C5485D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129 883,6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3A0C46" w:rsidRDefault="00A964EA" w:rsidP="00C5485D">
            <w:pPr>
              <w:widowControl w:val="0"/>
              <w:spacing w:after="0p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Краснодарского края по организации </w:t>
            </w:r>
            <w:r w:rsidR="00C5485D" w:rsidRPr="003A0C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оздоровления</w:t>
            </w:r>
            <w:r w:rsidRPr="003A0C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5485D" w:rsidRPr="003A0C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3A0C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отдыха детей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A0C4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A0C4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89 796,0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A0C4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A0C4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A0C4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176 378,6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3A0C46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A0C46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A0C4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114 422,8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3A0C4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1 290,6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46366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463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7 681,8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2 930,5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4 345,4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46366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463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2 405,3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46366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463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3 051,0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46366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63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</w:t>
            </w:r>
            <w:r w:rsidRPr="00EB48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</w:t>
            </w:r>
            <w:r w:rsidRPr="00EB48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noBreakHyphen/>
              <w:t xml:space="preserve">венерологических, противотуберкулёзных, наркологических, онкологических диспансерах и других специализированных медицинских организациях) 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Краснодарском крае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</w:tcPr>
          <w:p w:rsidR="00A964EA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92 000,0</w:t>
            </w:r>
          </w:p>
        </w:tc>
      </w:tr>
      <w:tr w:rsidR="00463666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63666" w:rsidRPr="00EB4821" w:rsidRDefault="00463666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63666" w:rsidRPr="00EB4821" w:rsidRDefault="00463666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63666" w:rsidRPr="00EB4821" w:rsidRDefault="00463666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её осуществления, за исключением жилых помещений, приобретённых за счёт средств краевого бюджета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63666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обеспечению жилыми помещениями детей-сирот и 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3666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233 079,6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34 939,9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6366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198 139,7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2 211,0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  <w:r w:rsidR="0003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федеральной территории «Сириус»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3 140,4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8 502 403,9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3 964 289,9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4 421 235,1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28 524,6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88 354,3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в частных дошкольных и общеобразовательных организациях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348 147,9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256 180,2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86 822,8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5 144,9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438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51 137,4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49 523,7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1 613,7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30438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4 427,3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6966D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A5D55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10 968,4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A5D55" w:rsidP="00AA5D55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326,6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A5D55" w:rsidP="003A1C0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21 814,3</w:t>
            </w:r>
          </w:p>
        </w:tc>
      </w:tr>
      <w:tr w:rsidR="003A1C08" w:rsidRPr="00EB4821" w:rsidTr="003A1C08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A1C08" w:rsidRPr="00EB4821" w:rsidRDefault="003A1C08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3A1C08" w:rsidRPr="003A1C08" w:rsidRDefault="00AA5D55" w:rsidP="003A1C08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3A1C08" w:rsidRPr="003A1C08" w:rsidRDefault="00AA5D55" w:rsidP="003A1C08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55">
              <w:rPr>
                <w:rFonts w:ascii="Times New Roman" w:hAnsi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3A1C08" w:rsidRPr="00EB4821" w:rsidRDefault="00AA5D55" w:rsidP="003A1C0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399 583,8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1A0578" w:rsidP="003A1C0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3 601 358,8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A964EA" w:rsidP="003A1C08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3A1C08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организацию бесплатного горячего питания обучающихся </w:t>
            </w:r>
            <w:r w:rsidRPr="00EB48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образовательным программам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начального общего образования в муниципальных образовательных организациях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7F00FA" w:rsidP="003A1C08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811 292,3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2E24C9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632 808,0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2E24C9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178 484,3</w:t>
            </w:r>
          </w:p>
        </w:tc>
      </w:tr>
      <w:tr w:rsidR="00A964EA" w:rsidRPr="00EB4821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(строительство) жилья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 жильём и коммунальными  услугами граждан Российской Федерации»</w:t>
            </w:r>
            <w:r w:rsidR="00550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0036"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2E24C9" w:rsidP="0054697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55 282,0</w:t>
            </w:r>
          </w:p>
        </w:tc>
      </w:tr>
      <w:tr w:rsidR="00550036" w:rsidRPr="00EB4821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0036" w:rsidRPr="00EB4821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550036" w:rsidRPr="00EB4821" w:rsidRDefault="002E24C9" w:rsidP="0055003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15 906,2</w:t>
            </w:r>
          </w:p>
        </w:tc>
      </w:tr>
      <w:tr w:rsidR="00550036" w:rsidRPr="00EB4821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50036" w:rsidRPr="00EB4821" w:rsidRDefault="00550036" w:rsidP="00550036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550036" w:rsidRPr="00EB4821" w:rsidRDefault="002E24C9" w:rsidP="00550036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39 375,8</w:t>
            </w:r>
          </w:p>
        </w:tc>
      </w:tr>
      <w:tr w:rsidR="0054697A" w:rsidRPr="0054697A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754959" w:rsidP="0054697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54697A" w:rsidP="0054697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97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4697A" w:rsidRPr="0054697A" w:rsidRDefault="0054697A" w:rsidP="0054697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7A">
              <w:rPr>
                <w:rFonts w:ascii="Times New Roman" w:hAnsi="Times New Roman"/>
                <w:sz w:val="24"/>
                <w:szCs w:val="24"/>
              </w:rPr>
              <w:t xml:space="preserve">Субсидии на 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97A">
              <w:rPr>
                <w:rFonts w:ascii="Times New Roman" w:hAnsi="Times New Roman"/>
                <w:sz w:val="24"/>
                <w:szCs w:val="24"/>
              </w:rPr>
              <w:t>фонда»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54697A" w:rsidRPr="0054697A" w:rsidRDefault="002E24C9" w:rsidP="0054697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78 613,5</w:t>
            </w:r>
          </w:p>
        </w:tc>
      </w:tr>
      <w:tr w:rsidR="0054697A" w:rsidRPr="0054697A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54697A" w:rsidP="0054697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54697A" w:rsidP="0054697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9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4697A" w:rsidRPr="0054697A" w:rsidRDefault="0054697A" w:rsidP="0054697A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97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счёт: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54697A" w:rsidRPr="0054697A" w:rsidRDefault="0054697A" w:rsidP="0054697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97A" w:rsidRPr="0054697A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54697A" w:rsidP="0054697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54697A" w:rsidP="0054697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9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4697A" w:rsidRPr="0054697A" w:rsidRDefault="0054697A" w:rsidP="0054697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7A">
              <w:rPr>
                <w:rFonts w:ascii="Times New Roman" w:hAnsi="Times New Roman"/>
                <w:sz w:val="24"/>
                <w:szCs w:val="24"/>
              </w:rPr>
              <w:t>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54697A" w:rsidRPr="0054697A" w:rsidRDefault="002E24C9" w:rsidP="0054697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51 883,1</w:t>
            </w:r>
          </w:p>
        </w:tc>
      </w:tr>
      <w:tr w:rsidR="0054697A" w:rsidRPr="0054697A" w:rsidTr="001C7875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54697A" w:rsidP="0054697A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54697A" w:rsidRPr="0054697A" w:rsidRDefault="0054697A" w:rsidP="0054697A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9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54697A" w:rsidRPr="0054697A" w:rsidRDefault="0054697A" w:rsidP="0054697A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97A">
              <w:rPr>
                <w:rFonts w:ascii="Times New Roman" w:hAnsi="Times New Roman"/>
                <w:sz w:val="24"/>
                <w:szCs w:val="24"/>
              </w:rPr>
              <w:t>средств краевого бюджета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54697A" w:rsidRPr="0054697A" w:rsidRDefault="002E24C9" w:rsidP="0054697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26 730,4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4959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754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A73C6C" w:rsidRDefault="00D47F91" w:rsidP="00D47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73C6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Субсидии на строительство, реконструкцию (в том числе реконструкцию объектов незавершённого строительства) и техническое перевооружение объектов общественной инфраструктуры муниципального значения, приобретение объектов недвижимости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46971" w:rsidP="00D47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1 638 964,7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71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D47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915 946,7</w:t>
            </w:r>
          </w:p>
        </w:tc>
      </w:tr>
      <w:tr w:rsidR="00446971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D47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155 353,2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46971" w:rsidP="00D47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330 628,8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46971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139 130,8</w:t>
            </w:r>
          </w:p>
        </w:tc>
      </w:tr>
      <w:tr w:rsidR="00446971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97 905,2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44697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44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поддержку творческой деятельности и техническое оснащение детских и кукольных театров</w:t>
            </w:r>
            <w:r w:rsidR="0044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6971"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446971" w:rsidP="00A53EC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3 549,0</w:t>
            </w:r>
          </w:p>
        </w:tc>
      </w:tr>
      <w:tr w:rsidR="00446971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71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2 768,2</w:t>
            </w:r>
          </w:p>
        </w:tc>
      </w:tr>
      <w:tr w:rsidR="00446971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446971" w:rsidRPr="00EB4821" w:rsidRDefault="00446971" w:rsidP="0044697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780,8</w:t>
            </w:r>
          </w:p>
        </w:tc>
      </w:tr>
      <w:tr w:rsidR="008F4D16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F4D16" w:rsidRPr="00EB4821" w:rsidRDefault="008F4D16" w:rsidP="008F4D1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</w:tcPr>
          <w:p w:rsidR="008F4D16" w:rsidRPr="00EB4821" w:rsidRDefault="008F4D16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</w:tcPr>
          <w:p w:rsidR="008F4D16" w:rsidRPr="00EB4821" w:rsidRDefault="008F4D16" w:rsidP="006966D7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</w:t>
            </w:r>
            <w:r w:rsidR="00472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r w:rsidRPr="008F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8F4D16" w:rsidRPr="00EB4821" w:rsidRDefault="008F4D1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98 206,4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8F4D1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F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8F4D16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2 698,2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8F4D16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F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295EFF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приведение в нормативное состояние улично-дорожной сети городских агломераций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295EFF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495 688,1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295EFF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29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295EFF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295EFF" w:rsidP="00295EF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295EFF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16 280,2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A73C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A73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73C6C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  <w:r w:rsidR="00A964EA"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A73C6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(реконструкцию) объектов социальной инфраструктуры (дошкольных учреждений, образовательных учреждений, учреждений здравоохранения) в целях создания условий для развития жилищного строительства субъектов Российской Федерации в рамках федерального проекта</w:t>
            </w:r>
            <w:r w:rsidR="007C2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«Жильё» и регионального проекта «Жильё»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73C6C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190 474,9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A73C6C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A73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FE0C2A" w:rsidRDefault="00A73C6C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E0C2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</w:t>
            </w:r>
            <w:r w:rsidRPr="00FE0C2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строительства, реконструкции (модернизации) объектов капитального строительства в рамках мероприятий по благоустройству общественных территорий</w:t>
            </w:r>
            <w:r w:rsidR="003257D9" w:rsidRPr="00FE0C2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– всего,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0C2A" w:rsidRPr="00EB4821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210 309,5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счёт: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201 371,3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краевого бюджета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FE0C2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8 938,2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034C9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69 000,0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0034C9" w:rsidP="008A5E1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</w:tcPr>
          <w:p w:rsidR="00A964EA" w:rsidRPr="00EB4821" w:rsidRDefault="000034C9" w:rsidP="007557B4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69 000,0</w:t>
            </w:r>
          </w:p>
        </w:tc>
      </w:tr>
      <w:tr w:rsidR="00A964EA" w:rsidRPr="00EB4821" w:rsidTr="005A2F0A">
        <w:trPr>
          <w:jc w:val="center"/>
        </w:trPr>
        <w:tc>
          <w:tcPr>
            <w:tcW w:w="29.7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.2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A964EA" w:rsidRPr="00EB4821" w:rsidRDefault="00A964EA" w:rsidP="007557B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расходов за счёт средств, передаваемых из краевого бюджета </w:t>
            </w:r>
          </w:p>
        </w:tc>
        <w:tc>
          <w:tcPr>
            <w:tcW w:w="77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A964EA" w:rsidRPr="00EB4821" w:rsidRDefault="000034C9" w:rsidP="008A5E1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13 906 207,7</w:t>
            </w:r>
          </w:p>
        </w:tc>
      </w:tr>
    </w:tbl>
    <w:p w:rsidR="00A964EA" w:rsidRPr="00A65EBC" w:rsidRDefault="00A964EA" w:rsidP="007557B4">
      <w:pPr>
        <w:widowControl w:val="0"/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A964EA" w:rsidRPr="00A65EBC" w:rsidSect="007557B4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06D95" w:rsidRDefault="00B06D95" w:rsidP="007557B4">
      <w:pPr>
        <w:spacing w:after="0pt" w:line="12pt" w:lineRule="auto"/>
      </w:pPr>
      <w:r>
        <w:separator/>
      </w:r>
    </w:p>
  </w:endnote>
  <w:endnote w:type="continuationSeparator" w:id="0">
    <w:p w:rsidR="00B06D95" w:rsidRDefault="00B06D95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06D95" w:rsidRDefault="00B06D95" w:rsidP="007557B4">
      <w:pPr>
        <w:spacing w:after="0pt" w:line="12pt" w:lineRule="auto"/>
      </w:pPr>
      <w:r>
        <w:separator/>
      </w:r>
    </w:p>
  </w:footnote>
  <w:footnote w:type="continuationSeparator" w:id="0">
    <w:p w:rsidR="00B06D95" w:rsidRDefault="00B06D95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E24C9" w:rsidRDefault="002E24C9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625E11">
      <w:rPr>
        <w:rFonts w:ascii="Times New Roman" w:hAnsi="Times New Roman"/>
        <w:noProof/>
        <w:sz w:val="24"/>
        <w:szCs w:val="24"/>
      </w:rPr>
      <w:t>7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27D81"/>
    <w:rsid w:val="00030438"/>
    <w:rsid w:val="000B0E24"/>
    <w:rsid w:val="000C08C8"/>
    <w:rsid w:val="001275E1"/>
    <w:rsid w:val="001A0578"/>
    <w:rsid w:val="001C35C5"/>
    <w:rsid w:val="001C7875"/>
    <w:rsid w:val="00295EFF"/>
    <w:rsid w:val="002A2FCA"/>
    <w:rsid w:val="002E24C9"/>
    <w:rsid w:val="002F6446"/>
    <w:rsid w:val="00307FD4"/>
    <w:rsid w:val="003257D9"/>
    <w:rsid w:val="003A0C46"/>
    <w:rsid w:val="003A1C08"/>
    <w:rsid w:val="003B476D"/>
    <w:rsid w:val="00446971"/>
    <w:rsid w:val="00463666"/>
    <w:rsid w:val="00472654"/>
    <w:rsid w:val="004C5A81"/>
    <w:rsid w:val="00527F57"/>
    <w:rsid w:val="0053752F"/>
    <w:rsid w:val="0054697A"/>
    <w:rsid w:val="00550036"/>
    <w:rsid w:val="005A2F0A"/>
    <w:rsid w:val="00625E11"/>
    <w:rsid w:val="006966D7"/>
    <w:rsid w:val="006A5826"/>
    <w:rsid w:val="006F03F2"/>
    <w:rsid w:val="00754959"/>
    <w:rsid w:val="007557B4"/>
    <w:rsid w:val="007C23FD"/>
    <w:rsid w:val="007F00FA"/>
    <w:rsid w:val="00842822"/>
    <w:rsid w:val="008A5E11"/>
    <w:rsid w:val="008F4D16"/>
    <w:rsid w:val="00A53EC2"/>
    <w:rsid w:val="00A56F10"/>
    <w:rsid w:val="00A65EBC"/>
    <w:rsid w:val="00A73C6C"/>
    <w:rsid w:val="00A964EA"/>
    <w:rsid w:val="00AA5D55"/>
    <w:rsid w:val="00B06D95"/>
    <w:rsid w:val="00B13D5A"/>
    <w:rsid w:val="00BC2532"/>
    <w:rsid w:val="00C5485D"/>
    <w:rsid w:val="00C766E6"/>
    <w:rsid w:val="00CC7A2B"/>
    <w:rsid w:val="00D47F91"/>
    <w:rsid w:val="00DF7E44"/>
    <w:rsid w:val="00E075E6"/>
    <w:rsid w:val="00E4072C"/>
    <w:rsid w:val="00E75814"/>
    <w:rsid w:val="00EB4821"/>
    <w:rsid w:val="00F1642D"/>
    <w:rsid w:val="00F4245A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130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Буторина Ольга Вадимовна</cp:lastModifiedBy>
  <cp:revision>20</cp:revision>
  <cp:lastPrinted>2021-10-25T13:18:00Z</cp:lastPrinted>
  <dcterms:created xsi:type="dcterms:W3CDTF">2021-10-20T09:07:00Z</dcterms:created>
  <dcterms:modified xsi:type="dcterms:W3CDTF">2021-10-28T09:42:00Z</dcterms:modified>
</cp:coreProperties>
</file>