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«Краснодаргоргаз»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32577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Елизаветинский сельский округ, Берёзовский сельский округ, от ул. Красных Партизан до х. Копанского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0106012:254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(входящий в состав единого землепользования 23:43:0000000:220)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0106012:255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(входящий в состав единого землепользования 23:43:0000000:220)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23:43:0106012:16185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х. Новый;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5.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23:43:0000000:15963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3775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-10"/>
                <w:kern w:val="0"/>
                <w:sz w:val="28"/>
                <w:szCs w:val="28"/>
                <w:lang w:val="ru-RU" w:eastAsia="en-US" w:bidi="ar-SA"/>
              </w:rPr>
              <w:t>Строительства линейных объектов системы газоснабжения, их неотъемлемых технологических частей, если указанные объекты являются объектами федерального, регионального или местного значения,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 в соответствии с пунктом 1 статьи 39.37 Земельного кодекса Российской Федерации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для размещения линейного объекта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Строительство газопровода высокого давления от существующего газопровода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Ду 315 мм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 в районе ул. Бургундская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04.10.2025 по 20.10.2025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Постановление №449 от 16.07.2025.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LibreOffice/7.6.7.2$Linux_X86_64 LibreOffice_project/60$Build-2</Application>
  <AppVersion>15.0000</AppVersion>
  <Pages>2</Pages>
  <Words>380</Words>
  <Characters>2762</Characters>
  <CharactersWithSpaces>3117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2024-07-05T08:42:00Z</cp:lastPrinted>
  <dcterms:modified xsi:type="dcterms:W3CDTF">2025-09-30T13:45:21Z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