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801805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6347F1" w:rsidRPr="00801805">
        <w:rPr>
          <w:rFonts w:ascii="Times New Roman" w:hAnsi="Times New Roman"/>
          <w:sz w:val="28"/>
          <w:szCs w:val="28"/>
        </w:rPr>
        <w:t>8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814D06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347F1" w:rsidRPr="006347F1">
        <w:rPr>
          <w:rFonts w:ascii="Times New Roman" w:hAnsi="Times New Roman"/>
          <w:sz w:val="28"/>
          <w:szCs w:val="28"/>
        </w:rPr>
        <w:t>6</w:t>
      </w:r>
      <w:r w:rsidR="008B195C" w:rsidRPr="00814D06">
        <w:rPr>
          <w:rFonts w:ascii="Times New Roman" w:hAnsi="Times New Roman"/>
          <w:sz w:val="28"/>
          <w:szCs w:val="28"/>
        </w:rPr>
        <w:t>.</w:t>
      </w:r>
      <w:r w:rsidR="00B5028B" w:rsidRPr="00814D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B1011C" w:rsidRPr="00814D06">
        <w:rPr>
          <w:rFonts w:ascii="Times New Roman" w:hAnsi="Times New Roman"/>
          <w:sz w:val="28"/>
          <w:szCs w:val="28"/>
        </w:rPr>
        <w:t>.</w:t>
      </w:r>
      <w:r w:rsidR="00415294" w:rsidRPr="00814D06">
        <w:rPr>
          <w:rFonts w:ascii="Times New Roman" w:hAnsi="Times New Roman"/>
          <w:sz w:val="28"/>
          <w:szCs w:val="28"/>
        </w:rPr>
        <w:t>202</w:t>
      </w:r>
      <w:r w:rsidR="00B5028B" w:rsidRPr="00814D06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E279F" w:rsidRPr="003E27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347F1" w:rsidRPr="006347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EC4E2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6347F1" w:rsidRPr="006347F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34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21.08.2023 №</w:t>
      </w:r>
      <w:r w:rsidR="000D7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34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0818500000823005872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D96D4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AA05BC">
        <w:rPr>
          <w:rFonts w:ascii="Times New Roman" w:hAnsi="Times New Roman"/>
          <w:sz w:val="28"/>
          <w:szCs w:val="28"/>
        </w:rPr>
        <w:t xml:space="preserve"> </w:t>
      </w:r>
      <w:r w:rsidR="000D7594" w:rsidRPr="000D7594">
        <w:rPr>
          <w:rFonts w:ascii="Times New Roman" w:hAnsi="Times New Roman"/>
          <w:sz w:val="28"/>
          <w:szCs w:val="28"/>
          <w:shd w:val="clear" w:color="auto" w:fill="FFFFFF"/>
        </w:rPr>
        <w:t>233230907113823080100102740014120414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электрон</w:t>
      </w:r>
      <w:r w:rsidR="00E46E45">
        <w:rPr>
          <w:rFonts w:ascii="Times New Roman" w:hAnsi="Times New Roman"/>
          <w:sz w:val="28"/>
          <w:szCs w:val="28"/>
        </w:rPr>
        <w:lastRenderedPageBreak/>
        <w:t xml:space="preserve">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E279F">
        <w:rPr>
          <w:rFonts w:ascii="Times New Roman" w:hAnsi="Times New Roman"/>
          <w:sz w:val="28"/>
          <w:szCs w:val="28"/>
        </w:rPr>
        <w:t>в</w:t>
      </w:r>
      <w:r w:rsidR="003E279F" w:rsidRPr="003E279F">
        <w:rPr>
          <w:rFonts w:ascii="Times New Roman" w:hAnsi="Times New Roman"/>
          <w:sz w:val="28"/>
          <w:szCs w:val="28"/>
        </w:rPr>
        <w:t>ыполнение работ по строительству объекта капитального строительства в сфере образования: «</w:t>
      </w:r>
      <w:r w:rsidR="000D7594" w:rsidRPr="000D7594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2-й </w:t>
      </w:r>
      <w:proofErr w:type="spellStart"/>
      <w:r w:rsidR="000D7594" w:rsidRPr="000D7594">
        <w:rPr>
          <w:rFonts w:ascii="Times New Roman" w:hAnsi="Times New Roman"/>
          <w:sz w:val="28"/>
          <w:szCs w:val="28"/>
        </w:rPr>
        <w:t>Ямальской</w:t>
      </w:r>
      <w:proofErr w:type="spellEnd"/>
      <w:r w:rsidR="000D7594" w:rsidRPr="000D759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D7594" w:rsidRPr="000D7594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0D7594" w:rsidRPr="000D7594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3E279F" w:rsidRPr="003E279F">
        <w:rPr>
          <w:rFonts w:ascii="Times New Roman" w:hAnsi="Times New Roman"/>
          <w:sz w:val="28"/>
          <w:szCs w:val="28"/>
        </w:rPr>
        <w:t>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3E2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0D7594" w:rsidRPr="000D7594">
        <w:rPr>
          <w:rFonts w:ascii="Times New Roman" w:hAnsi="Times New Roman"/>
          <w:color w:val="000000"/>
          <w:sz w:val="28"/>
          <w:szCs w:val="28"/>
        </w:rPr>
        <w:t>0818500000823005872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0D7594">
        <w:rPr>
          <w:rFonts w:ascii="Times New Roman" w:hAnsi="Times New Roman"/>
          <w:sz w:val="28"/>
          <w:szCs w:val="28"/>
        </w:rPr>
        <w:t>21</w:t>
      </w:r>
      <w:r w:rsidR="003E279F" w:rsidRPr="003E279F">
        <w:rPr>
          <w:rFonts w:ascii="Times New Roman" w:hAnsi="Times New Roman"/>
          <w:sz w:val="28"/>
          <w:szCs w:val="28"/>
        </w:rPr>
        <w:t>.0</w:t>
      </w:r>
      <w:r w:rsidR="000D7594">
        <w:rPr>
          <w:rFonts w:ascii="Times New Roman" w:hAnsi="Times New Roman"/>
          <w:sz w:val="28"/>
          <w:szCs w:val="28"/>
        </w:rPr>
        <w:t>8</w:t>
      </w:r>
      <w:r w:rsidR="003E279F" w:rsidRPr="003E279F">
        <w:rPr>
          <w:rFonts w:ascii="Times New Roman" w:hAnsi="Times New Roman"/>
          <w:sz w:val="28"/>
          <w:szCs w:val="28"/>
        </w:rPr>
        <w:t xml:space="preserve">.2023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3E279F">
        <w:rPr>
          <w:rFonts w:ascii="Times New Roman" w:hAnsi="Times New Roman"/>
          <w:sz w:val="28"/>
          <w:szCs w:val="28"/>
        </w:rPr>
        <w:t>www.zakupki.gov.ru</w:t>
      </w:r>
      <w:r w:rsidR="003E279F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>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0D7594" w:rsidRPr="000D7594">
        <w:rPr>
          <w:rFonts w:ascii="Times New Roman" w:hAnsi="Times New Roman" w:cs="Arial"/>
          <w:sz w:val="28"/>
        </w:rPr>
        <w:t>114847196</w:t>
      </w:r>
      <w:r w:rsidR="000D7594">
        <w:rPr>
          <w:rFonts w:ascii="Times New Roman" w:hAnsi="Times New Roman" w:cs="Arial"/>
          <w:sz w:val="28"/>
        </w:rPr>
        <w:t xml:space="preserve">, </w:t>
      </w:r>
      <w:r>
        <w:rPr>
          <w:rFonts w:ascii="Times New Roman" w:hAnsi="Times New Roman" w:cs="Arial"/>
          <w:sz w:val="28"/>
        </w:rPr>
        <w:t>признан</w:t>
      </w:r>
      <w:r w:rsidR="000D7594">
        <w:rPr>
          <w:rFonts w:ascii="Times New Roman" w:hAnsi="Times New Roman" w:cs="Arial"/>
          <w:sz w:val="28"/>
        </w:rPr>
        <w:t>ная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0D7594">
        <w:rPr>
          <w:rFonts w:ascii="Times New Roman" w:hAnsi="Times New Roman" w:cs="Arial"/>
          <w:sz w:val="28"/>
        </w:rPr>
        <w:t>30</w:t>
      </w:r>
      <w:r w:rsidR="00DC47A0">
        <w:rPr>
          <w:rFonts w:ascii="Times New Roman" w:hAnsi="Times New Roman" w:cs="Arial"/>
          <w:sz w:val="28"/>
        </w:rPr>
        <w:t xml:space="preserve">.08.2023 № </w:t>
      </w:r>
      <w:r w:rsidR="000D7594" w:rsidRPr="000D7594">
        <w:rPr>
          <w:rFonts w:ascii="Times New Roman" w:hAnsi="Times New Roman" w:cs="Arial"/>
          <w:sz w:val="28"/>
        </w:rPr>
        <w:t>0818500000823005872-ЭА-С</w:t>
      </w:r>
      <w:r w:rsidR="00DC47A0">
        <w:rPr>
          <w:rFonts w:ascii="Times New Roman" w:hAnsi="Times New Roman" w:cs="Arial"/>
          <w:sz w:val="28"/>
        </w:rPr>
        <w:t>)</w:t>
      </w:r>
      <w:r w:rsidR="000D7594">
        <w:rPr>
          <w:rFonts w:ascii="Times New Roman" w:hAnsi="Times New Roman" w:cs="Arial"/>
          <w:sz w:val="28"/>
        </w:rPr>
        <w:t>.</w:t>
      </w:r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DC47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D759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</w:t>
      </w:r>
      <w:r w:rsidR="000D759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353DFC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0D7594" w:rsidRPr="000D7594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2-й </w:t>
      </w:r>
      <w:proofErr w:type="spellStart"/>
      <w:r w:rsidR="000D7594" w:rsidRPr="000D7594">
        <w:rPr>
          <w:rFonts w:ascii="Times New Roman" w:hAnsi="Times New Roman"/>
          <w:sz w:val="28"/>
          <w:szCs w:val="28"/>
        </w:rPr>
        <w:t>Ямальской</w:t>
      </w:r>
      <w:proofErr w:type="spellEnd"/>
      <w:r w:rsidR="000D7594" w:rsidRPr="000D759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D7594" w:rsidRPr="000D7594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0D7594" w:rsidRPr="000D7594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353DFC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>обществом ограниченной ответственностью «</w:t>
      </w:r>
      <w:r w:rsidR="000D7594">
        <w:rPr>
          <w:rFonts w:ascii="Times New Roman" w:hAnsi="Times New Roman" w:cs="Arial"/>
          <w:sz w:val="28"/>
        </w:rPr>
        <w:t>ГЛАВИНВЕСТСТРОЙ</w:t>
      </w:r>
      <w:r w:rsidRPr="00A21BFD">
        <w:rPr>
          <w:rFonts w:ascii="Times New Roman" w:hAnsi="Times New Roman" w:cs="Arial"/>
          <w:sz w:val="28"/>
        </w:rPr>
        <w:t>» (далее – ООО «</w:t>
      </w:r>
      <w:r w:rsidR="000D7594">
        <w:rPr>
          <w:rFonts w:ascii="Times New Roman" w:hAnsi="Times New Roman" w:cs="Arial"/>
          <w:sz w:val="28"/>
        </w:rPr>
        <w:t>ГИС</w:t>
      </w:r>
      <w:r w:rsidRPr="00A21BFD">
        <w:rPr>
          <w:rFonts w:ascii="Times New Roman" w:hAnsi="Times New Roman" w:cs="Arial"/>
          <w:sz w:val="28"/>
        </w:rPr>
        <w:t>»).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результате внеплановой проверки выявлено </w:t>
      </w:r>
      <w:r w:rsidRPr="006901FA">
        <w:rPr>
          <w:rFonts w:ascii="Times New Roman" w:hAnsi="Times New Roman" w:cs="Arial"/>
          <w:sz w:val="28"/>
        </w:rPr>
        <w:t xml:space="preserve">нарушение требований законодательства Российской Федерации и иных нормативных правовых актов о контрактной системе в сфере закупок.  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Так, в</w:t>
      </w:r>
      <w:r w:rsidRPr="009105A2">
        <w:rPr>
          <w:rFonts w:ascii="Times New Roman" w:hAnsi="Times New Roman" w:cs="Arial"/>
          <w:sz w:val="28"/>
        </w:rPr>
        <w:t xml:space="preserve">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В соответствии с пунктом 1 статьи 408 ГК РФ надлежащее исполнение прекращает обязательство.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lastRenderedPageBreak/>
        <w:t>Сроки исполнения обязательств определены проектом контракта, размещённым в соответствии с пунктом 5 части 2 статьи 42 Закона вместе с извещением № 0818500000823005872, следующим образом.</w:t>
      </w:r>
    </w:p>
    <w:p w:rsid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9105A2">
        <w:rPr>
          <w:rFonts w:ascii="Times New Roman" w:hAnsi="Times New Roman" w:cs="Arial"/>
          <w:sz w:val="28"/>
        </w:rPr>
        <w:t xml:space="preserve">Согласно пункту </w:t>
      </w:r>
      <w:r>
        <w:rPr>
          <w:rFonts w:ascii="Times New Roman" w:hAnsi="Times New Roman" w:cs="Arial"/>
          <w:sz w:val="28"/>
        </w:rPr>
        <w:t>5</w:t>
      </w:r>
      <w:r w:rsidRPr="009105A2">
        <w:rPr>
          <w:rFonts w:ascii="Times New Roman" w:hAnsi="Times New Roman" w:cs="Arial"/>
          <w:sz w:val="28"/>
        </w:rPr>
        <w:t>.1 проекта контракта</w:t>
      </w:r>
      <w:r w:rsidR="00D40F26">
        <w:rPr>
          <w:rFonts w:ascii="Times New Roman" w:hAnsi="Times New Roman" w:cs="Arial"/>
          <w:sz w:val="28"/>
        </w:rPr>
        <w:t>,</w:t>
      </w:r>
      <w:r w:rsidR="00D40F26" w:rsidRPr="00D40F26">
        <w:rPr>
          <w:bCs/>
        </w:rPr>
        <w:t xml:space="preserve"> </w:t>
      </w:r>
      <w:r w:rsidR="00D40F26" w:rsidRPr="00D40F26">
        <w:rPr>
          <w:rFonts w:ascii="Times New Roman" w:hAnsi="Times New Roman" w:cs="Arial"/>
          <w:bCs/>
          <w:sz w:val="28"/>
        </w:rPr>
        <w:t>график</w:t>
      </w:r>
      <w:r w:rsidR="00D40F26">
        <w:rPr>
          <w:rFonts w:ascii="Times New Roman" w:hAnsi="Times New Roman" w:cs="Arial"/>
          <w:bCs/>
          <w:sz w:val="28"/>
        </w:rPr>
        <w:t>у</w:t>
      </w:r>
      <w:r w:rsidR="00D40F26" w:rsidRPr="00D40F26">
        <w:rPr>
          <w:rFonts w:ascii="Times New Roman" w:hAnsi="Times New Roman" w:cs="Arial"/>
          <w:bCs/>
          <w:sz w:val="28"/>
        </w:rPr>
        <w:t xml:space="preserve"> выполнения строительно-монтажных работ</w:t>
      </w:r>
      <w:r w:rsidR="00D40F26">
        <w:rPr>
          <w:rFonts w:ascii="Times New Roman" w:hAnsi="Times New Roman" w:cs="Arial"/>
          <w:bCs/>
          <w:sz w:val="28"/>
        </w:rPr>
        <w:t xml:space="preserve"> </w:t>
      </w:r>
      <w:r w:rsidR="00801805">
        <w:rPr>
          <w:rFonts w:ascii="Times New Roman" w:hAnsi="Times New Roman" w:cs="Arial"/>
          <w:bCs/>
          <w:sz w:val="28"/>
        </w:rPr>
        <w:t>(</w:t>
      </w:r>
      <w:r w:rsidR="00554D2E">
        <w:rPr>
          <w:rFonts w:ascii="Times New Roman" w:hAnsi="Times New Roman" w:cs="Arial"/>
          <w:bCs/>
          <w:sz w:val="28"/>
        </w:rPr>
        <w:t>П</w:t>
      </w:r>
      <w:r w:rsidR="00801805">
        <w:rPr>
          <w:rFonts w:ascii="Times New Roman" w:hAnsi="Times New Roman" w:cs="Arial"/>
          <w:bCs/>
          <w:sz w:val="28"/>
        </w:rPr>
        <w:t xml:space="preserve">риложение № 5 к </w:t>
      </w:r>
      <w:r w:rsidR="00554D2E">
        <w:rPr>
          <w:rFonts w:ascii="Times New Roman" w:hAnsi="Times New Roman" w:cs="Arial"/>
          <w:bCs/>
          <w:sz w:val="28"/>
        </w:rPr>
        <w:t>К</w:t>
      </w:r>
      <w:r w:rsidR="00801805">
        <w:rPr>
          <w:rFonts w:ascii="Times New Roman" w:hAnsi="Times New Roman" w:cs="Arial"/>
          <w:bCs/>
          <w:sz w:val="28"/>
        </w:rPr>
        <w:t>онтракт</w:t>
      </w:r>
      <w:r w:rsidR="00554D2E">
        <w:rPr>
          <w:rFonts w:ascii="Times New Roman" w:hAnsi="Times New Roman" w:cs="Arial"/>
          <w:bCs/>
          <w:sz w:val="28"/>
        </w:rPr>
        <w:t>у</w:t>
      </w:r>
      <w:r w:rsidR="00801805">
        <w:rPr>
          <w:rFonts w:ascii="Times New Roman" w:hAnsi="Times New Roman" w:cs="Arial"/>
          <w:bCs/>
          <w:sz w:val="28"/>
        </w:rPr>
        <w:t xml:space="preserve">) </w:t>
      </w:r>
      <w:r w:rsidRPr="009105A2">
        <w:rPr>
          <w:rFonts w:ascii="Times New Roman" w:hAnsi="Times New Roman" w:cs="Arial"/>
          <w:bCs/>
          <w:iCs/>
          <w:sz w:val="28"/>
        </w:rPr>
        <w:t xml:space="preserve">срок </w:t>
      </w:r>
      <w:r>
        <w:rPr>
          <w:rFonts w:ascii="Times New Roman" w:hAnsi="Times New Roman" w:cs="Arial"/>
          <w:bCs/>
          <w:iCs/>
          <w:sz w:val="28"/>
        </w:rPr>
        <w:t xml:space="preserve">окончания </w:t>
      </w:r>
      <w:r w:rsidRPr="009105A2">
        <w:rPr>
          <w:rFonts w:ascii="Times New Roman" w:hAnsi="Times New Roman" w:cs="Arial"/>
          <w:bCs/>
          <w:iCs/>
          <w:sz w:val="28"/>
        </w:rPr>
        <w:t>выполнения работ по контракту: 05.12.2024</w:t>
      </w:r>
      <w:r>
        <w:rPr>
          <w:rFonts w:ascii="Times New Roman" w:hAnsi="Times New Roman" w:cs="Arial"/>
          <w:bCs/>
          <w:iCs/>
          <w:sz w:val="28"/>
        </w:rPr>
        <w:t>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9105A2">
        <w:rPr>
          <w:rFonts w:ascii="Times New Roman" w:hAnsi="Times New Roman" w:cs="Arial"/>
          <w:bCs/>
          <w:iCs/>
          <w:sz w:val="28"/>
        </w:rPr>
        <w:t xml:space="preserve">Заказчик производит оплату результата выполненных работ, в срок не </w:t>
      </w:r>
      <w:r>
        <w:rPr>
          <w:rFonts w:ascii="Times New Roman" w:hAnsi="Times New Roman" w:cs="Arial"/>
          <w:bCs/>
          <w:iCs/>
          <w:sz w:val="28"/>
        </w:rPr>
        <w:t>позднее</w:t>
      </w:r>
      <w:r w:rsidRPr="009105A2">
        <w:rPr>
          <w:rFonts w:ascii="Times New Roman" w:hAnsi="Times New Roman" w:cs="Arial"/>
          <w:bCs/>
          <w:iCs/>
          <w:sz w:val="28"/>
        </w:rPr>
        <w:t xml:space="preserve"> 7 (семи) рабочих дней с даты подписания Заказчиком документа о приемке </w:t>
      </w:r>
      <w:r>
        <w:rPr>
          <w:rFonts w:ascii="Times New Roman" w:hAnsi="Times New Roman" w:cs="Arial"/>
          <w:bCs/>
          <w:iCs/>
          <w:sz w:val="28"/>
        </w:rPr>
        <w:t xml:space="preserve">– </w:t>
      </w:r>
      <w:r w:rsidRPr="009105A2">
        <w:rPr>
          <w:rFonts w:ascii="Times New Roman" w:hAnsi="Times New Roman" w:cs="Arial"/>
          <w:bCs/>
          <w:iCs/>
          <w:sz w:val="28"/>
        </w:rPr>
        <w:t xml:space="preserve">акта сдачи-приемки выполненных работ (п. </w:t>
      </w:r>
      <w:r>
        <w:rPr>
          <w:rFonts w:ascii="Times New Roman" w:hAnsi="Times New Roman" w:cs="Arial"/>
          <w:bCs/>
          <w:iCs/>
          <w:sz w:val="28"/>
        </w:rPr>
        <w:t>4</w:t>
      </w:r>
      <w:r w:rsidRPr="009105A2">
        <w:rPr>
          <w:rFonts w:ascii="Times New Roman" w:hAnsi="Times New Roman" w:cs="Arial"/>
          <w:bCs/>
          <w:iCs/>
          <w:sz w:val="28"/>
        </w:rPr>
        <w:t>.</w:t>
      </w:r>
      <w:r>
        <w:rPr>
          <w:rFonts w:ascii="Times New Roman" w:hAnsi="Times New Roman" w:cs="Arial"/>
          <w:bCs/>
          <w:iCs/>
          <w:sz w:val="28"/>
        </w:rPr>
        <w:t>1</w:t>
      </w:r>
      <w:r w:rsidRPr="009105A2">
        <w:rPr>
          <w:rFonts w:ascii="Times New Roman" w:hAnsi="Times New Roman" w:cs="Arial"/>
          <w:bCs/>
          <w:iCs/>
          <w:sz w:val="28"/>
        </w:rPr>
        <w:t xml:space="preserve"> проекта).</w:t>
      </w:r>
    </w:p>
    <w:p w:rsidR="00D40F26" w:rsidRDefault="00D40F26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40F26">
        <w:rPr>
          <w:rFonts w:ascii="Times New Roman" w:hAnsi="Times New Roman" w:cs="Arial"/>
          <w:bCs/>
          <w:iCs/>
          <w:sz w:val="28"/>
        </w:rPr>
        <w:t>Оформление результата проведения приемочных мероприятий осуществляется в порядке и в сроки, указанные в пункте 9.7, 9.9 Контракта</w:t>
      </w:r>
      <w:r>
        <w:rPr>
          <w:rFonts w:ascii="Times New Roman" w:hAnsi="Times New Roman" w:cs="Arial"/>
          <w:bCs/>
          <w:iCs/>
          <w:sz w:val="28"/>
        </w:rPr>
        <w:t xml:space="preserve"> (п. </w:t>
      </w:r>
      <w:r w:rsidRPr="00D40F26">
        <w:rPr>
          <w:rFonts w:ascii="Times New Roman" w:hAnsi="Times New Roman" w:cs="Arial"/>
          <w:bCs/>
          <w:iCs/>
          <w:sz w:val="28"/>
        </w:rPr>
        <w:t>9.14</w:t>
      </w:r>
      <w:r>
        <w:rPr>
          <w:rFonts w:ascii="Times New Roman" w:hAnsi="Times New Roman" w:cs="Arial"/>
          <w:bCs/>
          <w:iCs/>
          <w:sz w:val="28"/>
        </w:rPr>
        <w:t xml:space="preserve"> проекта)</w:t>
      </w:r>
      <w:r w:rsidRPr="00D40F26">
        <w:rPr>
          <w:rFonts w:ascii="Times New Roman" w:hAnsi="Times New Roman" w:cs="Arial"/>
          <w:bCs/>
          <w:iCs/>
          <w:sz w:val="28"/>
        </w:rPr>
        <w:t>.</w:t>
      </w:r>
      <w:bookmarkStart w:id="0" w:name="_GoBack"/>
      <w:bookmarkEnd w:id="0"/>
    </w:p>
    <w:p w:rsidR="00D40F26" w:rsidRDefault="00D40F26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>
        <w:rPr>
          <w:rFonts w:ascii="Times New Roman" w:hAnsi="Times New Roman" w:cs="Arial"/>
          <w:bCs/>
          <w:iCs/>
          <w:sz w:val="28"/>
        </w:rPr>
        <w:t>Согласно пункту 9.7 проекта контракта п</w:t>
      </w:r>
      <w:r w:rsidRPr="00D40F26">
        <w:rPr>
          <w:rFonts w:ascii="Times New Roman" w:hAnsi="Times New Roman" w:cs="Arial"/>
          <w:bCs/>
          <w:iCs/>
          <w:sz w:val="28"/>
        </w:rPr>
        <w:t>одрядчик в срок</w:t>
      </w:r>
      <w:r>
        <w:rPr>
          <w:rFonts w:ascii="Times New Roman" w:hAnsi="Times New Roman" w:cs="Arial"/>
          <w:bCs/>
          <w:iCs/>
          <w:sz w:val="28"/>
        </w:rPr>
        <w:t>,</w:t>
      </w:r>
      <w:r w:rsidRPr="00D40F26">
        <w:rPr>
          <w:rFonts w:ascii="Times New Roman" w:hAnsi="Times New Roman" w:cs="Arial"/>
          <w:bCs/>
          <w:iCs/>
          <w:sz w:val="28"/>
        </w:rPr>
        <w:t xml:space="preserve"> установленный пунктом 6.1.19 Контракта, формирует с использованием единой информационной системы, подписывает усиленной квалифицированной электронной подписью (далее – усиленной электронной подписью) лица, имеющего право действовать от имени </w:t>
      </w:r>
      <w:r>
        <w:rPr>
          <w:rFonts w:ascii="Times New Roman" w:hAnsi="Times New Roman" w:cs="Arial"/>
          <w:bCs/>
          <w:iCs/>
          <w:sz w:val="28"/>
        </w:rPr>
        <w:t>и</w:t>
      </w:r>
      <w:r w:rsidRPr="00D40F26">
        <w:rPr>
          <w:rFonts w:ascii="Times New Roman" w:hAnsi="Times New Roman" w:cs="Arial"/>
          <w:bCs/>
          <w:iCs/>
          <w:sz w:val="28"/>
        </w:rPr>
        <w:t>сполнителя, и размещает в единой информационной системе документ о приемке</w:t>
      </w:r>
      <w:r>
        <w:rPr>
          <w:rFonts w:ascii="Times New Roman" w:hAnsi="Times New Roman" w:cs="Arial"/>
          <w:bCs/>
          <w:iCs/>
          <w:sz w:val="28"/>
        </w:rPr>
        <w:t>.</w:t>
      </w:r>
    </w:p>
    <w:p w:rsidR="009105A2" w:rsidRDefault="00D40F26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>
        <w:rPr>
          <w:rFonts w:ascii="Times New Roman" w:hAnsi="Times New Roman" w:cs="Arial"/>
          <w:bCs/>
          <w:iCs/>
          <w:sz w:val="28"/>
        </w:rPr>
        <w:t>Подрядчик обязан в</w:t>
      </w:r>
      <w:r w:rsidRPr="00D40F26">
        <w:rPr>
          <w:rFonts w:ascii="Times New Roman" w:hAnsi="Times New Roman" w:cs="Arial"/>
          <w:bCs/>
          <w:iCs/>
          <w:sz w:val="28"/>
        </w:rPr>
        <w:t xml:space="preserve"> срок не более 1 (одного) рабочего дня после даты окончания срока исполнения этапа по контракту, установленного Графиком выполнения строительно-монтажных работ (Приложение № 5 к Контракту), направить Заказчику комплект первичных учетных документов, определенный п. 9.7 Контракта за отчетный период</w:t>
      </w:r>
      <w:r>
        <w:rPr>
          <w:rFonts w:ascii="Times New Roman" w:hAnsi="Times New Roman" w:cs="Arial"/>
          <w:bCs/>
          <w:iCs/>
          <w:sz w:val="28"/>
        </w:rPr>
        <w:t xml:space="preserve"> (п</w:t>
      </w:r>
      <w:r w:rsidRPr="00D40F26">
        <w:rPr>
          <w:rFonts w:ascii="Times New Roman" w:hAnsi="Times New Roman" w:cs="Arial"/>
          <w:bCs/>
          <w:iCs/>
          <w:sz w:val="28"/>
        </w:rPr>
        <w:t>. 6.1.19</w:t>
      </w:r>
      <w:r>
        <w:rPr>
          <w:rFonts w:ascii="Times New Roman" w:hAnsi="Times New Roman" w:cs="Arial"/>
          <w:bCs/>
          <w:iCs/>
          <w:sz w:val="28"/>
        </w:rPr>
        <w:t xml:space="preserve"> проекта).</w:t>
      </w:r>
    </w:p>
    <w:p w:rsidR="00D40F26" w:rsidRPr="00D40F26" w:rsidRDefault="00D40F26" w:rsidP="00D40F26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>
        <w:rPr>
          <w:rFonts w:ascii="Times New Roman" w:hAnsi="Times New Roman" w:cs="Arial"/>
          <w:bCs/>
          <w:iCs/>
          <w:sz w:val="28"/>
        </w:rPr>
        <w:t xml:space="preserve">В соответствии с пунктом </w:t>
      </w:r>
      <w:r w:rsidRPr="00D40F26">
        <w:rPr>
          <w:rFonts w:ascii="Times New Roman" w:hAnsi="Times New Roman" w:cs="Arial"/>
          <w:bCs/>
          <w:iCs/>
          <w:sz w:val="28"/>
        </w:rPr>
        <w:t>9.9</w:t>
      </w:r>
      <w:r>
        <w:rPr>
          <w:rFonts w:ascii="Times New Roman" w:hAnsi="Times New Roman" w:cs="Arial"/>
          <w:bCs/>
          <w:iCs/>
          <w:sz w:val="28"/>
        </w:rPr>
        <w:t xml:space="preserve"> проекта контракта</w:t>
      </w:r>
      <w:r w:rsidRPr="00D40F26">
        <w:rPr>
          <w:rFonts w:ascii="Times New Roman" w:hAnsi="Times New Roman" w:cs="Arial"/>
          <w:bCs/>
          <w:iCs/>
          <w:sz w:val="28"/>
        </w:rPr>
        <w:t xml:space="preserve"> </w:t>
      </w:r>
      <w:r>
        <w:rPr>
          <w:rFonts w:ascii="Times New Roman" w:hAnsi="Times New Roman" w:cs="Arial"/>
          <w:bCs/>
          <w:iCs/>
          <w:sz w:val="28"/>
        </w:rPr>
        <w:t xml:space="preserve">муниципальный </w:t>
      </w:r>
      <w:r w:rsidRPr="00D40F26">
        <w:rPr>
          <w:rFonts w:ascii="Times New Roman" w:hAnsi="Times New Roman" w:cs="Arial"/>
          <w:bCs/>
          <w:iCs/>
          <w:sz w:val="28"/>
        </w:rPr>
        <w:t>заказчик в течение 4 рабочих дней с даты следующей за днем поступления документа о приемке в соответствии с пунктом 9.7. Контракта осуществляет</w:t>
      </w:r>
      <w:r w:rsidRPr="00D40F26">
        <w:rPr>
          <w:rFonts w:ascii="Times New Roman" w:hAnsi="Times New Roman" w:cs="Arial"/>
          <w:bCs/>
          <w:i/>
          <w:iCs/>
          <w:sz w:val="28"/>
        </w:rPr>
        <w:t xml:space="preserve"> </w:t>
      </w:r>
      <w:r w:rsidRPr="00D40F26">
        <w:rPr>
          <w:rFonts w:ascii="Times New Roman" w:hAnsi="Times New Roman" w:cs="Arial"/>
          <w:bCs/>
          <w:iCs/>
          <w:sz w:val="28"/>
        </w:rPr>
        <w:t>одно из следующих действий:</w:t>
      </w:r>
    </w:p>
    <w:p w:rsidR="00D40F26" w:rsidRPr="00D40F26" w:rsidRDefault="00D40F26" w:rsidP="00D40F26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40F26">
        <w:rPr>
          <w:rFonts w:ascii="Times New Roman" w:hAnsi="Times New Roman" w:cs="Arial"/>
          <w:bCs/>
          <w:iCs/>
          <w:sz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D40F26" w:rsidRDefault="00D40F26" w:rsidP="00D40F26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40F26">
        <w:rPr>
          <w:rFonts w:ascii="Times New Roman" w:hAnsi="Times New Roman" w:cs="Arial"/>
          <w:bCs/>
          <w:iCs/>
          <w:sz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 xml:space="preserve">В этой связи, с учётом требований статьи 94 Закона, статей 407, 408 ГК РФ, а также условий проекта контракта, срок исполнения контракта подлежит определению путём сложения сроков, предусмотренных для выполнения работ, приёмки результатов, включая </w:t>
      </w:r>
      <w:r w:rsidRPr="00D40F26">
        <w:rPr>
          <w:rFonts w:ascii="Times New Roman" w:hAnsi="Times New Roman" w:cs="Arial"/>
          <w:sz w:val="28"/>
        </w:rPr>
        <w:t>проведение экспертизы</w:t>
      </w:r>
      <w:r w:rsidRPr="009105A2">
        <w:rPr>
          <w:rFonts w:ascii="Times New Roman" w:hAnsi="Times New Roman" w:cs="Arial"/>
          <w:sz w:val="28"/>
        </w:rPr>
        <w:t>, и оплаты, и составляет не более 1</w:t>
      </w:r>
      <w:r w:rsidR="00D40F26">
        <w:rPr>
          <w:rFonts w:ascii="Times New Roman" w:hAnsi="Times New Roman" w:cs="Arial"/>
          <w:sz w:val="28"/>
        </w:rPr>
        <w:t>2</w:t>
      </w:r>
      <w:r w:rsidRPr="009105A2">
        <w:rPr>
          <w:rFonts w:ascii="Times New Roman" w:hAnsi="Times New Roman" w:cs="Arial"/>
          <w:sz w:val="28"/>
        </w:rPr>
        <w:t xml:space="preserve"> рабочих дней</w:t>
      </w:r>
      <w:r w:rsidR="00624928">
        <w:rPr>
          <w:rFonts w:ascii="Times New Roman" w:hAnsi="Times New Roman" w:cs="Arial"/>
          <w:sz w:val="28"/>
        </w:rPr>
        <w:t>, а именно</w:t>
      </w:r>
      <w:r w:rsidR="00D40F26">
        <w:rPr>
          <w:rFonts w:ascii="Times New Roman" w:hAnsi="Times New Roman" w:cs="Arial"/>
          <w:sz w:val="28"/>
        </w:rPr>
        <w:t xml:space="preserve"> 23.12.2024</w:t>
      </w:r>
      <w:r w:rsidRPr="009105A2">
        <w:rPr>
          <w:rFonts w:ascii="Times New Roman" w:hAnsi="Times New Roman" w:cs="Arial"/>
          <w:sz w:val="28"/>
        </w:rPr>
        <w:t>.</w:t>
      </w:r>
    </w:p>
    <w:p w:rsidR="009105A2" w:rsidRPr="009105A2" w:rsidRDefault="00624928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Таким образом,</w:t>
      </w:r>
      <w:r w:rsidR="009105A2" w:rsidRPr="009105A2">
        <w:rPr>
          <w:rFonts w:ascii="Times New Roman" w:hAnsi="Times New Roman" w:cs="Arial"/>
          <w:sz w:val="28"/>
        </w:rPr>
        <w:t xml:space="preserve"> срок окончания исполнения контракта (29.12.202</w:t>
      </w:r>
      <w:r>
        <w:rPr>
          <w:rFonts w:ascii="Times New Roman" w:hAnsi="Times New Roman" w:cs="Arial"/>
          <w:sz w:val="28"/>
        </w:rPr>
        <w:t>4</w:t>
      </w:r>
      <w:r w:rsidR="009105A2" w:rsidRPr="009105A2">
        <w:rPr>
          <w:rFonts w:ascii="Times New Roman" w:hAnsi="Times New Roman" w:cs="Arial"/>
          <w:sz w:val="28"/>
        </w:rPr>
        <w:t xml:space="preserve">), указанный в извещении № </w:t>
      </w:r>
      <w:r w:rsidRPr="00624928">
        <w:rPr>
          <w:rFonts w:ascii="Times New Roman" w:hAnsi="Times New Roman" w:cs="Arial"/>
          <w:sz w:val="28"/>
        </w:rPr>
        <w:t>0818500000823005872</w:t>
      </w:r>
      <w:r w:rsidR="009105A2" w:rsidRPr="009105A2">
        <w:rPr>
          <w:rFonts w:ascii="Times New Roman" w:hAnsi="Times New Roman" w:cs="Arial"/>
          <w:sz w:val="28"/>
        </w:rPr>
        <w:t xml:space="preserve"> о проведении электронного аукциона, не соответствует сумме сроков исполнения обязательств, установленных в проекте контракта, что нарушает часть 3 статьи 7 Закона.</w:t>
      </w:r>
    </w:p>
    <w:p w:rsid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 xml:space="preserve"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которым </w:t>
      </w:r>
      <w:r w:rsidRPr="009105A2">
        <w:rPr>
          <w:rFonts w:ascii="Times New Roman" w:hAnsi="Times New Roman" w:cs="Arial"/>
          <w:sz w:val="28"/>
        </w:rPr>
        <w:lastRenderedPageBreak/>
        <w:t>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законодательством Российской Федерации о контрактной системе в сфере закупок.</w:t>
      </w:r>
    </w:p>
    <w:p w:rsidR="004C6939" w:rsidRDefault="00615860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15860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AC709B" w:rsidRPr="00AC709B">
        <w:rPr>
          <w:rFonts w:ascii="Times New Roman" w:hAnsi="Times New Roman" w:cs="Arial"/>
          <w:sz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615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5A019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B7D9E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 w:rsidR="00991087">
        <w:rPr>
          <w:rFonts w:ascii="Times New Roman" w:hAnsi="Times New Roman"/>
          <w:sz w:val="28"/>
          <w:szCs w:val="28"/>
        </w:rPr>
        <w:t>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AC709B">
        <w:rPr>
          <w:rFonts w:ascii="Times New Roman" w:hAnsi="Times New Roman"/>
          <w:sz w:val="28"/>
          <w:szCs w:val="28"/>
        </w:rPr>
        <w:t>в</w:t>
      </w:r>
      <w:r w:rsidR="00AC709B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AC709B">
        <w:rPr>
          <w:rFonts w:ascii="Times New Roman" w:hAnsi="Times New Roman"/>
          <w:sz w:val="28"/>
          <w:szCs w:val="28"/>
        </w:rPr>
        <w:t>«</w:t>
      </w:r>
      <w:r w:rsidR="000D7594" w:rsidRPr="000D7594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2-й </w:t>
      </w:r>
      <w:proofErr w:type="spellStart"/>
      <w:r w:rsidR="000D7594" w:rsidRPr="000D7594">
        <w:rPr>
          <w:rFonts w:ascii="Times New Roman" w:hAnsi="Times New Roman"/>
          <w:sz w:val="28"/>
          <w:szCs w:val="28"/>
        </w:rPr>
        <w:t>Ямальской</w:t>
      </w:r>
      <w:proofErr w:type="spellEnd"/>
      <w:r w:rsidR="000D7594" w:rsidRPr="000D759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D7594" w:rsidRPr="000D7594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0D7594" w:rsidRPr="000D7594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AC709B">
        <w:rPr>
          <w:rFonts w:ascii="Times New Roman" w:hAnsi="Times New Roman"/>
          <w:sz w:val="28"/>
          <w:szCs w:val="28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615860" w:rsidRPr="00615860">
        <w:rPr>
          <w:rFonts w:ascii="Times New Roman" w:hAnsi="Times New Roman"/>
          <w:sz w:val="28"/>
          <w:szCs w:val="28"/>
        </w:rPr>
        <w:t>ООО «</w:t>
      </w:r>
      <w:r w:rsidR="00624928">
        <w:rPr>
          <w:rFonts w:ascii="Times New Roman" w:hAnsi="Times New Roman"/>
          <w:sz w:val="28"/>
          <w:szCs w:val="28"/>
        </w:rPr>
        <w:t>ГИС</w:t>
      </w:r>
      <w:r w:rsidR="00615860" w:rsidRPr="00615860">
        <w:rPr>
          <w:rFonts w:ascii="Times New Roman" w:hAnsi="Times New Roman"/>
          <w:sz w:val="28"/>
          <w:szCs w:val="28"/>
        </w:rPr>
        <w:t>»</w:t>
      </w:r>
      <w:r w:rsidR="00615860">
        <w:rPr>
          <w:rFonts w:ascii="Times New Roman" w:hAnsi="Times New Roman"/>
          <w:sz w:val="28"/>
          <w:szCs w:val="28"/>
        </w:rPr>
        <w:t xml:space="preserve"> (ИНН 231</w:t>
      </w:r>
      <w:r w:rsidR="00624928">
        <w:rPr>
          <w:rFonts w:ascii="Times New Roman" w:hAnsi="Times New Roman"/>
          <w:sz w:val="28"/>
          <w:szCs w:val="28"/>
        </w:rPr>
        <w:t>1177237</w:t>
      </w:r>
      <w:r w:rsidR="00615860">
        <w:rPr>
          <w:rFonts w:ascii="Times New Roman" w:hAnsi="Times New Roman"/>
          <w:sz w:val="28"/>
          <w:szCs w:val="28"/>
        </w:rPr>
        <w:t>, КПП 23</w:t>
      </w:r>
      <w:r w:rsidR="00624928">
        <w:rPr>
          <w:rFonts w:ascii="Times New Roman" w:hAnsi="Times New Roman"/>
          <w:sz w:val="28"/>
          <w:szCs w:val="28"/>
        </w:rPr>
        <w:t>11</w:t>
      </w:r>
      <w:r w:rsidR="00615860">
        <w:rPr>
          <w:rFonts w:ascii="Times New Roman" w:hAnsi="Times New Roman"/>
          <w:sz w:val="28"/>
          <w:szCs w:val="28"/>
        </w:rPr>
        <w:t xml:space="preserve">01001;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</w:t>
      </w:r>
      <w:r w:rsidR="00624928">
        <w:rPr>
          <w:rFonts w:ascii="Times New Roman CYR" w:hAnsi="Times New Roman CYR"/>
          <w:sz w:val="28"/>
          <w:szCs w:val="28"/>
        </w:rPr>
        <w:t>87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 xml:space="preserve">им. </w:t>
      </w:r>
      <w:r w:rsidR="00624928">
        <w:rPr>
          <w:rFonts w:ascii="Times New Roman" w:hAnsi="Times New Roman"/>
          <w:sz w:val="28"/>
          <w:szCs w:val="28"/>
        </w:rPr>
        <w:t xml:space="preserve">Петра </w:t>
      </w:r>
      <w:proofErr w:type="spellStart"/>
      <w:r w:rsidR="00624928">
        <w:rPr>
          <w:rFonts w:ascii="Times New Roman" w:hAnsi="Times New Roman"/>
          <w:sz w:val="28"/>
          <w:szCs w:val="28"/>
        </w:rPr>
        <w:t>Метальникова</w:t>
      </w:r>
      <w:proofErr w:type="spellEnd"/>
      <w:r w:rsidR="00615860">
        <w:rPr>
          <w:rFonts w:ascii="Times New Roman" w:hAnsi="Times New Roman"/>
          <w:sz w:val="28"/>
          <w:szCs w:val="28"/>
        </w:rPr>
        <w:t xml:space="preserve">, </w:t>
      </w:r>
      <w:r w:rsidR="00B54B08">
        <w:rPr>
          <w:rFonts w:ascii="Times New Roman" w:hAnsi="Times New Roman"/>
          <w:sz w:val="28"/>
          <w:szCs w:val="28"/>
        </w:rPr>
        <w:t>д</w:t>
      </w:r>
      <w:r w:rsidR="00615860">
        <w:rPr>
          <w:rFonts w:ascii="Times New Roman" w:hAnsi="Times New Roman"/>
          <w:sz w:val="28"/>
          <w:szCs w:val="28"/>
        </w:rPr>
        <w:t>.</w:t>
      </w:r>
      <w:r w:rsidR="00B54B08">
        <w:rPr>
          <w:rFonts w:ascii="Times New Roman" w:hAnsi="Times New Roman"/>
          <w:sz w:val="28"/>
          <w:szCs w:val="28"/>
        </w:rPr>
        <w:t xml:space="preserve"> </w:t>
      </w:r>
      <w:r w:rsidR="00624928">
        <w:rPr>
          <w:rFonts w:ascii="Times New Roman" w:hAnsi="Times New Roman"/>
          <w:sz w:val="28"/>
          <w:szCs w:val="28"/>
        </w:rPr>
        <w:t>1</w:t>
      </w:r>
      <w:r w:rsidR="003838D7">
        <w:rPr>
          <w:rFonts w:ascii="Times New Roman" w:hAnsi="Times New Roman"/>
          <w:sz w:val="28"/>
          <w:szCs w:val="28"/>
        </w:rPr>
        <w:t>,</w:t>
      </w:r>
      <w:r w:rsidR="00624928">
        <w:rPr>
          <w:rFonts w:ascii="Times New Roman" w:hAnsi="Times New Roman"/>
          <w:sz w:val="28"/>
          <w:szCs w:val="28"/>
        </w:rPr>
        <w:t xml:space="preserve"> литер «А»,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928">
        <w:rPr>
          <w:rFonts w:ascii="Times New Roman" w:hAnsi="Times New Roman"/>
          <w:sz w:val="28"/>
          <w:szCs w:val="28"/>
        </w:rPr>
        <w:t>п</w:t>
      </w:r>
      <w:r w:rsidR="00615860">
        <w:rPr>
          <w:rFonts w:ascii="Times New Roman" w:hAnsi="Times New Roman"/>
          <w:sz w:val="28"/>
          <w:szCs w:val="28"/>
        </w:rPr>
        <w:t>ом</w:t>
      </w:r>
      <w:r w:rsidR="00624928">
        <w:rPr>
          <w:rFonts w:ascii="Times New Roman" w:hAnsi="Times New Roman"/>
          <w:sz w:val="28"/>
          <w:szCs w:val="28"/>
        </w:rPr>
        <w:t>ещ</w:t>
      </w:r>
      <w:proofErr w:type="spellEnd"/>
      <w:r w:rsidR="00632384">
        <w:rPr>
          <w:rFonts w:ascii="Times New Roman" w:hAnsi="Times New Roman"/>
          <w:sz w:val="28"/>
          <w:szCs w:val="28"/>
        </w:rPr>
        <w:t xml:space="preserve">. </w:t>
      </w:r>
      <w:r w:rsidR="00624928">
        <w:rPr>
          <w:rFonts w:ascii="Times New Roman" w:hAnsi="Times New Roman"/>
          <w:sz w:val="28"/>
          <w:szCs w:val="28"/>
        </w:rPr>
        <w:t>5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по цене, </w:t>
      </w:r>
      <w:r w:rsidR="00624928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максимальную цену контракта 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624928">
        <w:rPr>
          <w:rFonts w:ascii="Times New Roman" w:hAnsi="Times New Roman"/>
          <w:color w:val="000000" w:themeColor="text1"/>
          <w:sz w:val="28"/>
          <w:szCs w:val="28"/>
        </w:rPr>
        <w:t>679</w:t>
      </w:r>
      <w:r w:rsidR="00F456C3" w:rsidRPr="000D3D8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624928">
        <w:rPr>
          <w:rFonts w:ascii="Times New Roman" w:hAnsi="Times New Roman"/>
          <w:color w:val="000000" w:themeColor="text1"/>
          <w:sz w:val="28"/>
          <w:szCs w:val="28"/>
        </w:rPr>
        <w:t>3 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24928">
        <w:rPr>
          <w:rFonts w:ascii="Times New Roman" w:hAnsi="Times New Roman"/>
          <w:color w:val="000000" w:themeColor="text1"/>
          <w:sz w:val="28"/>
          <w:szCs w:val="28"/>
        </w:rPr>
        <w:t>15,0</w:t>
      </w:r>
      <w:r w:rsidR="00AA05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4137" w:rsidRPr="00ED5986">
        <w:rPr>
          <w:rFonts w:ascii="Times New Roman" w:hAnsi="Times New Roman"/>
          <w:sz w:val="28"/>
          <w:szCs w:val="28"/>
        </w:rPr>
        <w:t>(</w:t>
      </w:r>
      <w:r w:rsidR="00624928">
        <w:rPr>
          <w:rFonts w:ascii="Times New Roman" w:hAnsi="Times New Roman"/>
          <w:sz w:val="28"/>
          <w:szCs w:val="28"/>
        </w:rPr>
        <w:t>шест</w:t>
      </w:r>
      <w:r w:rsidR="00656749">
        <w:rPr>
          <w:rFonts w:ascii="Times New Roman" w:hAnsi="Times New Roman"/>
          <w:sz w:val="28"/>
          <w:szCs w:val="28"/>
        </w:rPr>
        <w:t xml:space="preserve">ьсот </w:t>
      </w:r>
      <w:r w:rsidR="00624928">
        <w:rPr>
          <w:rFonts w:ascii="Times New Roman" w:hAnsi="Times New Roman"/>
          <w:sz w:val="28"/>
          <w:szCs w:val="28"/>
        </w:rPr>
        <w:t>семьдесят девять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AC709B">
        <w:rPr>
          <w:rFonts w:ascii="Times New Roman" w:hAnsi="Times New Roman"/>
          <w:sz w:val="28"/>
          <w:szCs w:val="28"/>
        </w:rPr>
        <w:t>миллион</w:t>
      </w:r>
      <w:r w:rsidR="00624928">
        <w:rPr>
          <w:rFonts w:ascii="Times New Roman" w:hAnsi="Times New Roman"/>
          <w:sz w:val="28"/>
          <w:szCs w:val="28"/>
        </w:rPr>
        <w:t>ов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>триста девя</w:t>
      </w:r>
      <w:r w:rsidR="00624928">
        <w:rPr>
          <w:rFonts w:ascii="Times New Roman" w:hAnsi="Times New Roman"/>
          <w:sz w:val="28"/>
          <w:szCs w:val="28"/>
        </w:rPr>
        <w:t>носто три</w:t>
      </w:r>
      <w:r w:rsidR="00615860">
        <w:rPr>
          <w:rFonts w:ascii="Times New Roman" w:hAnsi="Times New Roman"/>
          <w:sz w:val="28"/>
          <w:szCs w:val="28"/>
        </w:rPr>
        <w:t xml:space="preserve"> </w:t>
      </w:r>
      <w:r w:rsidR="00AC709B">
        <w:rPr>
          <w:rFonts w:ascii="Times New Roman" w:hAnsi="Times New Roman"/>
          <w:sz w:val="28"/>
          <w:szCs w:val="28"/>
        </w:rPr>
        <w:t>тысяч</w:t>
      </w:r>
      <w:r w:rsidR="00624928">
        <w:rPr>
          <w:rFonts w:ascii="Times New Roman" w:hAnsi="Times New Roman"/>
          <w:sz w:val="28"/>
          <w:szCs w:val="28"/>
        </w:rPr>
        <w:t>и</w:t>
      </w:r>
      <w:r w:rsidR="00AC709B">
        <w:rPr>
          <w:rFonts w:ascii="Times New Roman" w:hAnsi="Times New Roman"/>
          <w:sz w:val="28"/>
          <w:szCs w:val="28"/>
        </w:rPr>
        <w:t xml:space="preserve"> </w:t>
      </w:r>
      <w:r w:rsidR="00615860">
        <w:rPr>
          <w:rFonts w:ascii="Times New Roman" w:hAnsi="Times New Roman"/>
          <w:sz w:val="28"/>
          <w:szCs w:val="28"/>
        </w:rPr>
        <w:t xml:space="preserve">девятьсот </w:t>
      </w:r>
      <w:r w:rsidR="00624928">
        <w:rPr>
          <w:rFonts w:ascii="Times New Roman" w:hAnsi="Times New Roman"/>
          <w:sz w:val="28"/>
          <w:szCs w:val="28"/>
        </w:rPr>
        <w:t>пятнадцать)</w:t>
      </w:r>
      <w:r w:rsidR="00615860">
        <w:rPr>
          <w:rFonts w:ascii="Times New Roman" w:hAnsi="Times New Roman"/>
          <w:sz w:val="28"/>
          <w:szCs w:val="28"/>
        </w:rPr>
        <w:t xml:space="preserve"> </w:t>
      </w:r>
      <w:r w:rsidR="00624928">
        <w:rPr>
          <w:rFonts w:ascii="Times New Roman" w:hAnsi="Times New Roman"/>
          <w:sz w:val="28"/>
          <w:szCs w:val="28"/>
        </w:rPr>
        <w:t>р</w:t>
      </w:r>
      <w:r w:rsidR="00615860">
        <w:rPr>
          <w:rFonts w:ascii="Times New Roman" w:hAnsi="Times New Roman"/>
          <w:sz w:val="28"/>
          <w:szCs w:val="28"/>
        </w:rPr>
        <w:t>убл</w:t>
      </w:r>
      <w:r w:rsidR="00624928">
        <w:rPr>
          <w:rFonts w:ascii="Times New Roman" w:hAnsi="Times New Roman"/>
          <w:sz w:val="28"/>
          <w:szCs w:val="28"/>
        </w:rPr>
        <w:t>ей</w:t>
      </w:r>
      <w:r w:rsidR="00324137">
        <w:rPr>
          <w:rFonts w:ascii="Times New Roman" w:hAnsi="Times New Roman"/>
          <w:sz w:val="28"/>
          <w:szCs w:val="28"/>
        </w:rPr>
        <w:t>.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sectPr w:rsidR="00BC5324" w:rsidSect="00A92656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3D" w:rsidRDefault="00A2233D">
      <w:pPr>
        <w:spacing w:after="0" w:line="240" w:lineRule="auto"/>
      </w:pPr>
      <w:r>
        <w:separator/>
      </w:r>
    </w:p>
  </w:endnote>
  <w:endnote w:type="continuationSeparator" w:id="0">
    <w:p w:rsidR="00A2233D" w:rsidRDefault="00A2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3D" w:rsidRDefault="00A2233D">
      <w:pPr>
        <w:spacing w:after="0" w:line="240" w:lineRule="auto"/>
      </w:pPr>
      <w:r>
        <w:separator/>
      </w:r>
    </w:p>
  </w:footnote>
  <w:footnote w:type="continuationSeparator" w:id="0">
    <w:p w:rsidR="00A2233D" w:rsidRDefault="00A2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554D2E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4D2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805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0C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33D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DEFC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6909-C67E-4FAA-B5FD-32CE21E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Поляков В.Н.</cp:lastModifiedBy>
  <cp:revision>5</cp:revision>
  <cp:lastPrinted>2023-09-01T07:11:00Z</cp:lastPrinted>
  <dcterms:created xsi:type="dcterms:W3CDTF">2023-09-06T07:39:00Z</dcterms:created>
  <dcterms:modified xsi:type="dcterms:W3CDTF">2023-09-06T09:10:00Z</dcterms:modified>
</cp:coreProperties>
</file>