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72" w:rsidRPr="008E7372" w:rsidRDefault="008E7372" w:rsidP="008E7372">
      <w:pPr>
        <w:autoSpaceDE w:val="0"/>
        <w:autoSpaceDN w:val="0"/>
        <w:adjustRightInd w:val="0"/>
        <w:spacing w:after="0" w:line="240" w:lineRule="auto"/>
        <w:jc w:val="center"/>
        <w:outlineLvl w:val="0"/>
        <w:rPr>
          <w:rFonts w:ascii="Times New Roman" w:hAnsi="Times New Roman" w:cs="Times New Roman"/>
          <w:b/>
          <w:bCs/>
          <w:color w:val="000000" w:themeColor="text1"/>
          <w:sz w:val="30"/>
          <w:szCs w:val="30"/>
        </w:rPr>
      </w:pPr>
      <w:r w:rsidRPr="008E7372">
        <w:rPr>
          <w:rFonts w:ascii="Times New Roman" w:hAnsi="Times New Roman" w:cs="Times New Roman"/>
          <w:b/>
          <w:bCs/>
          <w:color w:val="000000" w:themeColor="text1"/>
          <w:sz w:val="30"/>
          <w:szCs w:val="30"/>
        </w:rPr>
        <w:t>ПРАВИТЕЛЬСТВО РОССИЙСКОЙ ФЕДЕРАЦИИ</w:t>
      </w:r>
    </w:p>
    <w:p w:rsidR="008E7372" w:rsidRPr="008E7372" w:rsidRDefault="008E7372" w:rsidP="008E7372">
      <w:pPr>
        <w:autoSpaceDE w:val="0"/>
        <w:autoSpaceDN w:val="0"/>
        <w:adjustRightInd w:val="0"/>
        <w:spacing w:after="0" w:line="240" w:lineRule="auto"/>
        <w:jc w:val="center"/>
        <w:rPr>
          <w:rFonts w:ascii="Times New Roman" w:hAnsi="Times New Roman" w:cs="Times New Roman"/>
          <w:b/>
          <w:bCs/>
          <w:color w:val="000000" w:themeColor="text1"/>
          <w:sz w:val="30"/>
          <w:szCs w:val="30"/>
        </w:rPr>
      </w:pPr>
    </w:p>
    <w:p w:rsidR="008E7372" w:rsidRPr="008E7372" w:rsidRDefault="008E7372" w:rsidP="008E7372">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8E7372">
        <w:rPr>
          <w:rFonts w:ascii="Times New Roman" w:hAnsi="Times New Roman" w:cs="Times New Roman"/>
          <w:b/>
          <w:bCs/>
          <w:color w:val="000000" w:themeColor="text1"/>
          <w:sz w:val="30"/>
          <w:szCs w:val="30"/>
        </w:rPr>
        <w:t>ПОСТАНОВЛЕНИЕ</w:t>
      </w:r>
    </w:p>
    <w:p w:rsidR="008E7372" w:rsidRPr="008E7372" w:rsidRDefault="008E7372" w:rsidP="008E7372">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8E7372">
        <w:rPr>
          <w:rFonts w:ascii="Times New Roman" w:hAnsi="Times New Roman" w:cs="Times New Roman"/>
          <w:b/>
          <w:bCs/>
          <w:color w:val="000000" w:themeColor="text1"/>
          <w:sz w:val="30"/>
          <w:szCs w:val="30"/>
        </w:rPr>
        <w:t>от 21 июля 2008 г. N 549</w:t>
      </w:r>
    </w:p>
    <w:p w:rsidR="008E7372" w:rsidRPr="008E7372" w:rsidRDefault="008E7372" w:rsidP="008E7372">
      <w:pPr>
        <w:autoSpaceDE w:val="0"/>
        <w:autoSpaceDN w:val="0"/>
        <w:adjustRightInd w:val="0"/>
        <w:spacing w:after="0" w:line="240" w:lineRule="auto"/>
        <w:jc w:val="center"/>
        <w:rPr>
          <w:rFonts w:ascii="Times New Roman" w:hAnsi="Times New Roman" w:cs="Times New Roman"/>
          <w:b/>
          <w:bCs/>
          <w:color w:val="000000" w:themeColor="text1"/>
          <w:sz w:val="30"/>
          <w:szCs w:val="30"/>
        </w:rPr>
      </w:pPr>
    </w:p>
    <w:p w:rsidR="008E7372" w:rsidRPr="008E7372" w:rsidRDefault="008E7372" w:rsidP="008E7372">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8E7372">
        <w:rPr>
          <w:rFonts w:ascii="Times New Roman" w:hAnsi="Times New Roman" w:cs="Times New Roman"/>
          <w:b/>
          <w:bCs/>
          <w:color w:val="000000" w:themeColor="text1"/>
          <w:sz w:val="30"/>
          <w:szCs w:val="30"/>
        </w:rPr>
        <w:t>О ПОРЯДКЕ ПОСТАВКИ ГАЗА</w:t>
      </w:r>
    </w:p>
    <w:p w:rsidR="008E7372" w:rsidRPr="008E7372" w:rsidRDefault="008E7372" w:rsidP="008E7372">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8E7372">
        <w:rPr>
          <w:rFonts w:ascii="Times New Roman" w:hAnsi="Times New Roman" w:cs="Times New Roman"/>
          <w:b/>
          <w:bCs/>
          <w:color w:val="000000" w:themeColor="text1"/>
          <w:sz w:val="30"/>
          <w:szCs w:val="30"/>
        </w:rPr>
        <w:t>ДЛЯ ОБЕСПЕЧЕНИЯ КОММУНАЛЬНО-БЫТОВЫХ НУЖД ГРАЖДАН</w:t>
      </w:r>
      <w:bookmarkStart w:id="0" w:name="_GoBack"/>
      <w:bookmarkEnd w:id="0"/>
    </w:p>
    <w:p w:rsidR="008E7372" w:rsidRPr="008E7372" w:rsidRDefault="008E7372" w:rsidP="008E7372">
      <w:pPr>
        <w:autoSpaceDE w:val="0"/>
        <w:autoSpaceDN w:val="0"/>
        <w:adjustRightInd w:val="0"/>
        <w:spacing w:after="0" w:line="240" w:lineRule="auto"/>
        <w:rPr>
          <w:rFonts w:ascii="Times New Roman" w:hAnsi="Times New Roman" w:cs="Times New Roman"/>
          <w:color w:val="000000" w:themeColor="text1"/>
          <w:sz w:val="30"/>
          <w:szCs w:val="3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796"/>
      </w:tblGrid>
      <w:tr w:rsidR="008E7372" w:rsidRPr="008E7372">
        <w:trPr>
          <w:jc w:val="center"/>
        </w:trPr>
        <w:tc>
          <w:tcPr>
            <w:tcW w:w="5000" w:type="pct"/>
            <w:tcBorders>
              <w:left w:val="single" w:sz="24" w:space="0" w:color="CED3F1"/>
              <w:right w:val="single" w:sz="24" w:space="0" w:color="F4F3F8"/>
            </w:tcBorders>
            <w:shd w:val="clear" w:color="auto" w:fill="F4F3F8"/>
          </w:tcPr>
          <w:p w:rsidR="008E7372" w:rsidRPr="008E7372" w:rsidRDefault="008E737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Список изменяющих документов</w:t>
            </w:r>
          </w:p>
          <w:p w:rsidR="008E7372" w:rsidRPr="008E7372" w:rsidRDefault="008E7372">
            <w:pPr>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8E7372">
              <w:rPr>
                <w:rFonts w:ascii="Times New Roman" w:hAnsi="Times New Roman" w:cs="Times New Roman"/>
                <w:color w:val="000000" w:themeColor="text1"/>
                <w:sz w:val="28"/>
                <w:szCs w:val="28"/>
              </w:rPr>
              <w:t xml:space="preserve">(в ред. Постановлений Правительства РФ от 06.05.2011 </w:t>
            </w:r>
            <w:hyperlink r:id="rId5" w:history="1">
              <w:r w:rsidRPr="008E7372">
                <w:rPr>
                  <w:rFonts w:ascii="Times New Roman" w:hAnsi="Times New Roman" w:cs="Times New Roman"/>
                  <w:color w:val="000000" w:themeColor="text1"/>
                  <w:sz w:val="28"/>
                  <w:szCs w:val="28"/>
                </w:rPr>
                <w:t>N 354</w:t>
              </w:r>
            </w:hyperlink>
            <w:r w:rsidRPr="008E7372">
              <w:rPr>
                <w:rFonts w:ascii="Times New Roman" w:hAnsi="Times New Roman" w:cs="Times New Roman"/>
                <w:color w:val="000000" w:themeColor="text1"/>
                <w:sz w:val="28"/>
                <w:szCs w:val="28"/>
              </w:rPr>
              <w:t>,</w:t>
            </w:r>
            <w:proofErr w:type="gramEnd"/>
          </w:p>
          <w:p w:rsidR="008E7372" w:rsidRPr="008E7372" w:rsidRDefault="008E737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от 14.05.2013 </w:t>
            </w:r>
            <w:hyperlink r:id="rId6" w:history="1">
              <w:r w:rsidRPr="008E7372">
                <w:rPr>
                  <w:rFonts w:ascii="Times New Roman" w:hAnsi="Times New Roman" w:cs="Times New Roman"/>
                  <w:color w:val="000000" w:themeColor="text1"/>
                  <w:sz w:val="28"/>
                  <w:szCs w:val="28"/>
                </w:rPr>
                <w:t>N 410</w:t>
              </w:r>
            </w:hyperlink>
            <w:r w:rsidRPr="008E7372">
              <w:rPr>
                <w:rFonts w:ascii="Times New Roman" w:hAnsi="Times New Roman" w:cs="Times New Roman"/>
                <w:color w:val="000000" w:themeColor="text1"/>
                <w:sz w:val="28"/>
                <w:szCs w:val="28"/>
              </w:rPr>
              <w:t xml:space="preserve">, от 17.02.2014 </w:t>
            </w:r>
            <w:hyperlink r:id="rId7" w:history="1">
              <w:r w:rsidRPr="008E7372">
                <w:rPr>
                  <w:rFonts w:ascii="Times New Roman" w:hAnsi="Times New Roman" w:cs="Times New Roman"/>
                  <w:color w:val="000000" w:themeColor="text1"/>
                  <w:sz w:val="28"/>
                  <w:szCs w:val="28"/>
                </w:rPr>
                <w:t>N 112</w:t>
              </w:r>
            </w:hyperlink>
            <w:r w:rsidRPr="008E7372">
              <w:rPr>
                <w:rFonts w:ascii="Times New Roman" w:hAnsi="Times New Roman" w:cs="Times New Roman"/>
                <w:color w:val="000000" w:themeColor="text1"/>
                <w:sz w:val="28"/>
                <w:szCs w:val="28"/>
              </w:rPr>
              <w:t>,</w:t>
            </w:r>
          </w:p>
          <w:p w:rsidR="008E7372" w:rsidRPr="008E7372" w:rsidRDefault="008E737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от 15.04.2014 </w:t>
            </w:r>
            <w:hyperlink r:id="rId8" w:history="1">
              <w:r w:rsidRPr="008E7372">
                <w:rPr>
                  <w:rFonts w:ascii="Times New Roman" w:hAnsi="Times New Roman" w:cs="Times New Roman"/>
                  <w:color w:val="000000" w:themeColor="text1"/>
                  <w:sz w:val="28"/>
                  <w:szCs w:val="28"/>
                </w:rPr>
                <w:t>N 344</w:t>
              </w:r>
            </w:hyperlink>
            <w:r w:rsidRPr="008E7372">
              <w:rPr>
                <w:rFonts w:ascii="Times New Roman" w:hAnsi="Times New Roman" w:cs="Times New Roman"/>
                <w:color w:val="000000" w:themeColor="text1"/>
                <w:sz w:val="28"/>
                <w:szCs w:val="28"/>
              </w:rPr>
              <w:t xml:space="preserve">, от 09.09.2017 </w:t>
            </w:r>
            <w:hyperlink r:id="rId9" w:history="1">
              <w:r w:rsidRPr="008E7372">
                <w:rPr>
                  <w:rFonts w:ascii="Times New Roman" w:hAnsi="Times New Roman" w:cs="Times New Roman"/>
                  <w:color w:val="000000" w:themeColor="text1"/>
                  <w:sz w:val="28"/>
                  <w:szCs w:val="28"/>
                </w:rPr>
                <w:t>N 1091</w:t>
              </w:r>
            </w:hyperlink>
            <w:r w:rsidRPr="008E7372">
              <w:rPr>
                <w:rFonts w:ascii="Times New Roman" w:hAnsi="Times New Roman" w:cs="Times New Roman"/>
                <w:color w:val="000000" w:themeColor="text1"/>
                <w:sz w:val="28"/>
                <w:szCs w:val="28"/>
              </w:rPr>
              <w:t>)</w:t>
            </w:r>
          </w:p>
        </w:tc>
      </w:tr>
    </w:tbl>
    <w:p w:rsidR="008E7372" w:rsidRPr="008E7372" w:rsidRDefault="008E7372" w:rsidP="008E737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соответствии с Федеральным </w:t>
      </w:r>
      <w:hyperlink r:id="rId10" w:history="1">
        <w:r w:rsidRPr="008E7372">
          <w:rPr>
            <w:rFonts w:ascii="Times New Roman" w:hAnsi="Times New Roman" w:cs="Times New Roman"/>
            <w:color w:val="000000" w:themeColor="text1"/>
            <w:sz w:val="28"/>
            <w:szCs w:val="28"/>
          </w:rPr>
          <w:t>законом</w:t>
        </w:r>
      </w:hyperlink>
      <w:r w:rsidRPr="008E7372">
        <w:rPr>
          <w:rFonts w:ascii="Times New Roman" w:hAnsi="Times New Roman" w:cs="Times New Roman"/>
          <w:color w:val="000000" w:themeColor="text1"/>
          <w:sz w:val="28"/>
          <w:szCs w:val="28"/>
        </w:rPr>
        <w:t xml:space="preserve"> "О газоснабжении в Российской Федерации" Правительство Российской Федерации постановляет:</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1. Утвердить прилагаемые </w:t>
      </w:r>
      <w:hyperlink w:anchor="Par36" w:history="1">
        <w:r w:rsidRPr="008E7372">
          <w:rPr>
            <w:rFonts w:ascii="Times New Roman" w:hAnsi="Times New Roman" w:cs="Times New Roman"/>
            <w:color w:val="000000" w:themeColor="text1"/>
            <w:sz w:val="28"/>
            <w:szCs w:val="28"/>
          </w:rPr>
          <w:t>Правила</w:t>
        </w:r>
      </w:hyperlink>
      <w:r w:rsidRPr="008E7372">
        <w:rPr>
          <w:rFonts w:ascii="Times New Roman" w:hAnsi="Times New Roman" w:cs="Times New Roman"/>
          <w:color w:val="000000" w:themeColor="text1"/>
          <w:sz w:val="28"/>
          <w:szCs w:val="28"/>
        </w:rPr>
        <w:t xml:space="preserve"> поставки газа для обеспечения коммунально-бытовых нужд граждан.</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2. Установить, что:</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hyperlink r:id="rId11" w:history="1">
        <w:r w:rsidRPr="008E7372">
          <w:rPr>
            <w:rFonts w:ascii="Times New Roman" w:hAnsi="Times New Roman" w:cs="Times New Roman"/>
            <w:color w:val="000000" w:themeColor="text1"/>
            <w:sz w:val="28"/>
            <w:szCs w:val="28"/>
          </w:rPr>
          <w:t>методологическое обеспечение</w:t>
        </w:r>
      </w:hyperlink>
      <w:r w:rsidRPr="008E7372">
        <w:rPr>
          <w:rFonts w:ascii="Times New Roman" w:hAnsi="Times New Roman" w:cs="Times New Roman"/>
          <w:color w:val="000000" w:themeColor="text1"/>
          <w:sz w:val="28"/>
          <w:szCs w:val="28"/>
        </w:rPr>
        <w:t xml:space="preserve"> деятельности по </w:t>
      </w:r>
      <w:proofErr w:type="gramStart"/>
      <w:r w:rsidRPr="008E7372">
        <w:rPr>
          <w:rFonts w:ascii="Times New Roman" w:hAnsi="Times New Roman" w:cs="Times New Roman"/>
          <w:color w:val="000000" w:themeColor="text1"/>
          <w:sz w:val="28"/>
          <w:szCs w:val="28"/>
        </w:rPr>
        <w:t>контролю за</w:t>
      </w:r>
      <w:proofErr w:type="gramEnd"/>
      <w:r w:rsidRPr="008E7372">
        <w:rPr>
          <w:rFonts w:ascii="Times New Roman" w:hAnsi="Times New Roman" w:cs="Times New Roman"/>
          <w:color w:val="000000" w:themeColor="text1"/>
          <w:sz w:val="28"/>
          <w:szCs w:val="28"/>
        </w:rPr>
        <w:t xml:space="preserve">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12"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15.04.2014 N 344)</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договоры поставки газа, заключенные до вступления в силу </w:t>
      </w:r>
      <w:hyperlink w:anchor="Par36" w:history="1">
        <w:r w:rsidRPr="008E7372">
          <w:rPr>
            <w:rFonts w:ascii="Times New Roman" w:hAnsi="Times New Roman" w:cs="Times New Roman"/>
            <w:color w:val="000000" w:themeColor="text1"/>
            <w:sz w:val="28"/>
            <w:szCs w:val="28"/>
          </w:rPr>
          <w:t>Правил</w:t>
        </w:r>
      </w:hyperlink>
      <w:r w:rsidRPr="008E7372">
        <w:rPr>
          <w:rFonts w:ascii="Times New Roman" w:hAnsi="Times New Roman" w:cs="Times New Roman"/>
          <w:color w:val="000000" w:themeColor="text1"/>
          <w:sz w:val="28"/>
          <w:szCs w:val="28"/>
        </w:rPr>
        <w:t>, утвержденных настоящим Постановлением, сохраняют юридическую силу до истечения срока их действия или до их перезаключения.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3. Утратил силу. - </w:t>
      </w:r>
      <w:hyperlink r:id="rId13" w:history="1">
        <w:r w:rsidRPr="008E7372">
          <w:rPr>
            <w:rFonts w:ascii="Times New Roman" w:hAnsi="Times New Roman" w:cs="Times New Roman"/>
            <w:color w:val="000000" w:themeColor="text1"/>
            <w:sz w:val="28"/>
            <w:szCs w:val="28"/>
          </w:rPr>
          <w:t>Постановление</w:t>
        </w:r>
      </w:hyperlink>
      <w:r w:rsidRPr="008E7372">
        <w:rPr>
          <w:rFonts w:ascii="Times New Roman" w:hAnsi="Times New Roman" w:cs="Times New Roman"/>
          <w:color w:val="000000" w:themeColor="text1"/>
          <w:sz w:val="28"/>
          <w:szCs w:val="28"/>
        </w:rPr>
        <w:t xml:space="preserve"> Правительства РФ от 06.05.2011 N 354.</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4. Министерству регионального развития Российской Федерации утвердить </w:t>
      </w:r>
      <w:hyperlink r:id="rId14" w:history="1">
        <w:r w:rsidRPr="008E7372">
          <w:rPr>
            <w:rFonts w:ascii="Times New Roman" w:hAnsi="Times New Roman" w:cs="Times New Roman"/>
            <w:color w:val="000000" w:themeColor="text1"/>
            <w:sz w:val="28"/>
            <w:szCs w:val="28"/>
          </w:rPr>
          <w:t>порядок</w:t>
        </w:r>
      </w:hyperlink>
      <w:r w:rsidRPr="008E7372">
        <w:rPr>
          <w:rFonts w:ascii="Times New Roman" w:hAnsi="Times New Roman" w:cs="Times New Roman"/>
          <w:color w:val="000000" w:themeColor="text1"/>
          <w:sz w:val="28"/>
          <w:szCs w:val="28"/>
        </w:rPr>
        <w:t xml:space="preserve"> содержания и ремонта внутридомового газового оборудования в Российской Федерации.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lastRenderedPageBreak/>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rsidRPr="008E7372">
        <w:rPr>
          <w:rFonts w:ascii="Times New Roman" w:hAnsi="Times New Roman" w:cs="Times New Roman"/>
          <w:color w:val="000000" w:themeColor="text1"/>
          <w:sz w:val="28"/>
          <w:szCs w:val="28"/>
        </w:rPr>
        <w:t>контроля за</w:t>
      </w:r>
      <w:proofErr w:type="gramEnd"/>
      <w:r w:rsidRPr="008E7372">
        <w:rPr>
          <w:rFonts w:ascii="Times New Roman" w:hAnsi="Times New Roman" w:cs="Times New Roman"/>
          <w:color w:val="000000" w:themeColor="text1"/>
          <w:sz w:val="28"/>
          <w:szCs w:val="28"/>
        </w:rPr>
        <w:t xml:space="preserve"> техническим состоянием внутридомового газового оборудования и своевременным выполнением работ по его содержанию и ремонту.</w:t>
      </w: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jc w:val="right"/>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Председатель Правительства</w:t>
      </w:r>
    </w:p>
    <w:p w:rsidR="008E7372" w:rsidRPr="008E7372" w:rsidRDefault="008E7372" w:rsidP="008E7372">
      <w:pPr>
        <w:autoSpaceDE w:val="0"/>
        <w:autoSpaceDN w:val="0"/>
        <w:adjustRightInd w:val="0"/>
        <w:spacing w:after="0" w:line="240" w:lineRule="auto"/>
        <w:jc w:val="right"/>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Российской Федерации</w:t>
      </w:r>
    </w:p>
    <w:p w:rsidR="008E7372" w:rsidRPr="008E7372" w:rsidRDefault="008E7372" w:rsidP="008E7372">
      <w:pPr>
        <w:autoSpaceDE w:val="0"/>
        <w:autoSpaceDN w:val="0"/>
        <w:adjustRightInd w:val="0"/>
        <w:spacing w:after="0" w:line="240" w:lineRule="auto"/>
        <w:jc w:val="right"/>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В.ПУТИН</w:t>
      </w: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jc w:val="right"/>
        <w:outlineLvl w:val="0"/>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Утверждены</w:t>
      </w:r>
    </w:p>
    <w:p w:rsidR="008E7372" w:rsidRPr="008E7372" w:rsidRDefault="008E7372" w:rsidP="008E7372">
      <w:pPr>
        <w:autoSpaceDE w:val="0"/>
        <w:autoSpaceDN w:val="0"/>
        <w:adjustRightInd w:val="0"/>
        <w:spacing w:after="0" w:line="240" w:lineRule="auto"/>
        <w:jc w:val="right"/>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Постановлением Правительства</w:t>
      </w:r>
    </w:p>
    <w:p w:rsidR="008E7372" w:rsidRPr="008E7372" w:rsidRDefault="008E7372" w:rsidP="008E7372">
      <w:pPr>
        <w:autoSpaceDE w:val="0"/>
        <w:autoSpaceDN w:val="0"/>
        <w:adjustRightInd w:val="0"/>
        <w:spacing w:after="0" w:line="240" w:lineRule="auto"/>
        <w:jc w:val="right"/>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Российской Федерации</w:t>
      </w:r>
    </w:p>
    <w:p w:rsidR="008E7372" w:rsidRPr="008E7372" w:rsidRDefault="008E7372" w:rsidP="008E7372">
      <w:pPr>
        <w:autoSpaceDE w:val="0"/>
        <w:autoSpaceDN w:val="0"/>
        <w:adjustRightInd w:val="0"/>
        <w:spacing w:after="0" w:line="240" w:lineRule="auto"/>
        <w:jc w:val="right"/>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от 21 июля 2008 г. N 549</w:t>
      </w: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1" w:name="Par36"/>
      <w:bookmarkEnd w:id="1"/>
      <w:r w:rsidRPr="008E7372">
        <w:rPr>
          <w:rFonts w:ascii="Times New Roman" w:hAnsi="Times New Roman" w:cs="Times New Roman"/>
          <w:b/>
          <w:bCs/>
          <w:color w:val="000000" w:themeColor="text1"/>
          <w:sz w:val="28"/>
          <w:szCs w:val="28"/>
        </w:rPr>
        <w:t>ПРАВИЛА</w:t>
      </w:r>
    </w:p>
    <w:p w:rsidR="008E7372" w:rsidRPr="008E7372" w:rsidRDefault="008E7372" w:rsidP="008E737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8E7372">
        <w:rPr>
          <w:rFonts w:ascii="Times New Roman" w:hAnsi="Times New Roman" w:cs="Times New Roman"/>
          <w:b/>
          <w:bCs/>
          <w:color w:val="000000" w:themeColor="text1"/>
          <w:sz w:val="28"/>
          <w:szCs w:val="28"/>
        </w:rPr>
        <w:t>ПОСТАВКИ ГАЗА ДЛЯ ОБЕСПЕЧЕНИЯ</w:t>
      </w:r>
    </w:p>
    <w:p w:rsidR="008E7372" w:rsidRPr="008E7372" w:rsidRDefault="008E7372" w:rsidP="008E737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8E7372">
        <w:rPr>
          <w:rFonts w:ascii="Times New Roman" w:hAnsi="Times New Roman" w:cs="Times New Roman"/>
          <w:b/>
          <w:bCs/>
          <w:color w:val="000000" w:themeColor="text1"/>
          <w:sz w:val="28"/>
          <w:szCs w:val="28"/>
        </w:rPr>
        <w:t>КОММУНАЛЬНО-БЫТОВЫХ НУЖД ГРАЖДАН</w:t>
      </w:r>
    </w:p>
    <w:p w:rsidR="008E7372" w:rsidRPr="008E7372" w:rsidRDefault="008E7372" w:rsidP="008E7372">
      <w:pPr>
        <w:autoSpaceDE w:val="0"/>
        <w:autoSpaceDN w:val="0"/>
        <w:adjustRightInd w:val="0"/>
        <w:spacing w:after="0" w:line="240" w:lineRule="auto"/>
        <w:rPr>
          <w:rFonts w:ascii="Times New Roman" w:hAnsi="Times New Roman" w:cs="Times New Roman"/>
          <w:color w:val="000000" w:themeColor="text1"/>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796"/>
      </w:tblGrid>
      <w:tr w:rsidR="008E7372" w:rsidRPr="008E7372">
        <w:trPr>
          <w:jc w:val="center"/>
        </w:trPr>
        <w:tc>
          <w:tcPr>
            <w:tcW w:w="5000" w:type="pct"/>
            <w:tcBorders>
              <w:left w:val="single" w:sz="24" w:space="0" w:color="CED3F1"/>
              <w:right w:val="single" w:sz="24" w:space="0" w:color="F4F3F8"/>
            </w:tcBorders>
            <w:shd w:val="clear" w:color="auto" w:fill="F4F3F8"/>
          </w:tcPr>
          <w:p w:rsidR="008E7372" w:rsidRPr="008E7372" w:rsidRDefault="008E737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Список изменяющих документов</w:t>
            </w:r>
          </w:p>
          <w:p w:rsidR="008E7372" w:rsidRPr="008E7372" w:rsidRDefault="008E7372">
            <w:pPr>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8E7372">
              <w:rPr>
                <w:rFonts w:ascii="Times New Roman" w:hAnsi="Times New Roman" w:cs="Times New Roman"/>
                <w:color w:val="000000" w:themeColor="text1"/>
                <w:sz w:val="28"/>
                <w:szCs w:val="28"/>
              </w:rPr>
              <w:t xml:space="preserve">(в ред. Постановлений Правительства РФ от 06.05.2011 </w:t>
            </w:r>
            <w:hyperlink r:id="rId15" w:history="1">
              <w:r w:rsidRPr="008E7372">
                <w:rPr>
                  <w:rFonts w:ascii="Times New Roman" w:hAnsi="Times New Roman" w:cs="Times New Roman"/>
                  <w:color w:val="000000" w:themeColor="text1"/>
                  <w:sz w:val="28"/>
                  <w:szCs w:val="28"/>
                </w:rPr>
                <w:t>N 354</w:t>
              </w:r>
            </w:hyperlink>
            <w:r w:rsidRPr="008E7372">
              <w:rPr>
                <w:rFonts w:ascii="Times New Roman" w:hAnsi="Times New Roman" w:cs="Times New Roman"/>
                <w:color w:val="000000" w:themeColor="text1"/>
                <w:sz w:val="28"/>
                <w:szCs w:val="28"/>
              </w:rPr>
              <w:t>,</w:t>
            </w:r>
            <w:proofErr w:type="gramEnd"/>
          </w:p>
          <w:p w:rsidR="008E7372" w:rsidRPr="008E7372" w:rsidRDefault="008E737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от 14.05.2013 </w:t>
            </w:r>
            <w:hyperlink r:id="rId16" w:history="1">
              <w:r w:rsidRPr="008E7372">
                <w:rPr>
                  <w:rFonts w:ascii="Times New Roman" w:hAnsi="Times New Roman" w:cs="Times New Roman"/>
                  <w:color w:val="000000" w:themeColor="text1"/>
                  <w:sz w:val="28"/>
                  <w:szCs w:val="28"/>
                </w:rPr>
                <w:t>N 410</w:t>
              </w:r>
            </w:hyperlink>
            <w:r w:rsidRPr="008E7372">
              <w:rPr>
                <w:rFonts w:ascii="Times New Roman" w:hAnsi="Times New Roman" w:cs="Times New Roman"/>
                <w:color w:val="000000" w:themeColor="text1"/>
                <w:sz w:val="28"/>
                <w:szCs w:val="28"/>
              </w:rPr>
              <w:t xml:space="preserve">, от 17.02.2014 </w:t>
            </w:r>
            <w:hyperlink r:id="rId17" w:history="1">
              <w:r w:rsidRPr="008E7372">
                <w:rPr>
                  <w:rFonts w:ascii="Times New Roman" w:hAnsi="Times New Roman" w:cs="Times New Roman"/>
                  <w:color w:val="000000" w:themeColor="text1"/>
                  <w:sz w:val="28"/>
                  <w:szCs w:val="28"/>
                </w:rPr>
                <w:t>N 112</w:t>
              </w:r>
            </w:hyperlink>
            <w:r w:rsidRPr="008E7372">
              <w:rPr>
                <w:rFonts w:ascii="Times New Roman" w:hAnsi="Times New Roman" w:cs="Times New Roman"/>
                <w:color w:val="000000" w:themeColor="text1"/>
                <w:sz w:val="28"/>
                <w:szCs w:val="28"/>
              </w:rPr>
              <w:t xml:space="preserve">, от 09.09.2017 </w:t>
            </w:r>
            <w:hyperlink r:id="rId18" w:history="1">
              <w:r w:rsidRPr="008E7372">
                <w:rPr>
                  <w:rFonts w:ascii="Times New Roman" w:hAnsi="Times New Roman" w:cs="Times New Roman"/>
                  <w:color w:val="000000" w:themeColor="text1"/>
                  <w:sz w:val="28"/>
                  <w:szCs w:val="28"/>
                </w:rPr>
                <w:t>N 1091</w:t>
              </w:r>
            </w:hyperlink>
            <w:r w:rsidRPr="008E7372">
              <w:rPr>
                <w:rFonts w:ascii="Times New Roman" w:hAnsi="Times New Roman" w:cs="Times New Roman"/>
                <w:color w:val="000000" w:themeColor="text1"/>
                <w:sz w:val="28"/>
                <w:szCs w:val="28"/>
              </w:rPr>
              <w:t>)</w:t>
            </w:r>
          </w:p>
        </w:tc>
      </w:tr>
    </w:tbl>
    <w:p w:rsidR="008E7372" w:rsidRPr="008E7372" w:rsidRDefault="008E7372" w:rsidP="008E737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8E7372">
        <w:rPr>
          <w:rFonts w:ascii="Times New Roman" w:hAnsi="Times New Roman" w:cs="Times New Roman"/>
          <w:b/>
          <w:bCs/>
          <w:color w:val="000000" w:themeColor="text1"/>
          <w:sz w:val="28"/>
          <w:szCs w:val="28"/>
        </w:rPr>
        <w:t>I. ОБЩИЕ ПОЛОЖЕНИЯ</w:t>
      </w:r>
    </w:p>
    <w:p w:rsidR="008E7372" w:rsidRPr="008E7372" w:rsidRDefault="008E7372" w:rsidP="008E737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8E7372">
        <w:rPr>
          <w:rFonts w:ascii="Times New Roman" w:hAnsi="Times New Roman" w:cs="Times New Roman"/>
          <w:color w:val="000000" w:themeColor="text1"/>
          <w:sz w:val="28"/>
          <w:szCs w:val="28"/>
        </w:rPr>
        <w:lastRenderedPageBreak/>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2. Поставка газа для обеспечения коммунально-бытовых нужд граждан осуществляется исходя из следующих принципов:</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а) обеспечение бесперебойности и безопасности поставки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б) поставка газа по фактической потребности;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 государственное регулирование розничных цен на газ, потребляемый населением, в том числе тарифов на его транспортировку;</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г) применение энергосберегающих технологий при использовании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3. Понятия, используемые в настоящих Правилах, означают следующее:</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"абонент" - сторона договора, обязанная принять поставленный газ и оплатить его. </w:t>
      </w:r>
      <w:proofErr w:type="gramStart"/>
      <w:r w:rsidRPr="008E7372">
        <w:rPr>
          <w:rFonts w:ascii="Times New Roman" w:hAnsi="Times New Roman" w:cs="Times New Roman"/>
          <w:color w:val="000000" w:themeColor="text1"/>
          <w:sz w:val="28"/>
          <w:szCs w:val="28"/>
        </w:rPr>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8E7372">
        <w:rPr>
          <w:rFonts w:ascii="Times New Roman" w:hAnsi="Times New Roman" w:cs="Times New Roman"/>
          <w:color w:val="000000" w:themeColor="text1"/>
          <w:sz w:val="28"/>
          <w:szCs w:val="28"/>
        </w:rPr>
        <w:t xml:space="preserve">"поставка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w:t>
      </w:r>
      <w:r w:rsidRPr="008E7372">
        <w:rPr>
          <w:rFonts w:ascii="Times New Roman" w:hAnsi="Times New Roman" w:cs="Times New Roman"/>
          <w:color w:val="000000" w:themeColor="text1"/>
          <w:sz w:val="28"/>
          <w:szCs w:val="28"/>
        </w:rPr>
        <w:lastRenderedPageBreak/>
        <w:t>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"внутридомовое газовое оборудование":</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19"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8E7372">
        <w:rPr>
          <w:rFonts w:ascii="Times New Roman" w:hAnsi="Times New Roman" w:cs="Times New Roman"/>
          <w:color w:val="000000" w:themeColor="text1"/>
          <w:sz w:val="28"/>
          <w:szCs w:val="28"/>
        </w:rP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8E7372">
        <w:rPr>
          <w:rFonts w:ascii="Times New Roman" w:hAnsi="Times New Roman" w:cs="Times New Roman"/>
          <w:color w:val="000000" w:themeColor="text1"/>
          <w:sz w:val="28"/>
          <w:szCs w:val="28"/>
        </w:rPr>
        <w:t>опусках</w:t>
      </w:r>
      <w:proofErr w:type="spellEnd"/>
      <w:r w:rsidRPr="008E7372">
        <w:rPr>
          <w:rFonts w:ascii="Times New Roman" w:hAnsi="Times New Roman" w:cs="Times New Roman"/>
          <w:color w:val="000000" w:themeColor="text1"/>
          <w:sz w:val="28"/>
          <w:szCs w:val="28"/>
        </w:rPr>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rsidRPr="008E7372">
        <w:rPr>
          <w:rFonts w:ascii="Times New Roman" w:hAnsi="Times New Roman" w:cs="Times New Roman"/>
          <w:color w:val="000000" w:themeColor="text1"/>
          <w:sz w:val="28"/>
          <w:szCs w:val="28"/>
        </w:rPr>
        <w:t xml:space="preserve">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Постановлений Правительства РФ от 14.05.2013 </w:t>
      </w:r>
      <w:hyperlink r:id="rId20" w:history="1">
        <w:r w:rsidRPr="008E7372">
          <w:rPr>
            <w:rFonts w:ascii="Times New Roman" w:hAnsi="Times New Roman" w:cs="Times New Roman"/>
            <w:color w:val="000000" w:themeColor="text1"/>
            <w:sz w:val="28"/>
            <w:szCs w:val="28"/>
          </w:rPr>
          <w:t>N 410</w:t>
        </w:r>
      </w:hyperlink>
      <w:r w:rsidRPr="008E7372">
        <w:rPr>
          <w:rFonts w:ascii="Times New Roman" w:hAnsi="Times New Roman" w:cs="Times New Roman"/>
          <w:color w:val="000000" w:themeColor="text1"/>
          <w:sz w:val="28"/>
          <w:szCs w:val="28"/>
        </w:rPr>
        <w:t xml:space="preserve">, от 09.09.2017 </w:t>
      </w:r>
      <w:hyperlink r:id="rId21" w:history="1">
        <w:r w:rsidRPr="008E7372">
          <w:rPr>
            <w:rFonts w:ascii="Times New Roman" w:hAnsi="Times New Roman" w:cs="Times New Roman"/>
            <w:color w:val="000000" w:themeColor="text1"/>
            <w:sz w:val="28"/>
            <w:szCs w:val="28"/>
          </w:rPr>
          <w:t>N 1091</w:t>
        </w:r>
      </w:hyperlink>
      <w:r w:rsidRPr="008E7372">
        <w:rPr>
          <w:rFonts w:ascii="Times New Roman" w:hAnsi="Times New Roman" w:cs="Times New Roman"/>
          <w:color w:val="000000" w:themeColor="text1"/>
          <w:sz w:val="28"/>
          <w:szCs w:val="28"/>
        </w:rPr>
        <w:t>)</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8E7372">
        <w:rPr>
          <w:rFonts w:ascii="Times New Roman" w:hAnsi="Times New Roman" w:cs="Times New Roman"/>
          <w:color w:val="000000" w:themeColor="text1"/>
          <w:sz w:val="28"/>
          <w:szCs w:val="28"/>
        </w:rP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rsidRPr="008E7372">
        <w:rPr>
          <w:rFonts w:ascii="Times New Roman" w:hAnsi="Times New Roman" w:cs="Times New Roman"/>
          <w:color w:val="000000" w:themeColor="text1"/>
          <w:sz w:val="28"/>
          <w:szCs w:val="28"/>
        </w:rPr>
        <w:t>, в том числе регулирующая и предохранительная арматура, системы контроля загазованности помещений и приборы учета газа;</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22"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8E7372">
        <w:rPr>
          <w:rFonts w:ascii="Times New Roman" w:hAnsi="Times New Roman" w:cs="Times New Roman"/>
          <w:color w:val="000000" w:themeColor="text1"/>
          <w:sz w:val="28"/>
          <w:szCs w:val="28"/>
        </w:rP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w:t>
      </w:r>
      <w:proofErr w:type="spellStart"/>
      <w:r w:rsidRPr="008E7372">
        <w:rPr>
          <w:rFonts w:ascii="Times New Roman" w:hAnsi="Times New Roman" w:cs="Times New Roman"/>
          <w:color w:val="000000" w:themeColor="text1"/>
          <w:sz w:val="28"/>
          <w:szCs w:val="28"/>
        </w:rPr>
        <w:t>опусках</w:t>
      </w:r>
      <w:proofErr w:type="spellEnd"/>
      <w:r w:rsidRPr="008E7372">
        <w:rPr>
          <w:rFonts w:ascii="Times New Roman" w:hAnsi="Times New Roman" w:cs="Times New Roman"/>
          <w:color w:val="000000" w:themeColor="text1"/>
          <w:sz w:val="28"/>
          <w:szCs w:val="28"/>
        </w:rP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lastRenderedPageBreak/>
        <w:t xml:space="preserve">(абзац введен </w:t>
      </w:r>
      <w:hyperlink r:id="rId23" w:history="1">
        <w:r w:rsidRPr="008E7372">
          <w:rPr>
            <w:rFonts w:ascii="Times New Roman" w:hAnsi="Times New Roman" w:cs="Times New Roman"/>
            <w:color w:val="000000" w:themeColor="text1"/>
            <w:sz w:val="28"/>
            <w:szCs w:val="28"/>
          </w:rPr>
          <w:t>Постановлением</w:t>
        </w:r>
      </w:hyperlink>
      <w:r w:rsidRPr="008E7372">
        <w:rPr>
          <w:rFonts w:ascii="Times New Roman" w:hAnsi="Times New Roman" w:cs="Times New Roman"/>
          <w:color w:val="000000" w:themeColor="text1"/>
          <w:sz w:val="28"/>
          <w:szCs w:val="28"/>
        </w:rPr>
        <w:t xml:space="preserve"> Правительства РФ от 14.05.2013 N 410; в ред. </w:t>
      </w:r>
      <w:hyperlink r:id="rId24"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09.09.2017 N 1091)</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8E7372">
        <w:rPr>
          <w:rFonts w:ascii="Times New Roman" w:hAnsi="Times New Roman" w:cs="Times New Roman"/>
          <w:color w:val="000000" w:themeColor="text1"/>
          <w:sz w:val="28"/>
          <w:szCs w:val="28"/>
        </w:rP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25"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8E7372">
        <w:rPr>
          <w:rFonts w:ascii="Times New Roman" w:hAnsi="Times New Roman" w:cs="Times New Roman"/>
          <w:color w:val="000000" w:themeColor="text1"/>
          <w:sz w:val="28"/>
          <w:szCs w:val="28"/>
        </w:rP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6" w:history="1">
        <w:r w:rsidRPr="008E7372">
          <w:rPr>
            <w:rFonts w:ascii="Times New Roman" w:hAnsi="Times New Roman" w:cs="Times New Roman"/>
            <w:color w:val="000000" w:themeColor="text1"/>
            <w:sz w:val="28"/>
            <w:szCs w:val="28"/>
          </w:rPr>
          <w:t>Правилами</w:t>
        </w:r>
      </w:hyperlink>
      <w:r w:rsidRPr="008E7372">
        <w:rPr>
          <w:rFonts w:ascii="Times New Roman" w:hAnsi="Times New Roman" w:cs="Times New Roman"/>
          <w:color w:val="000000" w:themeColor="text1"/>
          <w:sz w:val="28"/>
          <w:szCs w:val="28"/>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w:t>
      </w:r>
      <w:proofErr w:type="gramEnd"/>
      <w:r w:rsidRPr="008E7372">
        <w:rPr>
          <w:rFonts w:ascii="Times New Roman" w:hAnsi="Times New Roman" w:cs="Times New Roman"/>
          <w:color w:val="000000" w:themeColor="text1"/>
          <w:sz w:val="28"/>
          <w:szCs w:val="28"/>
        </w:rPr>
        <w:t xml:space="preserve"> </w:t>
      </w:r>
      <w:proofErr w:type="gramStart"/>
      <w:r w:rsidRPr="008E7372">
        <w:rPr>
          <w:rFonts w:ascii="Times New Roman" w:hAnsi="Times New Roman" w:cs="Times New Roman"/>
          <w:color w:val="000000" w:themeColor="text1"/>
          <w:sz w:val="28"/>
          <w:szCs w:val="28"/>
        </w:rPr>
        <w:t xml:space="preserve">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7" w:history="1">
        <w:r w:rsidRPr="008E7372">
          <w:rPr>
            <w:rFonts w:ascii="Times New Roman" w:hAnsi="Times New Roman" w:cs="Times New Roman"/>
            <w:color w:val="000000" w:themeColor="text1"/>
            <w:sz w:val="28"/>
            <w:szCs w:val="28"/>
          </w:rPr>
          <w:t>пунктом 40 части 2 статьи 8</w:t>
        </w:r>
      </w:hyperlink>
      <w:r w:rsidRPr="008E7372">
        <w:rPr>
          <w:rFonts w:ascii="Times New Roman" w:hAnsi="Times New Roman" w:cs="Times New Roman"/>
          <w:color w:val="000000" w:themeColor="text1"/>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28"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09.09.2017 N 1091)</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rsidRPr="008E7372">
        <w:rPr>
          <w:rFonts w:ascii="Times New Roman" w:hAnsi="Times New Roman" w:cs="Times New Roman"/>
          <w:color w:val="000000" w:themeColor="text1"/>
          <w:sz w:val="28"/>
          <w:szCs w:val="28"/>
        </w:rPr>
        <w:t>проверки правильности определения объема потребленного газа</w:t>
      </w:r>
      <w:proofErr w:type="gramEnd"/>
      <w:r w:rsidRPr="008E7372">
        <w:rPr>
          <w:rFonts w:ascii="Times New Roman" w:hAnsi="Times New Roman" w:cs="Times New Roman"/>
          <w:color w:val="000000" w:themeColor="text1"/>
          <w:sz w:val="28"/>
          <w:szCs w:val="28"/>
        </w:rPr>
        <w:t xml:space="preserve"> вправе запрашивать у уполномоченных государственных органов и органов местного самоуправления следующие сведения: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количество лиц, постоянно и (или) временно зарегистрированных в помещении, газоснабжение которого обеспечивается;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размер (объем, площадь) отапливаемых жилых и нежилых помещений;</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lastRenderedPageBreak/>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29"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меры социальной поддержки по оплате газа, предоставленные гражданам, проживающим в помещении, газоснабжение которого обеспечивается;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иные сведения, необходимые для правильного определения размера платы за потребленный газ.</w:t>
      </w: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8E7372">
        <w:rPr>
          <w:rFonts w:ascii="Times New Roman" w:hAnsi="Times New Roman" w:cs="Times New Roman"/>
          <w:b/>
          <w:bCs/>
          <w:color w:val="000000" w:themeColor="text1"/>
          <w:sz w:val="28"/>
          <w:szCs w:val="28"/>
        </w:rPr>
        <w:t>II. ПОРЯДОК И УСЛОВИЯ ЗАКЛЮЧЕНИЯ ДОГОВОРА</w:t>
      </w:r>
    </w:p>
    <w:p w:rsidR="008E7372" w:rsidRPr="008E7372" w:rsidRDefault="008E7372" w:rsidP="008E737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5. Поставка газа для обеспечения коммунально-бытовых нужд граждан осуществляется на основании договора.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Газоснабжающая организация не вправе отказать заявителю в приеме и рассмотрении оферты.</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2" w:name="Par84"/>
      <w:bookmarkEnd w:id="2"/>
      <w:r w:rsidRPr="008E7372">
        <w:rPr>
          <w:rFonts w:ascii="Times New Roman" w:hAnsi="Times New Roman" w:cs="Times New Roman"/>
          <w:color w:val="000000" w:themeColor="text1"/>
          <w:sz w:val="28"/>
          <w:szCs w:val="28"/>
        </w:rPr>
        <w:t>8. Оферта должна содержать помимо сведений о заявителе, необходимых для заключения договора, следующие сведения: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а) тип помещения, газоснабжение которого необходимо обеспечить (многоквартирный дом, жилой дом, надворные постройки домовладения);</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30"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б) виды потребления газа (приготовление пищи, отопление, в том числе нежилых помещений, подогрев воды, приготовление кормов для животных);</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 количество лиц, проживающих в помещении, газоснабжение которого необходимо обеспечить;</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г) размер (объем, площадь) жилых и нежилых отапливаемых помещений;</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lastRenderedPageBreak/>
        <w:t>д) вид и количество сельскохозяйственных животных и домашней птицы, содержащихся в личном подсобном хозяйстве (при наличии);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е) состав газоиспользующего оборудования (при наличии);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31"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и) реквизиты акта об определении границ раздела собственности.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3" w:name="Par96"/>
      <w:bookmarkEnd w:id="3"/>
      <w:r w:rsidRPr="008E7372">
        <w:rPr>
          <w:rFonts w:ascii="Times New Roman" w:hAnsi="Times New Roman" w:cs="Times New Roman"/>
          <w:color w:val="000000" w:themeColor="text1"/>
          <w:sz w:val="28"/>
          <w:szCs w:val="28"/>
        </w:rPr>
        <w:t>9. К оферте прилагаются следующие документы:</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б) документ, подтверждающий правомочие представителя юридического лица выступать от имени этого юридического лица;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32"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lastRenderedPageBreak/>
        <w:t>е) документы, подтверждающие количество лиц, проживающих в жилых помещениях многоквартирных домов и жилых домов;</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33"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34"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к) копия договора о техническом обслуживании и ремонте внутридомового и (или) внутриквартирного газового оборудования;</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35"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м) копия акта об определении границы раздела собственности.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8E7372">
        <w:rPr>
          <w:rFonts w:ascii="Times New Roman" w:hAnsi="Times New Roman" w:cs="Times New Roman"/>
          <w:color w:val="000000" w:themeColor="text1"/>
          <w:sz w:val="28"/>
          <w:szCs w:val="28"/>
        </w:rPr>
        <w:t xml:space="preserve">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w:t>
      </w:r>
      <w:r w:rsidRPr="008E7372">
        <w:rPr>
          <w:rFonts w:ascii="Times New Roman" w:hAnsi="Times New Roman" w:cs="Times New Roman"/>
          <w:color w:val="000000" w:themeColor="text1"/>
          <w:sz w:val="28"/>
          <w:szCs w:val="28"/>
        </w:rPr>
        <w:lastRenderedPageBreak/>
        <w:t>заключенных ею договоров и к которой подключен газопровод, входящий в состав внутридомового газового оборудования заявителя.</w:t>
      </w:r>
      <w:proofErr w:type="gramEnd"/>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w:t>
      </w:r>
      <w:proofErr w:type="gramStart"/>
      <w:r w:rsidRPr="008E7372">
        <w:rPr>
          <w:rFonts w:ascii="Times New Roman" w:hAnsi="Times New Roman" w:cs="Times New Roman"/>
          <w:color w:val="000000" w:themeColor="text1"/>
          <w:sz w:val="28"/>
          <w:szCs w:val="28"/>
        </w:rPr>
        <w:t>в</w:t>
      </w:r>
      <w:proofErr w:type="gramEnd"/>
      <w:r w:rsidRPr="008E7372">
        <w:rPr>
          <w:rFonts w:ascii="Times New Roman" w:hAnsi="Times New Roman" w:cs="Times New Roman"/>
          <w:color w:val="000000" w:themeColor="text1"/>
          <w:sz w:val="28"/>
          <w:szCs w:val="28"/>
        </w:rPr>
        <w:t xml:space="preserve"> ред. </w:t>
      </w:r>
      <w:hyperlink r:id="rId36"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4" w:name="Par118"/>
      <w:bookmarkEnd w:id="4"/>
      <w:r w:rsidRPr="008E7372">
        <w:rPr>
          <w:rFonts w:ascii="Times New Roman" w:hAnsi="Times New Roman" w:cs="Times New Roman"/>
          <w:color w:val="000000" w:themeColor="text1"/>
          <w:sz w:val="28"/>
          <w:szCs w:val="28"/>
        </w:rPr>
        <w:t>13. Основаниями для отказа от заключения договора являются: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8E7372">
        <w:rPr>
          <w:rFonts w:ascii="Times New Roman" w:hAnsi="Times New Roman" w:cs="Times New Roman"/>
          <w:color w:val="000000" w:themeColor="text1"/>
          <w:sz w:val="28"/>
          <w:szCs w:val="28"/>
        </w:rP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w:t>
      </w:r>
      <w:proofErr w:type="gramEnd"/>
      <w:r w:rsidRPr="008E7372">
        <w:rPr>
          <w:rFonts w:ascii="Times New Roman" w:hAnsi="Times New Roman" w:cs="Times New Roman"/>
          <w:color w:val="000000" w:themeColor="text1"/>
          <w:sz w:val="28"/>
          <w:szCs w:val="28"/>
        </w:rP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37"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rsidRPr="008E7372">
        <w:rPr>
          <w:rFonts w:ascii="Times New Roman" w:hAnsi="Times New Roman" w:cs="Times New Roman"/>
          <w:color w:val="000000" w:themeColor="text1"/>
          <w:sz w:val="28"/>
          <w:szCs w:val="28"/>
        </w:rPr>
        <w:t>с даты подачи</w:t>
      </w:r>
      <w:proofErr w:type="gramEnd"/>
      <w:r w:rsidRPr="008E7372">
        <w:rPr>
          <w:rFonts w:ascii="Times New Roman" w:hAnsi="Times New Roman" w:cs="Times New Roman"/>
          <w:color w:val="000000" w:themeColor="text1"/>
          <w:sz w:val="28"/>
          <w:szCs w:val="28"/>
        </w:rPr>
        <w:t xml:space="preserve"> заявителем оферты;</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38"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 отсутствие у газоснабжающей организации технической возможности для обеспечения подачи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г) предоставление не всех документов, указанных в </w:t>
      </w:r>
      <w:hyperlink w:anchor="Par84" w:history="1">
        <w:r w:rsidRPr="008E7372">
          <w:rPr>
            <w:rFonts w:ascii="Times New Roman" w:hAnsi="Times New Roman" w:cs="Times New Roman"/>
            <w:color w:val="000000" w:themeColor="text1"/>
            <w:sz w:val="28"/>
            <w:szCs w:val="28"/>
          </w:rPr>
          <w:t>пунктах 8</w:t>
        </w:r>
      </w:hyperlink>
      <w:r w:rsidRPr="008E7372">
        <w:rPr>
          <w:rFonts w:ascii="Times New Roman" w:hAnsi="Times New Roman" w:cs="Times New Roman"/>
          <w:color w:val="000000" w:themeColor="text1"/>
          <w:sz w:val="28"/>
          <w:szCs w:val="28"/>
        </w:rPr>
        <w:t xml:space="preserve"> и </w:t>
      </w:r>
      <w:hyperlink w:anchor="Par96" w:history="1">
        <w:r w:rsidRPr="008E7372">
          <w:rPr>
            <w:rFonts w:ascii="Times New Roman" w:hAnsi="Times New Roman" w:cs="Times New Roman"/>
            <w:color w:val="000000" w:themeColor="text1"/>
            <w:sz w:val="28"/>
            <w:szCs w:val="28"/>
          </w:rPr>
          <w:t>9</w:t>
        </w:r>
      </w:hyperlink>
      <w:r w:rsidRPr="008E7372">
        <w:rPr>
          <w:rFonts w:ascii="Times New Roman" w:hAnsi="Times New Roman" w:cs="Times New Roman"/>
          <w:color w:val="000000" w:themeColor="text1"/>
          <w:sz w:val="28"/>
          <w:szCs w:val="28"/>
        </w:rPr>
        <w:t xml:space="preserve"> настоящих Правил, или выявление в документах недостоверных сведений.</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lastRenderedPageBreak/>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9" w:history="1">
        <w:r w:rsidRPr="008E7372">
          <w:rPr>
            <w:rFonts w:ascii="Times New Roman" w:hAnsi="Times New Roman" w:cs="Times New Roman"/>
            <w:color w:val="000000" w:themeColor="text1"/>
            <w:sz w:val="28"/>
            <w:szCs w:val="28"/>
          </w:rPr>
          <w:t>порядке</w:t>
        </w:r>
      </w:hyperlink>
      <w:r w:rsidRPr="008E7372">
        <w:rPr>
          <w:rFonts w:ascii="Times New Roman" w:hAnsi="Times New Roman" w:cs="Times New Roman"/>
          <w:color w:val="000000" w:themeColor="text1"/>
          <w:sz w:val="28"/>
          <w:szCs w:val="28"/>
        </w:rPr>
        <w:t xml:space="preserve"> к газораспределительной (присоединенной) сети.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5" w:name="Par128"/>
      <w:bookmarkEnd w:id="5"/>
      <w:r w:rsidRPr="008E7372">
        <w:rPr>
          <w:rFonts w:ascii="Times New Roman" w:hAnsi="Times New Roman" w:cs="Times New Roman"/>
          <w:color w:val="000000" w:themeColor="text1"/>
          <w:sz w:val="28"/>
          <w:szCs w:val="28"/>
        </w:rPr>
        <w:t>15. В договоре указываются: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а) дата и место заключения договора;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б) наименование (фирменное наименование) поставщика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 реквизиты расчетного счета поставщика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8E7372">
        <w:rPr>
          <w:rFonts w:ascii="Times New Roman" w:hAnsi="Times New Roman" w:cs="Times New Roman"/>
          <w:color w:val="000000" w:themeColor="text1"/>
          <w:sz w:val="28"/>
          <w:szCs w:val="28"/>
        </w:rP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д) адрес многоквартирного дома, адрес квартиры в многоквартирном доме или домовладения, газоснабжение которых необходимо обеспечить;</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40"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е) размер (объем, площадь) отапливаемых жилых и нежилых помещений;</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41"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з) реквизиты акта об определении границы раздела собственности;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и) состав и типы газоиспользующего оборудования (при наличии);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к) тип установленного прибора учета газа (при наличии), место его присоединения к газопроводу;</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л) реквизиты договора о техническом обслуживании и ремонте внутридомового и (или) внутриквартирного газового оборудования;</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42"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м) розничная цена газа для населения, установленная уполномоченным органом по регулированию тарифов на газ;</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lastRenderedPageBreak/>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п) адрес и способ доставки абоненту счета для оплаты поставленного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р) права, обязанности и ответственность сторон;</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с) срок действия договора.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16. В договоре помимо сведений, указанных в </w:t>
      </w:r>
      <w:hyperlink w:anchor="Par128" w:history="1">
        <w:r w:rsidRPr="008E7372">
          <w:rPr>
            <w:rFonts w:ascii="Times New Roman" w:hAnsi="Times New Roman" w:cs="Times New Roman"/>
            <w:color w:val="000000" w:themeColor="text1"/>
            <w:sz w:val="28"/>
            <w:szCs w:val="28"/>
          </w:rPr>
          <w:t>пункте 15</w:t>
        </w:r>
      </w:hyperlink>
      <w:r w:rsidRPr="008E7372">
        <w:rPr>
          <w:rFonts w:ascii="Times New Roman" w:hAnsi="Times New Roman" w:cs="Times New Roman"/>
          <w:color w:val="000000" w:themeColor="text1"/>
          <w:sz w:val="28"/>
          <w:szCs w:val="28"/>
        </w:rPr>
        <w:t xml:space="preserve"> настоящих Правил, должны быть отражены договоренности сторон по следующим существенным условиям:</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б) случаи и порядок определения объема потребленного газа в соответствии с нормативами потребления газа при наличии приборов учета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 порядок определения размера платы за потребленный газ;</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г) порядок, срок и форма оплаты потребленного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17. При наличии оснований, указанных в </w:t>
      </w:r>
      <w:hyperlink w:anchor="Par118" w:history="1">
        <w:r w:rsidRPr="008E7372">
          <w:rPr>
            <w:rFonts w:ascii="Times New Roman" w:hAnsi="Times New Roman" w:cs="Times New Roman"/>
            <w:color w:val="000000" w:themeColor="text1"/>
            <w:sz w:val="28"/>
            <w:szCs w:val="28"/>
          </w:rPr>
          <w:t>пункте 13</w:t>
        </w:r>
      </w:hyperlink>
      <w:r w:rsidRPr="008E7372">
        <w:rPr>
          <w:rFonts w:ascii="Times New Roman" w:hAnsi="Times New Roman" w:cs="Times New Roman"/>
          <w:color w:val="000000" w:themeColor="text1"/>
          <w:sz w:val="28"/>
          <w:szCs w:val="28"/>
        </w:rP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lastRenderedPageBreak/>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Бремя доказывания отсутствия технической возможности для обеспечения подачи газа лежит на газоснабжающей организации.</w:t>
      </w: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8E7372">
        <w:rPr>
          <w:rFonts w:ascii="Times New Roman" w:hAnsi="Times New Roman" w:cs="Times New Roman"/>
          <w:b/>
          <w:bCs/>
          <w:color w:val="000000" w:themeColor="text1"/>
          <w:sz w:val="28"/>
          <w:szCs w:val="28"/>
        </w:rPr>
        <w:t>III. ПОРЯДОК И УСЛОВИЯ ИСПОЛНЕНИЯ ДОГОВОРА.</w:t>
      </w:r>
    </w:p>
    <w:p w:rsidR="008E7372" w:rsidRPr="008E7372" w:rsidRDefault="008E7372" w:rsidP="008E737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8E7372">
        <w:rPr>
          <w:rFonts w:ascii="Times New Roman" w:hAnsi="Times New Roman" w:cs="Times New Roman"/>
          <w:b/>
          <w:bCs/>
          <w:color w:val="000000" w:themeColor="text1"/>
          <w:sz w:val="28"/>
          <w:szCs w:val="28"/>
        </w:rPr>
        <w:t>ПРАВА И ОБЯЗАННОСТИ СТОРОН ПРИ ИСПОЛНЕНИИ ДОГОВОРА</w:t>
      </w: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19. Права и обязанности сторон при исполнении договора определяются Гражданским </w:t>
      </w:r>
      <w:hyperlink r:id="rId43" w:history="1">
        <w:r w:rsidRPr="008E7372">
          <w:rPr>
            <w:rFonts w:ascii="Times New Roman" w:hAnsi="Times New Roman" w:cs="Times New Roman"/>
            <w:color w:val="000000" w:themeColor="text1"/>
            <w:sz w:val="28"/>
            <w:szCs w:val="28"/>
          </w:rPr>
          <w:t>кодексом</w:t>
        </w:r>
      </w:hyperlink>
      <w:r w:rsidRPr="008E7372">
        <w:rPr>
          <w:rFonts w:ascii="Times New Roman" w:hAnsi="Times New Roman" w:cs="Times New Roman"/>
          <w:color w:val="000000" w:themeColor="text1"/>
          <w:sz w:val="28"/>
          <w:szCs w:val="28"/>
        </w:rP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20. Абонент вправе:</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а) требовать круглосуточной подачи газа надлежащего качества без ограничения его объема;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21. Абонент обязан:</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а) оплачивать потребленный газ в установленный срок и в полном объеме;</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6" w:name="Par169"/>
      <w:bookmarkEnd w:id="6"/>
      <w:r w:rsidRPr="008E7372">
        <w:rPr>
          <w:rFonts w:ascii="Times New Roman" w:hAnsi="Times New Roman" w:cs="Times New Roman"/>
          <w:color w:val="000000" w:themeColor="text1"/>
          <w:sz w:val="28"/>
          <w:szCs w:val="28"/>
        </w:rP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 обеспечивать в установленные сроки представление прибора учета газа для проведения поверки;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lastRenderedPageBreak/>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е) уведомлять в 5-дневный срок в письменной форме поставщика газа о следующих фактах:</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изменение размера (площади, объема) отапливаемых жилых и нежилых помещений;</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изменение количества и вида сельскохозяйственных животных и домашней птицы, содержащихся в личном подсобном хозяйстве;</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изменение вида потребления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и) обеспечивать доступ представителей поставщика газа к приборам учета газа и газоиспользующему оборудованию для проведения проверки;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w:t>
      </w:r>
      <w:proofErr w:type="spellStart"/>
      <w:r w:rsidRPr="008E7372">
        <w:rPr>
          <w:rFonts w:ascii="Times New Roman" w:hAnsi="Times New Roman" w:cs="Times New Roman"/>
          <w:color w:val="000000" w:themeColor="text1"/>
          <w:sz w:val="28"/>
          <w:szCs w:val="28"/>
        </w:rPr>
        <w:t>пп</w:t>
      </w:r>
      <w:proofErr w:type="spellEnd"/>
      <w:r w:rsidRPr="008E7372">
        <w:rPr>
          <w:rFonts w:ascii="Times New Roman" w:hAnsi="Times New Roman" w:cs="Times New Roman"/>
          <w:color w:val="000000" w:themeColor="text1"/>
          <w:sz w:val="28"/>
          <w:szCs w:val="28"/>
        </w:rPr>
        <w:t xml:space="preserve">. "к" в ред. </w:t>
      </w:r>
      <w:hyperlink r:id="rId44"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22. Поставщик газа обязан:</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а) обеспечивать круглосуточную подачу абоненту газа надлежащего качества в необходимом количестве;</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lastRenderedPageBreak/>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 осуществлять не реже 1 раза в год проверку;</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45"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г) уведомлять в установленном договором порядке абонента о дате и времени проведения проверки, а также об изменении цен (тарифов) на газ;</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д) предоставлять абонентам по их обращениям информацию о дополнительных и сопутствующих поставкам газа услугах и их стоимости;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8E7372">
        <w:rPr>
          <w:rFonts w:ascii="Times New Roman" w:hAnsi="Times New Roman" w:cs="Times New Roman"/>
          <w:color w:val="000000" w:themeColor="text1"/>
          <w:sz w:val="28"/>
          <w:szCs w:val="28"/>
        </w:rPr>
        <w:t xml:space="preserve">е) обеспечивать прием уведомлений, передаваемых абонентами в соответствии с требованиями </w:t>
      </w:r>
      <w:hyperlink w:anchor="Par169" w:history="1">
        <w:r w:rsidRPr="008E7372">
          <w:rPr>
            <w:rFonts w:ascii="Times New Roman" w:hAnsi="Times New Roman" w:cs="Times New Roman"/>
            <w:color w:val="000000" w:themeColor="text1"/>
            <w:sz w:val="28"/>
            <w:szCs w:val="28"/>
          </w:rPr>
          <w:t>подпункта "б" пункта 21</w:t>
        </w:r>
      </w:hyperlink>
      <w:r w:rsidRPr="008E7372">
        <w:rPr>
          <w:rFonts w:ascii="Times New Roman" w:hAnsi="Times New Roman" w:cs="Times New Roman"/>
          <w:color w:val="000000" w:themeColor="text1"/>
          <w:sz w:val="28"/>
          <w:szCs w:val="28"/>
        </w:rP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ж) обеспечивать выполнение заявок абонентов в течение 5 рабочих дней.</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23. Поставщик газа вправе:</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б) приостанавливать в одностороннем порядке подачу газа до полного погашения абонентом задолженности по оплате потребленного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ar210" w:history="1">
        <w:r w:rsidRPr="008E7372">
          <w:rPr>
            <w:rFonts w:ascii="Times New Roman" w:hAnsi="Times New Roman" w:cs="Times New Roman"/>
            <w:color w:val="000000" w:themeColor="text1"/>
            <w:sz w:val="28"/>
            <w:szCs w:val="28"/>
          </w:rPr>
          <w:t>пунктах 28</w:t>
        </w:r>
      </w:hyperlink>
      <w:r w:rsidRPr="008E7372">
        <w:rPr>
          <w:rFonts w:ascii="Times New Roman" w:hAnsi="Times New Roman" w:cs="Times New Roman"/>
          <w:color w:val="000000" w:themeColor="text1"/>
          <w:sz w:val="28"/>
          <w:szCs w:val="28"/>
        </w:rPr>
        <w:t xml:space="preserve">, </w:t>
      </w:r>
      <w:hyperlink w:anchor="Par214" w:history="1">
        <w:r w:rsidRPr="008E7372">
          <w:rPr>
            <w:rFonts w:ascii="Times New Roman" w:hAnsi="Times New Roman" w:cs="Times New Roman"/>
            <w:color w:val="000000" w:themeColor="text1"/>
            <w:sz w:val="28"/>
            <w:szCs w:val="28"/>
          </w:rPr>
          <w:t>30</w:t>
        </w:r>
      </w:hyperlink>
      <w:r w:rsidRPr="008E7372">
        <w:rPr>
          <w:rFonts w:ascii="Times New Roman" w:hAnsi="Times New Roman" w:cs="Times New Roman"/>
          <w:color w:val="000000" w:themeColor="text1"/>
          <w:sz w:val="28"/>
          <w:szCs w:val="28"/>
        </w:rPr>
        <w:t xml:space="preserve"> и </w:t>
      </w:r>
      <w:hyperlink w:anchor="Par216" w:history="1">
        <w:r w:rsidRPr="008E7372">
          <w:rPr>
            <w:rFonts w:ascii="Times New Roman" w:hAnsi="Times New Roman" w:cs="Times New Roman"/>
            <w:color w:val="000000" w:themeColor="text1"/>
            <w:sz w:val="28"/>
            <w:szCs w:val="28"/>
          </w:rPr>
          <w:t>31</w:t>
        </w:r>
      </w:hyperlink>
      <w:r w:rsidRPr="008E7372">
        <w:rPr>
          <w:rFonts w:ascii="Times New Roman" w:hAnsi="Times New Roman" w:cs="Times New Roman"/>
          <w:color w:val="000000" w:themeColor="text1"/>
          <w:sz w:val="28"/>
          <w:szCs w:val="28"/>
        </w:rPr>
        <w:t xml:space="preserve"> настоящих Правил.</w:t>
      </w: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jc w:val="center"/>
        <w:outlineLvl w:val="2"/>
        <w:rPr>
          <w:rFonts w:ascii="Times New Roman" w:hAnsi="Times New Roman" w:cs="Times New Roman"/>
          <w:b/>
          <w:bCs/>
          <w:color w:val="000000" w:themeColor="text1"/>
          <w:sz w:val="28"/>
          <w:szCs w:val="28"/>
        </w:rPr>
      </w:pPr>
      <w:r w:rsidRPr="008E7372">
        <w:rPr>
          <w:rFonts w:ascii="Times New Roman" w:hAnsi="Times New Roman" w:cs="Times New Roman"/>
          <w:b/>
          <w:bCs/>
          <w:color w:val="000000" w:themeColor="text1"/>
          <w:sz w:val="28"/>
          <w:szCs w:val="28"/>
        </w:rPr>
        <w:t>Основные правила учета поставляемого газа,</w:t>
      </w:r>
    </w:p>
    <w:p w:rsidR="008E7372" w:rsidRPr="008E7372" w:rsidRDefault="008E7372" w:rsidP="008E737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8E7372">
        <w:rPr>
          <w:rFonts w:ascii="Times New Roman" w:hAnsi="Times New Roman" w:cs="Times New Roman"/>
          <w:b/>
          <w:bCs/>
          <w:color w:val="000000" w:themeColor="text1"/>
          <w:sz w:val="28"/>
          <w:szCs w:val="28"/>
        </w:rPr>
        <w:t>определения объема потребленного газа и расчета размера</w:t>
      </w:r>
    </w:p>
    <w:p w:rsidR="008E7372" w:rsidRPr="008E7372" w:rsidRDefault="008E7372" w:rsidP="008E737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8E7372">
        <w:rPr>
          <w:rFonts w:ascii="Times New Roman" w:hAnsi="Times New Roman" w:cs="Times New Roman"/>
          <w:b/>
          <w:bCs/>
          <w:color w:val="000000" w:themeColor="text1"/>
          <w:sz w:val="28"/>
          <w:szCs w:val="28"/>
        </w:rPr>
        <w:t>платы за газ</w:t>
      </w: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lastRenderedPageBreak/>
        <w:t>24. При наличии приборов учета газа определение объема поставляемого газа осуществляется по показаниям прибора (узла) учета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25. Определение объема потребленного газа осуществляется по показаниям прибора учета газа при соблюдении следующих условий:</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а) используются приборы учета газа, типы которых внесены в государственный реестр средств измерений;</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7" w:name="Par204"/>
      <w:bookmarkEnd w:id="7"/>
      <w:r w:rsidRPr="008E7372">
        <w:rPr>
          <w:rFonts w:ascii="Times New Roman" w:hAnsi="Times New Roman" w:cs="Times New Roman"/>
          <w:color w:val="000000" w:themeColor="text1"/>
          <w:sz w:val="28"/>
          <w:szCs w:val="28"/>
        </w:rP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г) прибор учета газа находится в исправном состоянии.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26. </w:t>
      </w:r>
      <w:proofErr w:type="gramStart"/>
      <w:r w:rsidRPr="008E7372">
        <w:rPr>
          <w:rFonts w:ascii="Times New Roman" w:hAnsi="Times New Roman" w:cs="Times New Roman"/>
          <w:color w:val="000000" w:themeColor="text1"/>
          <w:sz w:val="28"/>
          <w:szCs w:val="28"/>
        </w:rPr>
        <w:t>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8" w:name="Par210"/>
      <w:bookmarkEnd w:id="8"/>
      <w:r w:rsidRPr="008E7372">
        <w:rPr>
          <w:rFonts w:ascii="Times New Roman" w:hAnsi="Times New Roman" w:cs="Times New Roman"/>
          <w:color w:val="000000" w:themeColor="text1"/>
          <w:sz w:val="28"/>
          <w:szCs w:val="28"/>
        </w:rPr>
        <w:t xml:space="preserve">28. </w:t>
      </w:r>
      <w:proofErr w:type="gramStart"/>
      <w:r w:rsidRPr="008E7372">
        <w:rPr>
          <w:rFonts w:ascii="Times New Roman" w:hAnsi="Times New Roman" w:cs="Times New Roman"/>
          <w:color w:val="000000" w:themeColor="text1"/>
          <w:sz w:val="28"/>
          <w:szCs w:val="28"/>
        </w:rPr>
        <w:t xml:space="preserve">В случае повреждения целостности любой из пломб, указанных в </w:t>
      </w:r>
      <w:hyperlink w:anchor="Par204" w:history="1">
        <w:r w:rsidRPr="008E7372">
          <w:rPr>
            <w:rFonts w:ascii="Times New Roman" w:hAnsi="Times New Roman" w:cs="Times New Roman"/>
            <w:color w:val="000000" w:themeColor="text1"/>
            <w:sz w:val="28"/>
            <w:szCs w:val="28"/>
          </w:rPr>
          <w:t>подпункте "б" пункта 25</w:t>
        </w:r>
      </w:hyperlink>
      <w:r w:rsidRPr="008E7372">
        <w:rPr>
          <w:rFonts w:ascii="Times New Roman" w:hAnsi="Times New Roman" w:cs="Times New Roman"/>
          <w:color w:val="000000" w:themeColor="text1"/>
          <w:sz w:val="28"/>
          <w:szCs w:val="28"/>
        </w:rP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rsidRPr="008E7372">
        <w:rPr>
          <w:rFonts w:ascii="Times New Roman" w:hAnsi="Times New Roman" w:cs="Times New Roman"/>
          <w:color w:val="000000" w:themeColor="text1"/>
          <w:sz w:val="28"/>
          <w:szCs w:val="28"/>
        </w:rPr>
        <w:t xml:space="preserve"> на месте, где прибор учета газа после ремонта присоединяется к газопроводу.</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8E7372">
        <w:rPr>
          <w:rFonts w:ascii="Times New Roman" w:hAnsi="Times New Roman" w:cs="Times New Roman"/>
          <w:color w:val="000000" w:themeColor="text1"/>
          <w:sz w:val="28"/>
          <w:szCs w:val="28"/>
        </w:rPr>
        <w:lastRenderedPageBreak/>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rsidRPr="008E7372">
        <w:rPr>
          <w:rFonts w:ascii="Times New Roman" w:hAnsi="Times New Roman" w:cs="Times New Roman"/>
          <w:color w:val="000000" w:themeColor="text1"/>
          <w:sz w:val="28"/>
          <w:szCs w:val="28"/>
        </w:rPr>
        <w:t xml:space="preserve"> чем за 6 месяцев.</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w:t>
      </w:r>
      <w:proofErr w:type="gramStart"/>
      <w:r w:rsidRPr="008E7372">
        <w:rPr>
          <w:rFonts w:ascii="Times New Roman" w:hAnsi="Times New Roman" w:cs="Times New Roman"/>
          <w:color w:val="000000" w:themeColor="text1"/>
          <w:sz w:val="28"/>
          <w:szCs w:val="28"/>
        </w:rPr>
        <w:t>в</w:t>
      </w:r>
      <w:proofErr w:type="gramEnd"/>
      <w:r w:rsidRPr="008E7372">
        <w:rPr>
          <w:rFonts w:ascii="Times New Roman" w:hAnsi="Times New Roman" w:cs="Times New Roman"/>
          <w:color w:val="000000" w:themeColor="text1"/>
          <w:sz w:val="28"/>
          <w:szCs w:val="28"/>
        </w:rPr>
        <w:t xml:space="preserve"> ред. </w:t>
      </w:r>
      <w:hyperlink r:id="rId46"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9" w:name="Par214"/>
      <w:bookmarkEnd w:id="9"/>
      <w:r w:rsidRPr="008E7372">
        <w:rPr>
          <w:rFonts w:ascii="Times New Roman" w:hAnsi="Times New Roman" w:cs="Times New Roman"/>
          <w:color w:val="000000" w:themeColor="text1"/>
          <w:sz w:val="28"/>
          <w:szCs w:val="28"/>
        </w:rPr>
        <w:t xml:space="preserve">30. </w:t>
      </w:r>
      <w:proofErr w:type="gramStart"/>
      <w:r w:rsidRPr="008E7372">
        <w:rPr>
          <w:rFonts w:ascii="Times New Roman" w:hAnsi="Times New Roman" w:cs="Times New Roman"/>
          <w:color w:val="000000" w:themeColor="text1"/>
          <w:sz w:val="28"/>
          <w:szCs w:val="28"/>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8E7372">
        <w:rPr>
          <w:rFonts w:ascii="Times New Roman" w:hAnsi="Times New Roman" w:cs="Times New Roman"/>
          <w:color w:val="000000" w:themeColor="text1"/>
          <w:sz w:val="28"/>
          <w:szCs w:val="28"/>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w:t>
      </w:r>
      <w:proofErr w:type="gramStart"/>
      <w:r w:rsidRPr="008E7372">
        <w:rPr>
          <w:rFonts w:ascii="Times New Roman" w:hAnsi="Times New Roman" w:cs="Times New Roman"/>
          <w:color w:val="000000" w:themeColor="text1"/>
          <w:sz w:val="28"/>
          <w:szCs w:val="28"/>
        </w:rPr>
        <w:t>п</w:t>
      </w:r>
      <w:proofErr w:type="gramEnd"/>
      <w:r w:rsidRPr="008E7372">
        <w:rPr>
          <w:rFonts w:ascii="Times New Roman" w:hAnsi="Times New Roman" w:cs="Times New Roman"/>
          <w:color w:val="000000" w:themeColor="text1"/>
          <w:sz w:val="28"/>
          <w:szCs w:val="28"/>
        </w:rPr>
        <w:t xml:space="preserve">. 30 в ред. </w:t>
      </w:r>
      <w:hyperlink r:id="rId47"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06.05.2011 N 354)</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10" w:name="Par216"/>
      <w:bookmarkEnd w:id="10"/>
      <w:r w:rsidRPr="008E7372">
        <w:rPr>
          <w:rFonts w:ascii="Times New Roman" w:hAnsi="Times New Roman" w:cs="Times New Roman"/>
          <w:color w:val="000000" w:themeColor="text1"/>
          <w:sz w:val="28"/>
          <w:szCs w:val="28"/>
        </w:rPr>
        <w:t xml:space="preserve">31. </w:t>
      </w:r>
      <w:proofErr w:type="gramStart"/>
      <w:r w:rsidRPr="008E7372">
        <w:rPr>
          <w:rFonts w:ascii="Times New Roman" w:hAnsi="Times New Roman" w:cs="Times New Roman"/>
          <w:color w:val="000000" w:themeColor="text1"/>
          <w:sz w:val="28"/>
          <w:szCs w:val="28"/>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8E7372">
        <w:rPr>
          <w:rFonts w:ascii="Times New Roman" w:hAnsi="Times New Roman" w:cs="Times New Roman"/>
          <w:color w:val="000000" w:themeColor="text1"/>
          <w:sz w:val="28"/>
          <w:szCs w:val="28"/>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w:t>
      </w:r>
      <w:proofErr w:type="gramStart"/>
      <w:r w:rsidRPr="008E7372">
        <w:rPr>
          <w:rFonts w:ascii="Times New Roman" w:hAnsi="Times New Roman" w:cs="Times New Roman"/>
          <w:color w:val="000000" w:themeColor="text1"/>
          <w:sz w:val="28"/>
          <w:szCs w:val="28"/>
        </w:rPr>
        <w:t>в</w:t>
      </w:r>
      <w:proofErr w:type="gramEnd"/>
      <w:r w:rsidRPr="008E7372">
        <w:rPr>
          <w:rFonts w:ascii="Times New Roman" w:hAnsi="Times New Roman" w:cs="Times New Roman"/>
          <w:color w:val="000000" w:themeColor="text1"/>
          <w:sz w:val="28"/>
          <w:szCs w:val="28"/>
        </w:rPr>
        <w:t xml:space="preserve"> ред. </w:t>
      </w:r>
      <w:hyperlink r:id="rId48"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06.05.2011 N 354)</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lastRenderedPageBreak/>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11" w:name="Par221"/>
      <w:bookmarkEnd w:id="11"/>
      <w:r w:rsidRPr="008E7372">
        <w:rPr>
          <w:rFonts w:ascii="Times New Roman" w:hAnsi="Times New Roman" w:cs="Times New Roman"/>
          <w:color w:val="000000" w:themeColor="text1"/>
          <w:sz w:val="28"/>
          <w:szCs w:val="28"/>
        </w:rPr>
        <w:t>32. При отсутств</w:t>
      </w:r>
      <w:proofErr w:type="gramStart"/>
      <w:r w:rsidRPr="008E7372">
        <w:rPr>
          <w:rFonts w:ascii="Times New Roman" w:hAnsi="Times New Roman" w:cs="Times New Roman"/>
          <w:color w:val="000000" w:themeColor="text1"/>
          <w:sz w:val="28"/>
          <w:szCs w:val="28"/>
        </w:rPr>
        <w:t>ии у а</w:t>
      </w:r>
      <w:proofErr w:type="gramEnd"/>
      <w:r w:rsidRPr="008E7372">
        <w:rPr>
          <w:rFonts w:ascii="Times New Roman" w:hAnsi="Times New Roman" w:cs="Times New Roman"/>
          <w:color w:val="000000" w:themeColor="text1"/>
          <w:sz w:val="28"/>
          <w:szCs w:val="28"/>
        </w:rPr>
        <w:t xml:space="preserve">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49" w:history="1">
        <w:r w:rsidRPr="008E7372">
          <w:rPr>
            <w:rFonts w:ascii="Times New Roman" w:hAnsi="Times New Roman" w:cs="Times New Roman"/>
            <w:color w:val="000000" w:themeColor="text1"/>
            <w:sz w:val="28"/>
            <w:szCs w:val="28"/>
          </w:rPr>
          <w:t>порядке</w:t>
        </w:r>
      </w:hyperlink>
      <w:r w:rsidRPr="008E7372">
        <w:rPr>
          <w:rFonts w:ascii="Times New Roman" w:hAnsi="Times New Roman" w:cs="Times New Roman"/>
          <w:color w:val="000000" w:themeColor="text1"/>
          <w:sz w:val="28"/>
          <w:szCs w:val="28"/>
        </w:rPr>
        <w:t>, установленном Правительством Российской Федерации.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33. Нормы потребления газа устанавливаются по следующим видам потребления: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а) приготовление пищи;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г) отопление нежилых помещений в многоквартирных домах и помещений в надворных постройках домовладений;</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50"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д) содержание в личном подсобном хозяйстве сельскохозяйственных животных и домашней птицы.</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34. Нормой потребления газа является среднемесячный объем потребления газа в следующих целях:</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а) приготовление пищи и нагрев воды при отсутствии централизованного горячего водоснабжения - в расчете на 1 человека в месяц;</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lastRenderedPageBreak/>
        <w:t>б) отопление жилых помещений в многоквартирных домах и жилых домах - в расчете на 1 кв. метр общей площади указанных помещений в месяц;</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51"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52"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lastRenderedPageBreak/>
        <w:t xml:space="preserve">37. </w:t>
      </w:r>
      <w:proofErr w:type="gramStart"/>
      <w:r w:rsidRPr="008E7372">
        <w:rPr>
          <w:rFonts w:ascii="Times New Roman" w:hAnsi="Times New Roman" w:cs="Times New Roman"/>
          <w:color w:val="000000" w:themeColor="text1"/>
          <w:sz w:val="28"/>
          <w:szCs w:val="28"/>
        </w:rP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12" w:name="Par245"/>
      <w:bookmarkEnd w:id="12"/>
      <w:r w:rsidRPr="008E7372">
        <w:rPr>
          <w:rFonts w:ascii="Times New Roman" w:hAnsi="Times New Roman" w:cs="Times New Roman"/>
          <w:color w:val="000000" w:themeColor="text1"/>
          <w:sz w:val="28"/>
          <w:szCs w:val="28"/>
        </w:rP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39. </w:t>
      </w:r>
      <w:proofErr w:type="gramStart"/>
      <w:r w:rsidRPr="008E7372">
        <w:rPr>
          <w:rFonts w:ascii="Times New Roman" w:hAnsi="Times New Roman" w:cs="Times New Roman"/>
          <w:color w:val="000000" w:themeColor="text1"/>
          <w:sz w:val="28"/>
          <w:szCs w:val="28"/>
        </w:rP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rsidRPr="008E7372">
        <w:rPr>
          <w:rFonts w:ascii="Times New Roman" w:hAnsi="Times New Roman" w:cs="Times New Roman"/>
          <w:color w:val="000000" w:themeColor="text1"/>
          <w:sz w:val="28"/>
          <w:szCs w:val="28"/>
        </w:rP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jc w:val="center"/>
        <w:outlineLvl w:val="2"/>
        <w:rPr>
          <w:rFonts w:ascii="Times New Roman" w:hAnsi="Times New Roman" w:cs="Times New Roman"/>
          <w:b/>
          <w:bCs/>
          <w:color w:val="000000" w:themeColor="text1"/>
          <w:sz w:val="28"/>
          <w:szCs w:val="28"/>
        </w:rPr>
      </w:pPr>
      <w:r w:rsidRPr="008E7372">
        <w:rPr>
          <w:rFonts w:ascii="Times New Roman" w:hAnsi="Times New Roman" w:cs="Times New Roman"/>
          <w:b/>
          <w:bCs/>
          <w:color w:val="000000" w:themeColor="text1"/>
          <w:sz w:val="28"/>
          <w:szCs w:val="28"/>
        </w:rPr>
        <w:t>Расчеты за газ</w:t>
      </w:r>
    </w:p>
    <w:p w:rsidR="008E7372" w:rsidRPr="008E7372" w:rsidRDefault="008E7372" w:rsidP="008E737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ar221" w:history="1">
        <w:r w:rsidRPr="008E7372">
          <w:rPr>
            <w:rFonts w:ascii="Times New Roman" w:hAnsi="Times New Roman" w:cs="Times New Roman"/>
            <w:color w:val="000000" w:themeColor="text1"/>
            <w:sz w:val="28"/>
            <w:szCs w:val="28"/>
          </w:rPr>
          <w:t>пунктами 32</w:t>
        </w:r>
      </w:hyperlink>
      <w:r w:rsidRPr="008E7372">
        <w:rPr>
          <w:rFonts w:ascii="Times New Roman" w:hAnsi="Times New Roman" w:cs="Times New Roman"/>
          <w:color w:val="000000" w:themeColor="text1"/>
          <w:sz w:val="28"/>
          <w:szCs w:val="28"/>
        </w:rPr>
        <w:t xml:space="preserve"> - </w:t>
      </w:r>
      <w:hyperlink w:anchor="Par245" w:history="1">
        <w:r w:rsidRPr="008E7372">
          <w:rPr>
            <w:rFonts w:ascii="Times New Roman" w:hAnsi="Times New Roman" w:cs="Times New Roman"/>
            <w:color w:val="000000" w:themeColor="text1"/>
            <w:sz w:val="28"/>
            <w:szCs w:val="28"/>
          </w:rPr>
          <w:t>38</w:t>
        </w:r>
      </w:hyperlink>
      <w:r w:rsidRPr="008E7372">
        <w:rPr>
          <w:rFonts w:ascii="Times New Roman" w:hAnsi="Times New Roman" w:cs="Times New Roman"/>
          <w:color w:val="000000" w:themeColor="text1"/>
          <w:sz w:val="28"/>
          <w:szCs w:val="28"/>
        </w:rPr>
        <w:t xml:space="preserve"> настоящих Правил, и розничных цен на газ, установленных для населения в соответствии с законодательством Российской Федерации.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lastRenderedPageBreak/>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jc w:val="center"/>
        <w:outlineLvl w:val="2"/>
        <w:rPr>
          <w:rFonts w:ascii="Times New Roman" w:hAnsi="Times New Roman" w:cs="Times New Roman"/>
          <w:b/>
          <w:bCs/>
          <w:color w:val="000000" w:themeColor="text1"/>
          <w:sz w:val="28"/>
          <w:szCs w:val="28"/>
        </w:rPr>
      </w:pPr>
      <w:r w:rsidRPr="008E7372">
        <w:rPr>
          <w:rFonts w:ascii="Times New Roman" w:hAnsi="Times New Roman" w:cs="Times New Roman"/>
          <w:b/>
          <w:bCs/>
          <w:color w:val="000000" w:themeColor="text1"/>
          <w:sz w:val="28"/>
          <w:szCs w:val="28"/>
        </w:rPr>
        <w:t>Порядок и условия приостановления исполнения договора,</w:t>
      </w:r>
    </w:p>
    <w:p w:rsidR="008E7372" w:rsidRPr="008E7372" w:rsidRDefault="008E7372" w:rsidP="008E737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8E7372">
        <w:rPr>
          <w:rFonts w:ascii="Times New Roman" w:hAnsi="Times New Roman" w:cs="Times New Roman"/>
          <w:b/>
          <w:bCs/>
          <w:color w:val="000000" w:themeColor="text1"/>
          <w:sz w:val="28"/>
          <w:szCs w:val="28"/>
        </w:rPr>
        <w:t>внесения в него изменений и расторжения</w:t>
      </w: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3" w:name="Par261"/>
      <w:bookmarkEnd w:id="13"/>
      <w:r w:rsidRPr="008E7372">
        <w:rPr>
          <w:rFonts w:ascii="Times New Roman" w:hAnsi="Times New Roman" w:cs="Times New Roman"/>
          <w:color w:val="000000" w:themeColor="text1"/>
          <w:sz w:val="28"/>
          <w:szCs w:val="28"/>
        </w:rP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б) отказ абонента допускать представителей поставщика газа для проведения проверки;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 неоплата или неполная оплата потребленного газа в течение 2 расчетных периодов подряд;</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53"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17.02.2014 N 112)</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г) использование абонентом газоиспользующего оборудования, не соответствующего оборудованию, указанному в договоре;</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54"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lastRenderedPageBreak/>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55"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rsidRPr="008E7372">
        <w:rPr>
          <w:rFonts w:ascii="Times New Roman" w:hAnsi="Times New Roman" w:cs="Times New Roman"/>
          <w:color w:val="000000" w:themeColor="text1"/>
          <w:sz w:val="28"/>
          <w:szCs w:val="28"/>
        </w:rPr>
        <w:t>позднее</w:t>
      </w:r>
      <w:proofErr w:type="gramEnd"/>
      <w:r w:rsidRPr="008E7372">
        <w:rPr>
          <w:rFonts w:ascii="Times New Roman" w:hAnsi="Times New Roman" w:cs="Times New Roman"/>
          <w:color w:val="000000" w:themeColor="text1"/>
          <w:sz w:val="28"/>
          <w:szCs w:val="28"/>
        </w:rPr>
        <w:t xml:space="preserve"> чем за 20 календарных дней до дня приостановления подачи газа.</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(п. 46 в ред. </w:t>
      </w:r>
      <w:hyperlink r:id="rId56"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17.02.2014 N 112)</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47. Подача газа без предварительного уведомления абонента может быть приостановлена в следующих случаях:</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а) авария в газораспределительной сети;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w:t>
      </w:r>
      <w:proofErr w:type="spellStart"/>
      <w:r w:rsidRPr="008E7372">
        <w:rPr>
          <w:rFonts w:ascii="Times New Roman" w:hAnsi="Times New Roman" w:cs="Times New Roman"/>
          <w:color w:val="000000" w:themeColor="text1"/>
          <w:sz w:val="28"/>
          <w:szCs w:val="28"/>
        </w:rPr>
        <w:t>пп</w:t>
      </w:r>
      <w:proofErr w:type="spellEnd"/>
      <w:r w:rsidRPr="008E7372">
        <w:rPr>
          <w:rFonts w:ascii="Times New Roman" w:hAnsi="Times New Roman" w:cs="Times New Roman"/>
          <w:color w:val="000000" w:themeColor="text1"/>
          <w:sz w:val="28"/>
          <w:szCs w:val="28"/>
        </w:rPr>
        <w:t xml:space="preserve">. "б" в ред. </w:t>
      </w:r>
      <w:hyperlink r:id="rId57"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14" w:name="Par277"/>
      <w:bookmarkEnd w:id="14"/>
      <w:r w:rsidRPr="008E7372">
        <w:rPr>
          <w:rFonts w:ascii="Times New Roman" w:hAnsi="Times New Roman" w:cs="Times New Roman"/>
          <w:color w:val="000000" w:themeColor="text1"/>
          <w:sz w:val="28"/>
          <w:szCs w:val="28"/>
        </w:rP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(в ред. </w:t>
      </w:r>
      <w:hyperlink r:id="rId58"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w:t>
      </w:r>
      <w:proofErr w:type="gramStart"/>
      <w:r w:rsidRPr="008E7372">
        <w:rPr>
          <w:rFonts w:ascii="Times New Roman" w:hAnsi="Times New Roman" w:cs="Times New Roman"/>
          <w:color w:val="000000" w:themeColor="text1"/>
          <w:sz w:val="28"/>
          <w:szCs w:val="28"/>
        </w:rPr>
        <w:t>в</w:t>
      </w:r>
      <w:proofErr w:type="gramEnd"/>
      <w:r w:rsidRPr="008E7372">
        <w:rPr>
          <w:rFonts w:ascii="Times New Roman" w:hAnsi="Times New Roman" w:cs="Times New Roman"/>
          <w:color w:val="000000" w:themeColor="text1"/>
          <w:sz w:val="28"/>
          <w:szCs w:val="28"/>
        </w:rPr>
        <w:t xml:space="preserve"> ред. </w:t>
      </w:r>
      <w:hyperlink r:id="rId59"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w:t>
      </w:r>
      <w:r w:rsidRPr="008E7372">
        <w:rPr>
          <w:rFonts w:ascii="Times New Roman" w:hAnsi="Times New Roman" w:cs="Times New Roman"/>
          <w:color w:val="000000" w:themeColor="text1"/>
          <w:sz w:val="28"/>
          <w:szCs w:val="28"/>
        </w:rPr>
        <w:lastRenderedPageBreak/>
        <w:t>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w:t>
      </w:r>
      <w:proofErr w:type="gramStart"/>
      <w:r w:rsidRPr="008E7372">
        <w:rPr>
          <w:rFonts w:ascii="Times New Roman" w:hAnsi="Times New Roman" w:cs="Times New Roman"/>
          <w:color w:val="000000" w:themeColor="text1"/>
          <w:sz w:val="28"/>
          <w:szCs w:val="28"/>
        </w:rPr>
        <w:t>в</w:t>
      </w:r>
      <w:proofErr w:type="gramEnd"/>
      <w:r w:rsidRPr="008E7372">
        <w:rPr>
          <w:rFonts w:ascii="Times New Roman" w:hAnsi="Times New Roman" w:cs="Times New Roman"/>
          <w:color w:val="000000" w:themeColor="text1"/>
          <w:sz w:val="28"/>
          <w:szCs w:val="28"/>
        </w:rPr>
        <w:t xml:space="preserve"> ред. </w:t>
      </w:r>
      <w:hyperlink r:id="rId60"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rsidRPr="008E7372">
        <w:rPr>
          <w:rFonts w:ascii="Times New Roman" w:hAnsi="Times New Roman" w:cs="Times New Roman"/>
          <w:color w:val="000000" w:themeColor="text1"/>
          <w:sz w:val="28"/>
          <w:szCs w:val="28"/>
        </w:rP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w:t>
      </w:r>
      <w:proofErr w:type="gramStart"/>
      <w:r w:rsidRPr="008E7372">
        <w:rPr>
          <w:rFonts w:ascii="Times New Roman" w:hAnsi="Times New Roman" w:cs="Times New Roman"/>
          <w:color w:val="000000" w:themeColor="text1"/>
          <w:sz w:val="28"/>
          <w:szCs w:val="28"/>
        </w:rPr>
        <w:t>в</w:t>
      </w:r>
      <w:proofErr w:type="gramEnd"/>
      <w:r w:rsidRPr="008E7372">
        <w:rPr>
          <w:rFonts w:ascii="Times New Roman" w:hAnsi="Times New Roman" w:cs="Times New Roman"/>
          <w:color w:val="000000" w:themeColor="text1"/>
          <w:sz w:val="28"/>
          <w:szCs w:val="28"/>
        </w:rPr>
        <w:t xml:space="preserve"> ред. </w:t>
      </w:r>
      <w:hyperlink r:id="rId61"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52. </w:t>
      </w:r>
      <w:proofErr w:type="gramStart"/>
      <w:r w:rsidRPr="008E7372">
        <w:rPr>
          <w:rFonts w:ascii="Times New Roman" w:hAnsi="Times New Roman" w:cs="Times New Roman"/>
          <w:color w:val="000000" w:themeColor="text1"/>
          <w:sz w:val="28"/>
          <w:szCs w:val="28"/>
        </w:rPr>
        <w:t>Договор</w:t>
      </w:r>
      <w:proofErr w:type="gramEnd"/>
      <w:r w:rsidRPr="008E7372">
        <w:rPr>
          <w:rFonts w:ascii="Times New Roman" w:hAnsi="Times New Roman" w:cs="Times New Roman"/>
          <w:color w:val="000000" w:themeColor="text1"/>
          <w:sz w:val="28"/>
          <w:szCs w:val="28"/>
        </w:rPr>
        <w:t xml:space="preserve"> может быть расторгнут по взаимному согласию сторон с даты, определенной сторонами.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53. Договор по иску поставщика газа может быть расторгнут в судебном </w:t>
      </w:r>
      <w:hyperlink r:id="rId62" w:history="1">
        <w:r w:rsidRPr="008E7372">
          <w:rPr>
            <w:rFonts w:ascii="Times New Roman" w:hAnsi="Times New Roman" w:cs="Times New Roman"/>
            <w:color w:val="000000" w:themeColor="text1"/>
            <w:sz w:val="28"/>
            <w:szCs w:val="28"/>
          </w:rPr>
          <w:t>порядке</w:t>
        </w:r>
      </w:hyperlink>
      <w:r w:rsidRPr="008E7372">
        <w:rPr>
          <w:rFonts w:ascii="Times New Roman" w:hAnsi="Times New Roman" w:cs="Times New Roman"/>
          <w:color w:val="000000" w:themeColor="text1"/>
          <w:sz w:val="28"/>
          <w:szCs w:val="28"/>
        </w:rP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ar261" w:history="1">
        <w:r w:rsidRPr="008E7372">
          <w:rPr>
            <w:rFonts w:ascii="Times New Roman" w:hAnsi="Times New Roman" w:cs="Times New Roman"/>
            <w:color w:val="000000" w:themeColor="text1"/>
            <w:sz w:val="28"/>
            <w:szCs w:val="28"/>
          </w:rPr>
          <w:t>пункте 45</w:t>
        </w:r>
      </w:hyperlink>
      <w:r w:rsidRPr="008E7372">
        <w:rPr>
          <w:rFonts w:ascii="Times New Roman" w:hAnsi="Times New Roman" w:cs="Times New Roman"/>
          <w:color w:val="000000" w:themeColor="text1"/>
          <w:sz w:val="28"/>
          <w:szCs w:val="28"/>
        </w:rPr>
        <w:t xml:space="preserve"> и </w:t>
      </w:r>
      <w:hyperlink w:anchor="Par277" w:history="1">
        <w:r w:rsidRPr="008E7372">
          <w:rPr>
            <w:rFonts w:ascii="Times New Roman" w:hAnsi="Times New Roman" w:cs="Times New Roman"/>
            <w:color w:val="000000" w:themeColor="text1"/>
            <w:sz w:val="28"/>
            <w:szCs w:val="28"/>
          </w:rPr>
          <w:t>подпункте "в" пункта 47</w:t>
        </w:r>
      </w:hyperlink>
      <w:r w:rsidRPr="008E7372">
        <w:rPr>
          <w:rFonts w:ascii="Times New Roman" w:hAnsi="Times New Roman" w:cs="Times New Roman"/>
          <w:color w:val="000000" w:themeColor="text1"/>
          <w:sz w:val="28"/>
          <w:szCs w:val="28"/>
        </w:rPr>
        <w:t xml:space="preserve"> настоящих Правил.</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54. </w:t>
      </w:r>
      <w:proofErr w:type="gramStart"/>
      <w:r w:rsidRPr="008E7372">
        <w:rPr>
          <w:rFonts w:ascii="Times New Roman" w:hAnsi="Times New Roman" w:cs="Times New Roman"/>
          <w:color w:val="000000" w:themeColor="text1"/>
          <w:sz w:val="28"/>
          <w:szCs w:val="28"/>
        </w:rPr>
        <w:t>Договор</w:t>
      </w:r>
      <w:proofErr w:type="gramEnd"/>
      <w:r w:rsidRPr="008E7372">
        <w:rPr>
          <w:rFonts w:ascii="Times New Roman" w:hAnsi="Times New Roman" w:cs="Times New Roman"/>
          <w:color w:val="000000" w:themeColor="text1"/>
          <w:sz w:val="28"/>
          <w:szCs w:val="28"/>
        </w:rPr>
        <w:t xml:space="preserve"> может быть расторгнут по иным основаниям, предусмотренным законодательством Российской Федерации.</w:t>
      </w: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jc w:val="center"/>
        <w:outlineLvl w:val="2"/>
        <w:rPr>
          <w:rFonts w:ascii="Times New Roman" w:hAnsi="Times New Roman" w:cs="Times New Roman"/>
          <w:b/>
          <w:bCs/>
          <w:color w:val="000000" w:themeColor="text1"/>
          <w:sz w:val="28"/>
          <w:szCs w:val="28"/>
        </w:rPr>
      </w:pPr>
      <w:r w:rsidRPr="008E7372">
        <w:rPr>
          <w:rFonts w:ascii="Times New Roman" w:hAnsi="Times New Roman" w:cs="Times New Roman"/>
          <w:b/>
          <w:bCs/>
          <w:color w:val="000000" w:themeColor="text1"/>
          <w:sz w:val="28"/>
          <w:szCs w:val="28"/>
        </w:rPr>
        <w:t>Порядок проведения проверок</w:t>
      </w:r>
    </w:p>
    <w:p w:rsidR="008E7372" w:rsidRPr="008E7372" w:rsidRDefault="008E7372" w:rsidP="008E737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lastRenderedPageBreak/>
        <w:t>55. Поставщик газа проводит проверки не реже 1 раза в полугодие, а также в случае поступления от абонента соответствующей заявки.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56. Проверка проводится с предварительным уведомлением абонента о дате и времени ее проведения.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Уведомление о проведении проверки направляется абоненту любым способом, обеспечивающим его получение не </w:t>
      </w:r>
      <w:proofErr w:type="gramStart"/>
      <w:r w:rsidRPr="008E7372">
        <w:rPr>
          <w:rFonts w:ascii="Times New Roman" w:hAnsi="Times New Roman" w:cs="Times New Roman"/>
          <w:color w:val="000000" w:themeColor="text1"/>
          <w:sz w:val="28"/>
          <w:szCs w:val="28"/>
        </w:rPr>
        <w:t>позднее</w:t>
      </w:r>
      <w:proofErr w:type="gramEnd"/>
      <w:r w:rsidRPr="008E7372">
        <w:rPr>
          <w:rFonts w:ascii="Times New Roman" w:hAnsi="Times New Roman" w:cs="Times New Roman"/>
          <w:color w:val="000000" w:themeColor="text1"/>
          <w:sz w:val="28"/>
          <w:szCs w:val="28"/>
        </w:rPr>
        <w:t xml:space="preserve"> чем за 7 дней до дня проведения проверки и позволяющим достоверно установить его получение абонентом.</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8E7372" w:rsidRPr="008E7372" w:rsidRDefault="008E7372" w:rsidP="008E737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w:t>
      </w:r>
      <w:proofErr w:type="gramStart"/>
      <w:r w:rsidRPr="008E7372">
        <w:rPr>
          <w:rFonts w:ascii="Times New Roman" w:hAnsi="Times New Roman" w:cs="Times New Roman"/>
          <w:color w:val="000000" w:themeColor="text1"/>
          <w:sz w:val="28"/>
          <w:szCs w:val="28"/>
        </w:rPr>
        <w:t>в</w:t>
      </w:r>
      <w:proofErr w:type="gramEnd"/>
      <w:r w:rsidRPr="008E7372">
        <w:rPr>
          <w:rFonts w:ascii="Times New Roman" w:hAnsi="Times New Roman" w:cs="Times New Roman"/>
          <w:color w:val="000000" w:themeColor="text1"/>
          <w:sz w:val="28"/>
          <w:szCs w:val="28"/>
        </w:rPr>
        <w:t xml:space="preserve"> ред. </w:t>
      </w:r>
      <w:hyperlink r:id="rId63" w:history="1">
        <w:r w:rsidRPr="008E7372">
          <w:rPr>
            <w:rFonts w:ascii="Times New Roman" w:hAnsi="Times New Roman" w:cs="Times New Roman"/>
            <w:color w:val="000000" w:themeColor="text1"/>
            <w:sz w:val="28"/>
            <w:szCs w:val="28"/>
          </w:rPr>
          <w:t>Постановления</w:t>
        </w:r>
      </w:hyperlink>
      <w:r w:rsidRPr="008E7372">
        <w:rPr>
          <w:rFonts w:ascii="Times New Roman" w:hAnsi="Times New Roman" w:cs="Times New Roman"/>
          <w:color w:val="000000" w:themeColor="text1"/>
          <w:sz w:val="28"/>
          <w:szCs w:val="28"/>
        </w:rPr>
        <w:t xml:space="preserve"> Правительства РФ от 14.05.2013 N 410)</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59. Результаты проверки отражаются в акте, в котором указываются следующие сведения: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а) дата и место проведения проверки;</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б) сведения об абоненте, у которого проводится проверка;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в) сведения о гражданах, присутствующих при проведении проверки, и реквизиты документов, удостоверяющих их личность;</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г) показания приборов учета газа;</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д) описание технического состояния пломб на приборе учета газа и на месте, где прибор учета газа присоединен к газопроводу;</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е) описание нарушений с указанием конкретного пункта договора, который нарушен, а в случае их отсутствия - соответствующая запись.</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w:t>
      </w:r>
      <w:r w:rsidRPr="008E7372">
        <w:rPr>
          <w:rFonts w:ascii="Times New Roman" w:hAnsi="Times New Roman" w:cs="Times New Roman"/>
          <w:color w:val="000000" w:themeColor="text1"/>
          <w:sz w:val="28"/>
          <w:szCs w:val="28"/>
        </w:rPr>
        <w:lastRenderedPageBreak/>
        <w:t>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61. В случае если в процессе проверки установлено, что абонент, объем поставки </w:t>
      </w:r>
      <w:proofErr w:type="gramStart"/>
      <w:r w:rsidRPr="008E7372">
        <w:rPr>
          <w:rFonts w:ascii="Times New Roman" w:hAnsi="Times New Roman" w:cs="Times New Roman"/>
          <w:color w:val="000000" w:themeColor="text1"/>
          <w:sz w:val="28"/>
          <w:szCs w:val="28"/>
        </w:rPr>
        <w:t>газа</w:t>
      </w:r>
      <w:proofErr w:type="gramEnd"/>
      <w:r w:rsidRPr="008E7372">
        <w:rPr>
          <w:rFonts w:ascii="Times New Roman" w:hAnsi="Times New Roman" w:cs="Times New Roman"/>
          <w:color w:val="000000" w:themeColor="text1"/>
          <w:sz w:val="28"/>
          <w:szCs w:val="28"/>
        </w:rP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8E7372" w:rsidRPr="008E7372" w:rsidRDefault="008E7372" w:rsidP="008E7372">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8E7372">
        <w:rPr>
          <w:rFonts w:ascii="Times New Roman" w:hAnsi="Times New Roman" w:cs="Times New Roman"/>
          <w:color w:val="000000" w:themeColor="text1"/>
          <w:sz w:val="28"/>
          <w:szCs w:val="28"/>
        </w:rPr>
        <w:t xml:space="preserve">62. В случае если абонент, объем поставки </w:t>
      </w:r>
      <w:proofErr w:type="gramStart"/>
      <w:r w:rsidRPr="008E7372">
        <w:rPr>
          <w:rFonts w:ascii="Times New Roman" w:hAnsi="Times New Roman" w:cs="Times New Roman"/>
          <w:color w:val="000000" w:themeColor="text1"/>
          <w:sz w:val="28"/>
          <w:szCs w:val="28"/>
        </w:rPr>
        <w:t>газа</w:t>
      </w:r>
      <w:proofErr w:type="gramEnd"/>
      <w:r w:rsidRPr="008E7372">
        <w:rPr>
          <w:rFonts w:ascii="Times New Roman" w:hAnsi="Times New Roman" w:cs="Times New Roman"/>
          <w:color w:val="000000" w:themeColor="text1"/>
          <w:sz w:val="28"/>
          <w:szCs w:val="28"/>
        </w:rP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E7372" w:rsidRPr="008E7372" w:rsidRDefault="008E7372" w:rsidP="008E7372">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8"/>
          <w:szCs w:val="28"/>
        </w:rPr>
      </w:pPr>
    </w:p>
    <w:p w:rsidR="00C96719" w:rsidRPr="008E7372" w:rsidRDefault="008E7372" w:rsidP="008E7372">
      <w:pPr>
        <w:rPr>
          <w:rFonts w:ascii="Times New Roman" w:hAnsi="Times New Roman" w:cs="Times New Roman"/>
          <w:color w:val="000000" w:themeColor="text1"/>
          <w:sz w:val="28"/>
          <w:szCs w:val="28"/>
        </w:rPr>
      </w:pPr>
    </w:p>
    <w:sectPr w:rsidR="00C96719" w:rsidRPr="008E7372" w:rsidSect="00353396">
      <w:pgSz w:w="16838" w:h="11905"/>
      <w:pgMar w:top="332" w:right="1134" w:bottom="709"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6B"/>
    <w:rsid w:val="00392A9E"/>
    <w:rsid w:val="0057623F"/>
    <w:rsid w:val="00775EA4"/>
    <w:rsid w:val="00864964"/>
    <w:rsid w:val="008E7372"/>
    <w:rsid w:val="00C47C4A"/>
    <w:rsid w:val="00F80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3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3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1D101B1EF1330A2D7ECD4C5ADD7199A1CA6CCF57CA165D0DB2634CC946CFBB5A55CB15F28EA09914FD8695720873300EA033A4C8A82C2A46g2H" TargetMode="External"/><Relationship Id="rId18" Type="http://schemas.openxmlformats.org/officeDocument/2006/relationships/hyperlink" Target="consultantplus://offline/ref=F81D101B1EF1330A2D7ECD4C5ADD7199A0CF6EC951C6165D0DB2634CC946CFBB5A55CB15F28EA09A17FD8695720873300EA033A4C8A82C2A46g2H" TargetMode="External"/><Relationship Id="rId26" Type="http://schemas.openxmlformats.org/officeDocument/2006/relationships/hyperlink" Target="consultantplus://offline/ref=E7B04AEACCFEAF340E51185F36055AD79B03B8F38410906C0B09B06C74BFB05913EAB68B811E0526FE47E18ABE4B89A06BA17B8A9A13567A58g0H" TargetMode="External"/><Relationship Id="rId39" Type="http://schemas.openxmlformats.org/officeDocument/2006/relationships/hyperlink" Target="consultantplus://offline/ref=E7B04AEACCFEAF340E51185F36055AD79A05B9FC8311906C0B09B06C74BFB05913EAB68B811E0526F247E18ABE4B89A06BA17B8A9A13567A58g0H" TargetMode="External"/><Relationship Id="rId21" Type="http://schemas.openxmlformats.org/officeDocument/2006/relationships/hyperlink" Target="consultantplus://offline/ref=F81D101B1EF1330A2D7ECD4C5ADD7199A0CF6EC951C6165D0DB2634CC946CFBB5A55CB15F28EA09A16FD8695720873300EA033A4C8A82C2A46g2H" TargetMode="External"/><Relationship Id="rId34" Type="http://schemas.openxmlformats.org/officeDocument/2006/relationships/hyperlink" Target="consultantplus://offline/ref=E7B04AEACCFEAF340E51185F36055AD79B03B8F38410906C0B09B06C74BFB05913EAB68B811E0626FE47E18ABE4B89A06BA17B8A9A13567A58g0H" TargetMode="External"/><Relationship Id="rId42" Type="http://schemas.openxmlformats.org/officeDocument/2006/relationships/hyperlink" Target="consultantplus://offline/ref=E7B04AEACCFEAF340E51185F36055AD79B03B8F38410906C0B09B06C74BFB05913EAB68B811E0627F647E18ABE4B89A06BA17B8A9A13567A58g0H" TargetMode="External"/><Relationship Id="rId47" Type="http://schemas.openxmlformats.org/officeDocument/2006/relationships/hyperlink" Target="consultantplus://offline/ref=E7B04AEACCFEAF340E51185F36055AD79A06B4F88418906C0B09B06C74BFB05913EAB68B811E0C25F747E18ABE4B89A06BA17B8A9A13567A58g0H" TargetMode="External"/><Relationship Id="rId50" Type="http://schemas.openxmlformats.org/officeDocument/2006/relationships/hyperlink" Target="consultantplus://offline/ref=E7B04AEACCFEAF340E51185F36055AD79B03B8F38410906C0B09B06C74BFB05913EAB68B811E0625F047E18ABE4B89A06BA17B8A9A13567A58g0H" TargetMode="External"/><Relationship Id="rId55" Type="http://schemas.openxmlformats.org/officeDocument/2006/relationships/hyperlink" Target="consultantplus://offline/ref=E7B04AEACCFEAF340E51185F36055AD79B03B8F38410906C0B09B06C74BFB05913EAB68B811E0627F647E18ABE4B89A06BA17B8A9A13567A58g0H" TargetMode="External"/><Relationship Id="rId63" Type="http://schemas.openxmlformats.org/officeDocument/2006/relationships/hyperlink" Target="consultantplus://offline/ref=E7B04AEACCFEAF340E51185F36055AD79B03B8F38410906C0B09B06C74BFB05913EAB68B811E0623F447E18ABE4B89A06BA17B8A9A13567A58g0H" TargetMode="External"/><Relationship Id="rId7" Type="http://schemas.openxmlformats.org/officeDocument/2006/relationships/hyperlink" Target="consultantplus://offline/ref=F81D101B1EF1330A2D7ECD4C5ADD7199A3CD60CE52CB165D0DB2634CC946CFBB5A55CB15F28EA09B1AFD8695720873300EA033A4C8A82C2A46g2H" TargetMode="External"/><Relationship Id="rId2" Type="http://schemas.microsoft.com/office/2007/relationships/stylesWithEffects" Target="stylesWithEffects.xml"/><Relationship Id="rId16" Type="http://schemas.openxmlformats.org/officeDocument/2006/relationships/hyperlink" Target="consultantplus://offline/ref=F81D101B1EF1330A2D7ECD4C5ADD7199A0CF60C457C2165D0DB2634CC946CFBB5A55CB15F28EA2921AFD8695720873300EA033A4C8A82C2A46g2H" TargetMode="External"/><Relationship Id="rId20" Type="http://schemas.openxmlformats.org/officeDocument/2006/relationships/hyperlink" Target="consultantplus://offline/ref=F81D101B1EF1330A2D7ECD4C5ADD7199A0CF60C457C2165D0DB2634CC946CFBB5A55CB15F28EA39B17FD8695720873300EA033A4C8A82C2A46g2H" TargetMode="External"/><Relationship Id="rId29" Type="http://schemas.openxmlformats.org/officeDocument/2006/relationships/hyperlink" Target="consultantplus://offline/ref=E7B04AEACCFEAF340E51185F36055AD79B03B8F38410906C0B09B06C74BFB05913EAB68B811E0626F747E18ABE4B89A06BA17B8A9A13567A58g0H" TargetMode="External"/><Relationship Id="rId41" Type="http://schemas.openxmlformats.org/officeDocument/2006/relationships/hyperlink" Target="consultantplus://offline/ref=E7B04AEACCFEAF340E51185F36055AD79B03B8F38410906C0B09B06C74BFB05913EAB68B811E0625F647E18ABE4B89A06BA17B8A9A13567A58g0H" TargetMode="External"/><Relationship Id="rId54" Type="http://schemas.openxmlformats.org/officeDocument/2006/relationships/hyperlink" Target="consultantplus://offline/ref=E7B04AEACCFEAF340E51185F36055AD79B03B8F38410906C0B09B06C74BFB05913EAB68B811E0625FE47E18ABE4B89A06BA17B8A9A13567A58g0H" TargetMode="External"/><Relationship Id="rId62" Type="http://schemas.openxmlformats.org/officeDocument/2006/relationships/hyperlink" Target="consultantplus://offline/ref=E7B04AEACCFEAF340E51185F36055AD79A05B5F28611906C0B09B06C74BFB05913EAB68B811E0325F047E18ABE4B89A06BA17B8A9A13567A58g0H" TargetMode="External"/><Relationship Id="rId1" Type="http://schemas.openxmlformats.org/officeDocument/2006/relationships/styles" Target="styles.xml"/><Relationship Id="rId6" Type="http://schemas.openxmlformats.org/officeDocument/2006/relationships/hyperlink" Target="consultantplus://offline/ref=F81D101B1EF1330A2D7ECD4C5ADD7199A0CF60C457C2165D0DB2634CC946CFBB5A55CB15F28EA2921AFD8695720873300EA033A4C8A82C2A46g2H" TargetMode="External"/><Relationship Id="rId11" Type="http://schemas.openxmlformats.org/officeDocument/2006/relationships/hyperlink" Target="consultantplus://offline/ref=F81D101B1EF1330A2D7ECD4C5ADD7199A0C06BCE51C1165D0DB2634CC946CFBB5A55CB15F28EA09A12FD8695720873300EA033A4C8A82C2A46g2H" TargetMode="External"/><Relationship Id="rId24" Type="http://schemas.openxmlformats.org/officeDocument/2006/relationships/hyperlink" Target="consultantplus://offline/ref=E7B04AEACCFEAF340E51185F36055AD79B03B6FE8214906C0B09B06C74BFB05913EAB68B811E0526FF47E18ABE4B89A06BA17B8A9A13567A58g0H" TargetMode="External"/><Relationship Id="rId32" Type="http://schemas.openxmlformats.org/officeDocument/2006/relationships/hyperlink" Target="consultantplus://offline/ref=E7B04AEACCFEAF340E51185F36055AD79B03B8F38410906C0B09B06C74BFB05913EAB68B811E0626F047E18ABE4B89A06BA17B8A9A13567A58g0H" TargetMode="External"/><Relationship Id="rId37" Type="http://schemas.openxmlformats.org/officeDocument/2006/relationships/hyperlink" Target="consultantplus://offline/ref=E7B04AEACCFEAF340E51185F36055AD79B03B8F38410906C0B09B06C74BFB05913EAB68B811E0625F647E18ABE4B89A06BA17B8A9A13567A58g0H" TargetMode="External"/><Relationship Id="rId40" Type="http://schemas.openxmlformats.org/officeDocument/2006/relationships/hyperlink" Target="consultantplus://offline/ref=E7B04AEACCFEAF340E51185F36055AD79B03B8F38410906C0B09B06C74BFB05913EAB68B811E0625F647E18ABE4B89A06BA17B8A9A13567A58g0H" TargetMode="External"/><Relationship Id="rId45" Type="http://schemas.openxmlformats.org/officeDocument/2006/relationships/hyperlink" Target="consultantplus://offline/ref=E7B04AEACCFEAF340E51185F36055AD79B03B8F38410906C0B09B06C74BFB05913EAB68B811E0625F247E18ABE4B89A06BA17B8A9A13567A58g0H" TargetMode="External"/><Relationship Id="rId53" Type="http://schemas.openxmlformats.org/officeDocument/2006/relationships/hyperlink" Target="consultantplus://offline/ref=E7B04AEACCFEAF340E51185F36055AD79801B8F98119906C0B09B06C74BFB05913EAB68B811E0526F647E18ABE4B89A06BA17B8A9A13567A58g0H" TargetMode="External"/><Relationship Id="rId58" Type="http://schemas.openxmlformats.org/officeDocument/2006/relationships/hyperlink" Target="consultantplus://offline/ref=E7B04AEACCFEAF340E51185F36055AD79B03B8F38410906C0B09B06C74BFB05913EAB68B811E0624F447E18ABE4B89A06BA17B8A9A13567A58g0H" TargetMode="External"/><Relationship Id="rId5" Type="http://schemas.openxmlformats.org/officeDocument/2006/relationships/hyperlink" Target="consultantplus://offline/ref=F81D101B1EF1330A2D7ECD4C5ADD7199A1CA6CCF57CA165D0DB2634CC946CFBB5A55CB15F28EA09914FD8695720873300EA033A4C8A82C2A46g2H" TargetMode="External"/><Relationship Id="rId15" Type="http://schemas.openxmlformats.org/officeDocument/2006/relationships/hyperlink" Target="consultantplus://offline/ref=F81D101B1EF1330A2D7ECD4C5ADD7199A1CA6CCF57CA165D0DB2634CC946CFBB5A55CB15F28EA99913FD8695720873300EA033A4C8A82C2A46g2H" TargetMode="External"/><Relationship Id="rId23" Type="http://schemas.openxmlformats.org/officeDocument/2006/relationships/hyperlink" Target="consultantplus://offline/ref=E7B04AEACCFEAF340E51185F36055AD79B03B8F38410906C0B09B06C74BFB05913EAB68B811E0627F047E18ABE4B89A06BA17B8A9A13567A58g0H" TargetMode="External"/><Relationship Id="rId28" Type="http://schemas.openxmlformats.org/officeDocument/2006/relationships/hyperlink" Target="consultantplus://offline/ref=E7B04AEACCFEAF340E51185F36055AD79B03B6FE8214906C0B09B06C74BFB05913EAB68B811E0525F647E18ABE4B89A06BA17B8A9A13567A58g0H" TargetMode="External"/><Relationship Id="rId36" Type="http://schemas.openxmlformats.org/officeDocument/2006/relationships/hyperlink" Target="consultantplus://offline/ref=E7B04AEACCFEAF340E51185F36055AD79B03B8F38410906C0B09B06C74BFB05913EAB68B811E0626FF47E18ABE4B89A06BA17B8A9A13567A58g0H" TargetMode="External"/><Relationship Id="rId49" Type="http://schemas.openxmlformats.org/officeDocument/2006/relationships/hyperlink" Target="consultantplus://offline/ref=E7B04AEACCFEAF340E51185F36055AD79802B0FB8710906C0B09B06C74BFB05901EAEE87831F1B27F052B7DBFB51g7H" TargetMode="External"/><Relationship Id="rId57" Type="http://schemas.openxmlformats.org/officeDocument/2006/relationships/hyperlink" Target="consultantplus://offline/ref=E7B04AEACCFEAF340E51185F36055AD79B03B8F38410906C0B09B06C74BFB05913EAB68B811E0624F647E18ABE4B89A06BA17B8A9A13567A58g0H" TargetMode="External"/><Relationship Id="rId61" Type="http://schemas.openxmlformats.org/officeDocument/2006/relationships/hyperlink" Target="consultantplus://offline/ref=E7B04AEACCFEAF340E51185F36055AD79B03B8F38410906C0B09B06C74BFB05913EAB68B811E0624F047E18ABE4B89A06BA17B8A9A13567A58g0H" TargetMode="External"/><Relationship Id="rId10" Type="http://schemas.openxmlformats.org/officeDocument/2006/relationships/hyperlink" Target="consultantplus://offline/ref=F81D101B1EF1330A2D7ECD4C5ADD7199A1C86BC553C1165D0DB2634CC946CFBB5A55CB15F28EA09E17FD8695720873300EA033A4C8A82C2A46g2H" TargetMode="External"/><Relationship Id="rId19" Type="http://schemas.openxmlformats.org/officeDocument/2006/relationships/hyperlink" Target="consultantplus://offline/ref=F81D101B1EF1330A2D7ECD4C5ADD7199A0CF60C457C2165D0DB2634CC946CFBB5A55CB15F28EA39B11FD8695720873300EA033A4C8A82C2A46g2H" TargetMode="External"/><Relationship Id="rId31" Type="http://schemas.openxmlformats.org/officeDocument/2006/relationships/hyperlink" Target="consultantplus://offline/ref=E7B04AEACCFEAF340E51185F36055AD79B03B8F38410906C0B09B06C74BFB05913EAB68B811E0626F247E18ABE4B89A06BA17B8A9A13567A58g0H" TargetMode="External"/><Relationship Id="rId44" Type="http://schemas.openxmlformats.org/officeDocument/2006/relationships/hyperlink" Target="consultantplus://offline/ref=E7B04AEACCFEAF340E51185F36055AD79B03B8F38410906C0B09B06C74BFB05913EAB68B811E0625F747E18ABE4B89A06BA17B8A9A13567A58g0H" TargetMode="External"/><Relationship Id="rId52" Type="http://schemas.openxmlformats.org/officeDocument/2006/relationships/hyperlink" Target="consultantplus://offline/ref=E7B04AEACCFEAF340E51185F36055AD79B03B8F38410906C0B09B06C74BFB05913EAB68B811E0625F147E18ABE4B89A06BA17B8A9A13567A58g0H" TargetMode="External"/><Relationship Id="rId60" Type="http://schemas.openxmlformats.org/officeDocument/2006/relationships/hyperlink" Target="consultantplus://offline/ref=E7B04AEACCFEAF340E51185F36055AD79B03B8F38410906C0B09B06C74BFB05913EAB68B811E0624F547E18ABE4B89A06BA17B8A9A13567A58g0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81D101B1EF1330A2D7ECD4C5ADD7199A0CF6EC951C6165D0DB2634CC946CFBB5A55CB15F28EA09A17FD8695720873300EA033A4C8A82C2A46g2H" TargetMode="External"/><Relationship Id="rId14" Type="http://schemas.openxmlformats.org/officeDocument/2006/relationships/hyperlink" Target="consultantplus://offline/ref=F81D101B1EF1330A2D7ECD4C5ADD7199ABC96EC55CC94B5705EB6F4ECE4990AC5D1CC714F28EA19B18A2838063507C3311BE35BCD4AA2D42g2H" TargetMode="External"/><Relationship Id="rId22" Type="http://schemas.openxmlformats.org/officeDocument/2006/relationships/hyperlink" Target="consultantplus://offline/ref=E7B04AEACCFEAF340E51185F36055AD79B03B8F38410906C0B09B06C74BFB05913EAB68B811E0627F347E18ABE4B89A06BA17B8A9A13567A58g0H" TargetMode="External"/><Relationship Id="rId27" Type="http://schemas.openxmlformats.org/officeDocument/2006/relationships/hyperlink" Target="consultantplus://offline/ref=E7B04AEACCFEAF340E51185F36055AD79A06B7F88215906C0B09B06C74BFB05913EAB68985160E73A708E0D6F81F9AA26CA1798C8551g8H" TargetMode="External"/><Relationship Id="rId30" Type="http://schemas.openxmlformats.org/officeDocument/2006/relationships/hyperlink" Target="consultantplus://offline/ref=E7B04AEACCFEAF340E51185F36055AD79B03B8F38410906C0B09B06C74BFB05913EAB68B811E0626F547E18ABE4B89A06BA17B8A9A13567A58g0H" TargetMode="External"/><Relationship Id="rId35" Type="http://schemas.openxmlformats.org/officeDocument/2006/relationships/hyperlink" Target="consultantplus://offline/ref=E7B04AEACCFEAF340E51185F36055AD79B03B8F38410906C0B09B06C74BFB05913EAB68B811E0627F647E18ABE4B89A06BA17B8A9A13567A58g0H" TargetMode="External"/><Relationship Id="rId43" Type="http://schemas.openxmlformats.org/officeDocument/2006/relationships/hyperlink" Target="consultantplus://offline/ref=E7B04AEACCFEAF340E51185F36055AD79A04B1F38313906C0B09B06C74BFB05913EAB68B811E062EF647E18ABE4B89A06BA17B8A9A13567A58g0H" TargetMode="External"/><Relationship Id="rId48" Type="http://schemas.openxmlformats.org/officeDocument/2006/relationships/hyperlink" Target="consultantplus://offline/ref=E7B04AEACCFEAF340E51185F36055AD79A06B4F88418906C0B09B06C74BFB05913EAB68B811E0C25F547E18ABE4B89A06BA17B8A9A13567A58g0H" TargetMode="External"/><Relationship Id="rId56" Type="http://schemas.openxmlformats.org/officeDocument/2006/relationships/hyperlink" Target="consultantplus://offline/ref=E7B04AEACCFEAF340E51185F36055AD79801B8F98119906C0B09B06C74BFB05913EAB68B811E0526F747E18ABE4B89A06BA17B8A9A13567A58g0H" TargetMode="External"/><Relationship Id="rId64" Type="http://schemas.openxmlformats.org/officeDocument/2006/relationships/fontTable" Target="fontTable.xml"/><Relationship Id="rId8" Type="http://schemas.openxmlformats.org/officeDocument/2006/relationships/hyperlink" Target="consultantplus://offline/ref=F81D101B1EF1330A2D7ECD4C5ADD7199A3CE6BCC57CA165D0DB2634CC946CFBB5A55CB15F28EA09817FD8695720873300EA033A4C8A82C2A46g2H" TargetMode="External"/><Relationship Id="rId51" Type="http://schemas.openxmlformats.org/officeDocument/2006/relationships/hyperlink" Target="consultantplus://offline/ref=E7B04AEACCFEAF340E51185F36055AD79B03B8F38410906C0B09B06C74BFB05913EAB68B811E0625F147E18ABE4B89A06BA17B8A9A13567A58g0H" TargetMode="External"/><Relationship Id="rId3" Type="http://schemas.openxmlformats.org/officeDocument/2006/relationships/settings" Target="settings.xml"/><Relationship Id="rId12" Type="http://schemas.openxmlformats.org/officeDocument/2006/relationships/hyperlink" Target="consultantplus://offline/ref=F81D101B1EF1330A2D7ECD4C5ADD7199A3CE6BCC57CA165D0DB2634CC946CFBB5A55CB15F28EA09817FD8695720873300EA033A4C8A82C2A46g2H" TargetMode="External"/><Relationship Id="rId17" Type="http://schemas.openxmlformats.org/officeDocument/2006/relationships/hyperlink" Target="consultantplus://offline/ref=F81D101B1EF1330A2D7ECD4C5ADD7199A3CD60CE52CB165D0DB2634CC946CFBB5A55CB15F28EA09B1AFD8695720873300EA033A4C8A82C2A46g2H" TargetMode="External"/><Relationship Id="rId25" Type="http://schemas.openxmlformats.org/officeDocument/2006/relationships/hyperlink" Target="consultantplus://offline/ref=E7B04AEACCFEAF340E51185F36055AD79B03B8F38410906C0B09B06C74BFB05913EAB68B811E0627FE47E18ABE4B89A06BA17B8A9A13567A58g0H" TargetMode="External"/><Relationship Id="rId33" Type="http://schemas.openxmlformats.org/officeDocument/2006/relationships/hyperlink" Target="consultantplus://offline/ref=E7B04AEACCFEAF340E51185F36055AD79B03B8F38410906C0B09B06C74BFB05913EAB68B811E0626F147E18ABE4B89A06BA17B8A9A13567A58g0H" TargetMode="External"/><Relationship Id="rId38" Type="http://schemas.openxmlformats.org/officeDocument/2006/relationships/hyperlink" Target="consultantplus://offline/ref=E7B04AEACCFEAF340E51185F36055AD79B03B8F38410906C0B09B06C74BFB05913EAB68B811E0627F647E18ABE4B89A06BA17B8A9A13567A58g0H" TargetMode="External"/><Relationship Id="rId46" Type="http://schemas.openxmlformats.org/officeDocument/2006/relationships/hyperlink" Target="consultantplus://offline/ref=E7B04AEACCFEAF340E51185F36055AD79B03B8F38410906C0B09B06C74BFB05913EAB68B811E0625F347E18ABE4B89A06BA17B8A9A13567A58g0H" TargetMode="External"/><Relationship Id="rId59" Type="http://schemas.openxmlformats.org/officeDocument/2006/relationships/hyperlink" Target="consultantplus://offline/ref=E7B04AEACCFEAF340E51185F36055AD79B03B8F38410906C0B09B06C74BFB05913EAB68B811E0624F547E18ABE4B89A06BA17B8A9A13567A58g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8730</Words>
  <Characters>49761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Клименко А.В.</dc:creator>
  <cp:lastModifiedBy>Клименко А.В.</cp:lastModifiedBy>
  <cp:revision>2</cp:revision>
  <dcterms:created xsi:type="dcterms:W3CDTF">2019-06-21T07:39:00Z</dcterms:created>
  <dcterms:modified xsi:type="dcterms:W3CDTF">2019-06-21T07:39:00Z</dcterms:modified>
</cp:coreProperties>
</file>