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FE" w:rsidRDefault="00A06622" w:rsidP="00A06622">
      <w:pPr>
        <w:jc w:val="center"/>
        <w:rPr>
          <w:rFonts w:ascii="Times New Roman" w:hAnsi="Times New Roman" w:cs="Times New Roman"/>
          <w:sz w:val="28"/>
        </w:rPr>
      </w:pPr>
      <w:r w:rsidRPr="00A06622">
        <w:rPr>
          <w:rFonts w:ascii="Times New Roman" w:hAnsi="Times New Roman" w:cs="Times New Roman"/>
          <w:sz w:val="28"/>
        </w:rPr>
        <w:t>Таблица к информации о проведен</w:t>
      </w:r>
      <w:proofErr w:type="gramStart"/>
      <w:r w:rsidRPr="00A06622">
        <w:rPr>
          <w:rFonts w:ascii="Times New Roman" w:hAnsi="Times New Roman" w:cs="Times New Roman"/>
          <w:sz w:val="28"/>
        </w:rPr>
        <w:t>ии ау</w:t>
      </w:r>
      <w:proofErr w:type="gramEnd"/>
      <w:r w:rsidRPr="00A06622">
        <w:rPr>
          <w:rFonts w:ascii="Times New Roman" w:hAnsi="Times New Roman" w:cs="Times New Roman"/>
          <w:sz w:val="28"/>
        </w:rPr>
        <w:t>кционов</w:t>
      </w:r>
      <w:r>
        <w:rPr>
          <w:rFonts w:ascii="Times New Roman" w:hAnsi="Times New Roman" w:cs="Times New Roman"/>
          <w:sz w:val="28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2126"/>
        <w:gridCol w:w="1276"/>
        <w:gridCol w:w="992"/>
        <w:gridCol w:w="1276"/>
        <w:gridCol w:w="992"/>
        <w:gridCol w:w="1134"/>
      </w:tblGrid>
      <w:tr w:rsidR="00A06622" w:rsidRPr="00A06622" w:rsidTr="00180407">
        <w:tc>
          <w:tcPr>
            <w:tcW w:w="851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985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объекта</w:t>
            </w:r>
          </w:p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(в т.ч. площадь)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Целевое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назначе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Начальная цена, руб.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аукциона, руб.</w:t>
            </w:r>
          </w:p>
        </w:tc>
        <w:tc>
          <w:tcPr>
            <w:tcW w:w="1134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Сумма задатка, руб.</w:t>
            </w:r>
          </w:p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22" w:rsidRPr="00A06622" w:rsidTr="00180407">
        <w:trPr>
          <w:trHeight w:val="1909"/>
        </w:trPr>
        <w:tc>
          <w:tcPr>
            <w:tcW w:w="851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1(154)</w:t>
            </w:r>
          </w:p>
        </w:tc>
        <w:tc>
          <w:tcPr>
            <w:tcW w:w="1985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Краснодарский край, 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. Краснодар,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Карасунский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внутригородской округ,                            ул.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Сормовская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,  дом № 11</w:t>
            </w:r>
          </w:p>
        </w:tc>
        <w:tc>
          <w:tcPr>
            <w:tcW w:w="212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 № 1, 3, 5, 6, 7, 15, подвала №-1, назначение: нежилое, площадь общая  </w:t>
            </w:r>
          </w:p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78,4 кв.м.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Офис, пункт 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бытового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, магазин, склад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25 880,00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1 294,00</w:t>
            </w:r>
          </w:p>
        </w:tc>
        <w:tc>
          <w:tcPr>
            <w:tcW w:w="1134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12 940,00</w:t>
            </w:r>
          </w:p>
        </w:tc>
      </w:tr>
      <w:tr w:rsidR="00A06622" w:rsidRPr="00A06622" w:rsidTr="00180407">
        <w:trPr>
          <w:trHeight w:val="1909"/>
        </w:trPr>
        <w:tc>
          <w:tcPr>
            <w:tcW w:w="851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2 (155)</w:t>
            </w:r>
          </w:p>
        </w:tc>
        <w:tc>
          <w:tcPr>
            <w:tcW w:w="1985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Краснодарский край, 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. Краснодар,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Карасунский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внутригородской округ,                            ул.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Сормовская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,  дом № 11</w:t>
            </w:r>
          </w:p>
        </w:tc>
        <w:tc>
          <w:tcPr>
            <w:tcW w:w="212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Нежилые помещения № 23/2, 23/3, 23/4, 27/1, 28, 28/1, 28/2, 28/3, 28/4, 28/5, подвала №-1, назначение: нежилое, площадь общая               78,7 кв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; нежилые помещения № 24, 25, 26, 27, подвала №-1, назначение: нежилое, площадь общая               13,7 кв.м; нежилое помещение № 28/6, подвала №-1, назначение: нежилое, площадь общая                8,8 кв.м.              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Офис, магазин, склад, пункт бытового </w:t>
            </w:r>
            <w:proofErr w:type="spellStart"/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обслужива-ния</w:t>
            </w:r>
            <w:proofErr w:type="spellEnd"/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, пункт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обществен-ного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33 407,00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1 670,35</w:t>
            </w:r>
          </w:p>
        </w:tc>
        <w:tc>
          <w:tcPr>
            <w:tcW w:w="1134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16703,5</w:t>
            </w:r>
          </w:p>
        </w:tc>
      </w:tr>
      <w:tr w:rsidR="00A06622" w:rsidRPr="00A06622" w:rsidTr="00180407">
        <w:trPr>
          <w:trHeight w:val="1909"/>
        </w:trPr>
        <w:tc>
          <w:tcPr>
            <w:tcW w:w="851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3 (156)</w:t>
            </w:r>
          </w:p>
        </w:tc>
        <w:tc>
          <w:tcPr>
            <w:tcW w:w="1985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Краснодарский край,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Карасунский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внутригородской округ,                       ул. им. Евдокии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Бершанской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,               дом № 146</w:t>
            </w:r>
          </w:p>
        </w:tc>
        <w:tc>
          <w:tcPr>
            <w:tcW w:w="212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Помещения № 10, 11, 1-го этажа здания литер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, назначение: нежилое, площадь общая 28,4 кв.м.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  лет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6 443,00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322,15</w:t>
            </w:r>
          </w:p>
        </w:tc>
        <w:tc>
          <w:tcPr>
            <w:tcW w:w="1134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3221,50</w:t>
            </w:r>
          </w:p>
        </w:tc>
      </w:tr>
      <w:tr w:rsidR="00A06622" w:rsidRPr="00A06622" w:rsidTr="00180407">
        <w:trPr>
          <w:trHeight w:val="1909"/>
        </w:trPr>
        <w:tc>
          <w:tcPr>
            <w:tcW w:w="851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4(157)</w:t>
            </w:r>
          </w:p>
        </w:tc>
        <w:tc>
          <w:tcPr>
            <w:tcW w:w="1985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Краснодарский край, 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. Краснодар,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Карасунский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округ, ул. Горького,  дом № 66</w:t>
            </w:r>
          </w:p>
        </w:tc>
        <w:tc>
          <w:tcPr>
            <w:tcW w:w="212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Нежилое помещение первого этажа № 22, здания литер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, площадь общая                    50,1 кв.м.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Магазин, офис, пункт 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бытового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обслужива-ния</w:t>
            </w:r>
            <w:proofErr w:type="spellEnd"/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364 дня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11 364,00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568,2</w:t>
            </w:r>
          </w:p>
        </w:tc>
        <w:tc>
          <w:tcPr>
            <w:tcW w:w="1134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5682,00</w:t>
            </w:r>
          </w:p>
        </w:tc>
      </w:tr>
      <w:tr w:rsidR="00A06622" w:rsidRPr="00A06622" w:rsidTr="00180407">
        <w:trPr>
          <w:trHeight w:val="1909"/>
        </w:trPr>
        <w:tc>
          <w:tcPr>
            <w:tcW w:w="851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(158)</w:t>
            </w:r>
          </w:p>
        </w:tc>
        <w:tc>
          <w:tcPr>
            <w:tcW w:w="1985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Краснодарский край, г. Краснодар, Центральный округ, ул. им. Щорса, дом № 49</w:t>
            </w:r>
            <w:proofErr w:type="gramEnd"/>
          </w:p>
        </w:tc>
        <w:tc>
          <w:tcPr>
            <w:tcW w:w="212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Нежилое помещение № 3, здания подвала литер под/Г, общей площадью 28,9 кв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Офис, магазин, склад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10 400,00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134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5200,00</w:t>
            </w:r>
          </w:p>
        </w:tc>
      </w:tr>
      <w:tr w:rsidR="00A06622" w:rsidRPr="00A06622" w:rsidTr="00180407">
        <w:trPr>
          <w:trHeight w:val="1909"/>
        </w:trPr>
        <w:tc>
          <w:tcPr>
            <w:tcW w:w="851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6 (159)</w:t>
            </w:r>
          </w:p>
        </w:tc>
        <w:tc>
          <w:tcPr>
            <w:tcW w:w="1985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Краснодарский край, 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. Краснодар, Центральный внутригородской округ,                             ул.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Карасунская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, дом № 98</w:t>
            </w:r>
          </w:p>
        </w:tc>
        <w:tc>
          <w:tcPr>
            <w:tcW w:w="212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Нежилые помещения №№ 2, 2/1, 2/2, 2/3, 2/4, 2/5, 4, 4/1, 5, подвала № 1, здания литер под/А, общей площадью 125,9 кв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Офис, магазин, склад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55 802,00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2790,1</w:t>
            </w:r>
          </w:p>
        </w:tc>
        <w:tc>
          <w:tcPr>
            <w:tcW w:w="1134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27901,00</w:t>
            </w:r>
          </w:p>
        </w:tc>
      </w:tr>
      <w:tr w:rsidR="00A06622" w:rsidRPr="00A06622" w:rsidTr="00180407">
        <w:trPr>
          <w:trHeight w:val="1909"/>
        </w:trPr>
        <w:tc>
          <w:tcPr>
            <w:tcW w:w="851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7 (160)</w:t>
            </w:r>
          </w:p>
        </w:tc>
        <w:tc>
          <w:tcPr>
            <w:tcW w:w="1985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Краснодарский край, </w:t>
            </w:r>
            <w:r w:rsidRPr="00A06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Краснодар, </w:t>
            </w:r>
            <w:r w:rsidRPr="00A06622">
              <w:rPr>
                <w:rFonts w:ascii="Times New Roman" w:hAnsi="Times New Roman" w:cs="Times New Roman"/>
                <w:sz w:val="20"/>
                <w:szCs w:val="20"/>
              </w:rPr>
              <w:br/>
              <w:t>Центральный округ, ул. Красная, д. 102</w:t>
            </w:r>
            <w:proofErr w:type="gramEnd"/>
          </w:p>
        </w:tc>
        <w:tc>
          <w:tcPr>
            <w:tcW w:w="212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Нежилые помещения №№ 4, 4/1, 5, 5/1, 6, 9, 9/1, 10/1, 11, 11/1, 14/1, 14/2, 14/3, 14/4, подвала, литер под/А, общей площадью 153,9 кв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, является объектом историко-культурного наследия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Офис, аптека, магазин, пункт 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бытового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обслужива-ния</w:t>
            </w:r>
            <w:proofErr w:type="spellEnd"/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81722,00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  <w:tc>
          <w:tcPr>
            <w:tcW w:w="1134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40861,00</w:t>
            </w:r>
          </w:p>
        </w:tc>
      </w:tr>
      <w:tr w:rsidR="00A06622" w:rsidRPr="00A06622" w:rsidTr="00180407">
        <w:trPr>
          <w:trHeight w:val="1909"/>
        </w:trPr>
        <w:tc>
          <w:tcPr>
            <w:tcW w:w="851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8 (161)</w:t>
            </w:r>
          </w:p>
        </w:tc>
        <w:tc>
          <w:tcPr>
            <w:tcW w:w="1985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Краснодарский край, 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. Краснодар, Центральный округ, </w:t>
            </w:r>
            <w:r w:rsidRPr="00A06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Ленина, дом </w:t>
            </w:r>
          </w:p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№ 103</w:t>
            </w:r>
          </w:p>
        </w:tc>
        <w:tc>
          <w:tcPr>
            <w:tcW w:w="212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Нежилые помещения №№ 5-11, 14, подвала, здания литер под/А, общей площадью 88,1 кв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proofErr w:type="gram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бытового</w:t>
            </w:r>
            <w:proofErr w:type="gram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обслужива-ния</w:t>
            </w:r>
            <w:proofErr w:type="spellEnd"/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, офис, склад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6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32212,00</w:t>
            </w:r>
          </w:p>
        </w:tc>
        <w:tc>
          <w:tcPr>
            <w:tcW w:w="992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1134" w:type="dxa"/>
            <w:vAlign w:val="center"/>
          </w:tcPr>
          <w:p w:rsidR="00A06622" w:rsidRPr="00A06622" w:rsidRDefault="00A06622" w:rsidP="0018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22">
              <w:rPr>
                <w:rFonts w:ascii="Times New Roman" w:hAnsi="Times New Roman" w:cs="Times New Roman"/>
                <w:sz w:val="20"/>
                <w:szCs w:val="20"/>
              </w:rPr>
              <w:t>16106,00</w:t>
            </w:r>
          </w:p>
        </w:tc>
      </w:tr>
    </w:tbl>
    <w:p w:rsidR="00A06622" w:rsidRPr="00A06622" w:rsidRDefault="00A06622" w:rsidP="00A06622">
      <w:pPr>
        <w:jc w:val="center"/>
        <w:rPr>
          <w:rFonts w:ascii="Times New Roman" w:hAnsi="Times New Roman" w:cs="Times New Roman"/>
          <w:sz w:val="28"/>
        </w:rPr>
      </w:pPr>
    </w:p>
    <w:sectPr w:rsidR="00A06622" w:rsidRPr="00A06622" w:rsidSect="009D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22"/>
    <w:rsid w:val="005373E5"/>
    <w:rsid w:val="008C2ACD"/>
    <w:rsid w:val="009D01FE"/>
    <w:rsid w:val="00A06622"/>
    <w:rsid w:val="00F3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o.razumova</dc:creator>
  <cp:lastModifiedBy>o.razumova</cp:lastModifiedBy>
  <cp:revision>1</cp:revision>
  <dcterms:created xsi:type="dcterms:W3CDTF">2015-02-16T08:48:00Z</dcterms:created>
  <dcterms:modified xsi:type="dcterms:W3CDTF">2015-02-16T08:49:00Z</dcterms:modified>
</cp:coreProperties>
</file>