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AE" w:rsidRPr="004F7BC8" w:rsidRDefault="004F7BC8" w:rsidP="004F7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C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F7BC8" w:rsidRPr="00F62B4E" w:rsidRDefault="00F62B4E" w:rsidP="00F62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ВЫСАДКЕ ЗЕЛЁНЫХ НАСАЖДЕНИЙ</w:t>
      </w:r>
    </w:p>
    <w:p w:rsidR="004F7BC8" w:rsidRPr="001708FF" w:rsidRDefault="004F7BC8" w:rsidP="001708FF">
      <w:pPr>
        <w:pStyle w:val="a7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08FF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должны выполняться следующие </w:t>
      </w: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требования:</w:t>
      </w:r>
      <w:r w:rsidRPr="001708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F7BC8" w:rsidRPr="001708FF" w:rsidRDefault="00594304" w:rsidP="001708FF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4F7BC8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осадочны</w:t>
      </w: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F7BC8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F7BC8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высадки </w:t>
      </w:r>
      <w:r w:rsidR="00B27C04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зелёных</w:t>
      </w:r>
      <w:r w:rsidR="004F7BC8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насаждений должны </w:t>
      </w: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быть размером на 15-20 см больше корневой системы в расправленном состоянии.</w:t>
      </w:r>
    </w:p>
    <w:p w:rsidR="004F7BC8" w:rsidRPr="001708FF" w:rsidRDefault="004F7BC8" w:rsidP="001708FF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- Поврежд</w:t>
      </w:r>
      <w:r w:rsidR="001708F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корни и ветви растений перед посадкой должны быть срезаны. </w:t>
      </w:r>
      <w:r w:rsidR="00B27C04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Надломленные отростки обрезают до здоровых тканей, длинные корни укорачивают. Если корни саженца подсохли, перед посадкой их напитывают водой. </w:t>
      </w: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посадке необходимо следить за заполнением грунтом пустот между корнями высаживаемых растений. По мере заполнения посадочных ям грунт в них должен уплотняться от стенок к центру. </w:t>
      </w:r>
    </w:p>
    <w:p w:rsidR="004C573A" w:rsidRPr="001708FF" w:rsidRDefault="004F7BC8" w:rsidP="001708FF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- Высота установки растений в яму должна обеспечивать положение корневой шейки на уровне поверхности земли после осадки грунта</w:t>
      </w:r>
      <w:r w:rsidR="004C573A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корень не должен возвышаться над землей, а ствол не должен быть закопан. Корни </w:t>
      </w:r>
      <w:r w:rsidR="00594304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саженцев</w:t>
      </w:r>
      <w:r w:rsidR="004C573A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расправляют, равномерно разводят их в сторону и в глубину, затем присыпают землёй таким образом, чтобы корневая шейка была выше грунта примерно на 5 см. Саженец должен стоять прямо.</w:t>
      </w:r>
    </w:p>
    <w:p w:rsidR="004C573A" w:rsidRPr="001708FF" w:rsidRDefault="004C573A" w:rsidP="001708FF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- Засыпку производить послойно, подталкивая и утрамбовывая руками, чтоб не осталось воздушных полостей. После засыпки обязательно притоптать.</w:t>
      </w:r>
    </w:p>
    <w:p w:rsidR="004F7BC8" w:rsidRPr="001708FF" w:rsidRDefault="004F7BC8" w:rsidP="001708FF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27C04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усадки грунта в центр ямы нужно вбить деревянный колышек.</w:t>
      </w: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Растения после посадки должны быть обильно политы водой и подвязаны к установленн</w:t>
      </w:r>
      <w:r w:rsidR="00080304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ям</w:t>
      </w:r>
      <w:r w:rsidR="00080304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04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деревянному колышку</w:t>
      </w: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специальным шнуром. В месте крепления шнура к </w:t>
      </w:r>
      <w:r w:rsidR="00080304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зелёному насаждению</w:t>
      </w: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506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рекомендовано</w:t>
      </w: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установить защитную прокладку из мешковины, для недопущения повреждения коры, высаживаемого растения. </w:t>
      </w:r>
      <w:r w:rsidR="008E5506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Осевшую после</w:t>
      </w: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полива землю следует подсыпать.</w:t>
      </w:r>
    </w:p>
    <w:p w:rsidR="00B27C04" w:rsidRPr="001708FF" w:rsidRDefault="00F62B4E" w:rsidP="001708FF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27C04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Оставшийся </w:t>
      </w:r>
      <w:r w:rsidR="00080304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грунт</w:t>
      </w:r>
      <w:r w:rsidR="00B27C04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выложить полукругом для задержки дождевой влаги</w:t>
      </w:r>
      <w:r w:rsidR="002D4589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2D4589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</w:t>
      </w:r>
      <w:proofErr w:type="gramEnd"/>
      <w:r w:rsidR="002D4589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 приствольную лунку</w:t>
      </w:r>
      <w:r w:rsidR="00B27C04" w:rsidRPr="001708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7365" w:rsidRPr="001708FF" w:rsidRDefault="00F62B4E" w:rsidP="001708F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C573A" w:rsidRPr="0017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Зелён</w:t>
      </w:r>
      <w:r w:rsidR="00080304" w:rsidRPr="0017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="004C573A" w:rsidRPr="0017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насаждени</w:t>
      </w:r>
      <w:r w:rsidR="00080304" w:rsidRPr="0017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C573A" w:rsidRPr="0017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поливают медленно, ч</w:t>
      </w:r>
      <w:r w:rsidR="008E5506" w:rsidRPr="0017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тобы вода просочилась к корням. В дальнейшем рекомендуется полить за сезон 21 раз, вылив на 1</w:t>
      </w:r>
      <w:r w:rsidR="00111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E5506" w:rsidRPr="0017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дерево около 10 л</w:t>
      </w:r>
      <w:r w:rsidR="00111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 1 полив</w:t>
      </w:r>
      <w:r w:rsidR="008E5506" w:rsidRPr="0017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07365" w:rsidRPr="0017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погодных условий растения </w:t>
      </w:r>
      <w:r w:rsidR="008E5506" w:rsidRPr="0017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поливают периодически, обильно.</w:t>
      </w:r>
    </w:p>
    <w:p w:rsidR="008E5506" w:rsidRPr="001708FF" w:rsidRDefault="008E5506" w:rsidP="001708FF">
      <w:pPr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</w:pPr>
    </w:p>
    <w:p w:rsidR="008E5506" w:rsidRPr="001708FF" w:rsidRDefault="00207365" w:rsidP="00702645">
      <w:pPr>
        <w:pStyle w:val="a7"/>
        <w:jc w:val="both"/>
        <w:rPr>
          <w:rFonts w:ascii="Times New Roman" w:hAnsi="Times New Roman" w:cs="Times New Roman"/>
          <w:sz w:val="28"/>
          <w:szCs w:val="27"/>
          <w:u w:val="single"/>
          <w:lang w:eastAsia="ru-RU"/>
        </w:rPr>
      </w:pPr>
      <w:r w:rsidRPr="001708FF">
        <w:rPr>
          <w:rFonts w:ascii="Times New Roman" w:hAnsi="Times New Roman" w:cs="Times New Roman"/>
          <w:sz w:val="28"/>
          <w:szCs w:val="27"/>
          <w:u w:val="single"/>
          <w:lang w:eastAsia="ru-RU"/>
        </w:rPr>
        <w:t>Практические советы</w:t>
      </w:r>
      <w:r w:rsidR="001111A3">
        <w:rPr>
          <w:rFonts w:ascii="Times New Roman" w:hAnsi="Times New Roman" w:cs="Times New Roman"/>
          <w:sz w:val="28"/>
          <w:szCs w:val="27"/>
          <w:u w:val="single"/>
          <w:lang w:eastAsia="ru-RU"/>
        </w:rPr>
        <w:t xml:space="preserve"> по</w:t>
      </w:r>
      <w:bookmarkStart w:id="0" w:name="_GoBack"/>
      <w:bookmarkEnd w:id="0"/>
      <w:r w:rsidR="001111A3">
        <w:rPr>
          <w:rFonts w:ascii="Times New Roman" w:hAnsi="Times New Roman" w:cs="Times New Roman"/>
          <w:sz w:val="28"/>
          <w:szCs w:val="27"/>
          <w:u w:val="single"/>
          <w:lang w:eastAsia="ru-RU"/>
        </w:rPr>
        <w:t xml:space="preserve"> уходу</w:t>
      </w:r>
      <w:r w:rsidRPr="001708FF">
        <w:rPr>
          <w:rFonts w:ascii="Times New Roman" w:hAnsi="Times New Roman" w:cs="Times New Roman"/>
          <w:sz w:val="28"/>
          <w:szCs w:val="27"/>
          <w:u w:val="single"/>
          <w:lang w:eastAsia="ru-RU"/>
        </w:rPr>
        <w:t>:</w:t>
      </w:r>
    </w:p>
    <w:p w:rsidR="008E5506" w:rsidRPr="001708FF" w:rsidRDefault="008E5506" w:rsidP="00702645">
      <w:pPr>
        <w:pStyle w:val="a7"/>
        <w:jc w:val="both"/>
        <w:rPr>
          <w:rFonts w:ascii="Times New Roman" w:hAnsi="Times New Roman" w:cs="Times New Roman"/>
          <w:sz w:val="28"/>
          <w:szCs w:val="27"/>
          <w:u w:val="single"/>
          <w:lang w:eastAsia="ru-RU"/>
        </w:rPr>
      </w:pPr>
    </w:p>
    <w:p w:rsidR="008E5506" w:rsidRPr="001708FF" w:rsidRDefault="00D7280D" w:rsidP="00702645">
      <w:pPr>
        <w:pStyle w:val="a7"/>
        <w:jc w:val="both"/>
        <w:rPr>
          <w:rFonts w:ascii="Times New Roman" w:hAnsi="Times New Roman" w:cs="Times New Roman"/>
          <w:sz w:val="28"/>
          <w:szCs w:val="27"/>
          <w:lang w:eastAsia="ru-RU"/>
        </w:rPr>
      </w:pPr>
      <w:r w:rsidRPr="001708FF">
        <w:rPr>
          <w:rFonts w:ascii="Times New Roman" w:hAnsi="Times New Roman" w:cs="Times New Roman"/>
          <w:sz w:val="28"/>
          <w:szCs w:val="27"/>
          <w:lang w:eastAsia="ru-RU"/>
        </w:rPr>
        <w:t xml:space="preserve">- </w:t>
      </w:r>
      <w:r w:rsidR="00207365" w:rsidRPr="001708FF">
        <w:rPr>
          <w:rFonts w:ascii="Times New Roman" w:hAnsi="Times New Roman" w:cs="Times New Roman"/>
          <w:sz w:val="28"/>
          <w:szCs w:val="27"/>
          <w:lang w:eastAsia="ru-RU"/>
        </w:rPr>
        <w:t>умеренный полив и подкормка;</w:t>
      </w:r>
    </w:p>
    <w:p w:rsidR="008E5506" w:rsidRPr="001708FF" w:rsidRDefault="00D7280D" w:rsidP="00702645">
      <w:pPr>
        <w:pStyle w:val="a7"/>
        <w:jc w:val="both"/>
        <w:rPr>
          <w:rFonts w:ascii="Times New Roman" w:hAnsi="Times New Roman" w:cs="Times New Roman"/>
          <w:sz w:val="28"/>
          <w:szCs w:val="27"/>
          <w:lang w:eastAsia="ru-RU"/>
        </w:rPr>
      </w:pPr>
      <w:r w:rsidRPr="001708FF">
        <w:rPr>
          <w:rFonts w:ascii="Times New Roman" w:hAnsi="Times New Roman" w:cs="Times New Roman"/>
          <w:sz w:val="28"/>
          <w:szCs w:val="27"/>
          <w:lang w:eastAsia="ru-RU"/>
        </w:rPr>
        <w:t xml:space="preserve">- </w:t>
      </w:r>
      <w:r w:rsidR="00207365" w:rsidRPr="001708FF">
        <w:rPr>
          <w:rFonts w:ascii="Times New Roman" w:hAnsi="Times New Roman" w:cs="Times New Roman"/>
          <w:sz w:val="28"/>
          <w:szCs w:val="27"/>
          <w:lang w:eastAsia="ru-RU"/>
        </w:rPr>
        <w:t>формировка (удаление поломанных и усыхающих ветвей);</w:t>
      </w:r>
    </w:p>
    <w:p w:rsidR="008E5506" w:rsidRPr="001708FF" w:rsidRDefault="00D7280D" w:rsidP="00702645">
      <w:pPr>
        <w:pStyle w:val="a7"/>
        <w:jc w:val="both"/>
        <w:rPr>
          <w:rFonts w:ascii="Times New Roman" w:hAnsi="Times New Roman" w:cs="Times New Roman"/>
          <w:sz w:val="28"/>
          <w:szCs w:val="27"/>
          <w:lang w:eastAsia="ru-RU"/>
        </w:rPr>
      </w:pPr>
      <w:r w:rsidRPr="001708FF">
        <w:rPr>
          <w:rFonts w:ascii="Times New Roman" w:hAnsi="Times New Roman" w:cs="Times New Roman"/>
          <w:sz w:val="28"/>
          <w:szCs w:val="27"/>
          <w:lang w:eastAsia="ru-RU"/>
        </w:rPr>
        <w:t xml:space="preserve">- </w:t>
      </w:r>
      <w:r w:rsidR="00207365" w:rsidRPr="001708FF">
        <w:rPr>
          <w:rFonts w:ascii="Times New Roman" w:hAnsi="Times New Roman" w:cs="Times New Roman"/>
          <w:sz w:val="28"/>
          <w:szCs w:val="27"/>
          <w:lang w:eastAsia="ru-RU"/>
        </w:rPr>
        <w:t>избавление от сорняков;</w:t>
      </w:r>
    </w:p>
    <w:p w:rsidR="00207365" w:rsidRPr="001708FF" w:rsidRDefault="00D7280D" w:rsidP="00702645">
      <w:pPr>
        <w:pStyle w:val="a7"/>
        <w:jc w:val="both"/>
        <w:rPr>
          <w:rFonts w:ascii="Times New Roman" w:hAnsi="Times New Roman" w:cs="Times New Roman"/>
          <w:sz w:val="28"/>
          <w:szCs w:val="27"/>
          <w:lang w:eastAsia="ru-RU"/>
        </w:rPr>
      </w:pPr>
      <w:r w:rsidRPr="001708FF">
        <w:rPr>
          <w:rFonts w:ascii="Times New Roman" w:hAnsi="Times New Roman" w:cs="Times New Roman"/>
          <w:sz w:val="28"/>
          <w:szCs w:val="27"/>
          <w:lang w:eastAsia="ru-RU"/>
        </w:rPr>
        <w:t xml:space="preserve">- </w:t>
      </w:r>
      <w:r w:rsidR="00207365" w:rsidRPr="001708FF">
        <w:rPr>
          <w:rFonts w:ascii="Times New Roman" w:hAnsi="Times New Roman" w:cs="Times New Roman"/>
          <w:sz w:val="28"/>
          <w:szCs w:val="27"/>
          <w:lang w:eastAsia="ru-RU"/>
        </w:rPr>
        <w:t>рыхление.</w:t>
      </w:r>
    </w:p>
    <w:p w:rsidR="00702645" w:rsidRPr="001708FF" w:rsidRDefault="00702645">
      <w:pPr>
        <w:pStyle w:val="a7"/>
        <w:jc w:val="both"/>
        <w:rPr>
          <w:rFonts w:ascii="Times New Roman" w:hAnsi="Times New Roman" w:cs="Times New Roman"/>
          <w:sz w:val="28"/>
          <w:szCs w:val="27"/>
          <w:lang w:eastAsia="ru-RU"/>
        </w:rPr>
      </w:pPr>
    </w:p>
    <w:sectPr w:rsidR="00702645" w:rsidRPr="0017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10A"/>
    <w:multiLevelType w:val="multilevel"/>
    <w:tmpl w:val="8514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53F5E"/>
    <w:multiLevelType w:val="hybridMultilevel"/>
    <w:tmpl w:val="8C3A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469E"/>
    <w:multiLevelType w:val="multilevel"/>
    <w:tmpl w:val="A7CA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C1"/>
    <w:rsid w:val="00080304"/>
    <w:rsid w:val="001111A3"/>
    <w:rsid w:val="001708FF"/>
    <w:rsid w:val="00207365"/>
    <w:rsid w:val="002D4589"/>
    <w:rsid w:val="004C573A"/>
    <w:rsid w:val="004F7BC8"/>
    <w:rsid w:val="00594304"/>
    <w:rsid w:val="005D46C1"/>
    <w:rsid w:val="00702645"/>
    <w:rsid w:val="008E5506"/>
    <w:rsid w:val="00A66AAE"/>
    <w:rsid w:val="00B27C04"/>
    <w:rsid w:val="00D7280D"/>
    <w:rsid w:val="00F6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5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C5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C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280D"/>
    <w:pPr>
      <w:ind w:left="720"/>
      <w:contextualSpacing/>
    </w:pPr>
  </w:style>
  <w:style w:type="paragraph" w:styleId="a7">
    <w:name w:val="No Spacing"/>
    <w:uiPriority w:val="1"/>
    <w:qFormat/>
    <w:rsid w:val="008E55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5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C5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C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280D"/>
    <w:pPr>
      <w:ind w:left="720"/>
      <w:contextualSpacing/>
    </w:pPr>
  </w:style>
  <w:style w:type="paragraph" w:styleId="a7">
    <w:name w:val="No Spacing"/>
    <w:uiPriority w:val="1"/>
    <w:qFormat/>
    <w:rsid w:val="008E5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Енина Анастасия Андреевна</dc:creator>
  <cp:keywords/>
  <dc:description/>
  <cp:lastModifiedBy>Енина Анастасия Андреевна</cp:lastModifiedBy>
  <cp:revision>12</cp:revision>
  <cp:lastPrinted>2020-03-04T12:12:00Z</cp:lastPrinted>
  <dcterms:created xsi:type="dcterms:W3CDTF">2020-03-04T08:28:00Z</dcterms:created>
  <dcterms:modified xsi:type="dcterms:W3CDTF">2020-03-04T12:12:00Z</dcterms:modified>
</cp:coreProperties>
</file>