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9"/>
        <w:gridCol w:w="4985"/>
      </w:tblGrid>
      <w:tr w:rsidR="00A9604D" w:rsidTr="00A9604D">
        <w:trPr>
          <w:trHeight w:val="966"/>
        </w:trPr>
        <w:tc>
          <w:tcPr>
            <w:tcW w:w="4869" w:type="dxa"/>
          </w:tcPr>
          <w:p w:rsidR="00A9604D" w:rsidRDefault="00A9604D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A9604D" w:rsidRDefault="00467F60" w:rsidP="0046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9604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A9604D" w:rsidRDefault="00A9604D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9604D" w:rsidRDefault="00A9604D" w:rsidP="00A96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576FB5" w:rsidTr="00A9604D">
        <w:tc>
          <w:tcPr>
            <w:tcW w:w="4869" w:type="dxa"/>
          </w:tcPr>
          <w:p w:rsidR="003212D3" w:rsidRDefault="003212D3" w:rsidP="00321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576FB5" w:rsidRPr="00937894" w:rsidRDefault="00576FB5" w:rsidP="00576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94" w:rsidRPr="00937894" w:rsidRDefault="00937894" w:rsidP="00937894">
            <w:pPr>
              <w:ind w:left="5040" w:hanging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894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Pr="009378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12.12.2013   №   9653</w:t>
            </w:r>
          </w:p>
          <w:p w:rsidR="00A9604D" w:rsidRPr="00937894" w:rsidRDefault="00A9604D" w:rsidP="004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FB5" w:rsidRDefault="00B54D64" w:rsidP="00B54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FB5" w:rsidRDefault="00576FB5" w:rsidP="00B54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D64" w:rsidRDefault="00B54D64" w:rsidP="00576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54D64">
        <w:rPr>
          <w:rFonts w:ascii="Times New Roman" w:hAnsi="Times New Roman" w:cs="Times New Roman"/>
          <w:b/>
          <w:sz w:val="40"/>
          <w:szCs w:val="40"/>
        </w:rPr>
        <w:t>роизводственная программа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Pr="00467F60" w:rsidRDefault="00B54D64" w:rsidP="00BF54F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7B717D">
        <w:rPr>
          <w:rFonts w:ascii="Times New Roman" w:hAnsi="Times New Roman" w:cs="Times New Roman"/>
          <w:b/>
          <w:sz w:val="44"/>
          <w:szCs w:val="44"/>
        </w:rPr>
        <w:t>О</w:t>
      </w:r>
      <w:r w:rsidRPr="00467F60">
        <w:rPr>
          <w:rFonts w:ascii="Times New Roman" w:hAnsi="Times New Roman" w:cs="Times New Roman"/>
          <w:b/>
          <w:sz w:val="44"/>
          <w:szCs w:val="44"/>
        </w:rPr>
        <w:t>О</w:t>
      </w:r>
      <w:r w:rsidR="00BF54FB" w:rsidRPr="00467F6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67F60">
        <w:rPr>
          <w:rFonts w:ascii="Times New Roman" w:hAnsi="Times New Roman" w:cs="Times New Roman"/>
          <w:b/>
          <w:sz w:val="44"/>
          <w:szCs w:val="44"/>
        </w:rPr>
        <w:t>«</w:t>
      </w:r>
      <w:r w:rsidR="007B717D">
        <w:rPr>
          <w:rFonts w:ascii="Times New Roman" w:hAnsi="Times New Roman" w:cs="Times New Roman"/>
          <w:b/>
          <w:sz w:val="44"/>
          <w:szCs w:val="44"/>
        </w:rPr>
        <w:t>УК Ритейл парк</w:t>
      </w:r>
      <w:r w:rsidRPr="00467F60">
        <w:rPr>
          <w:rFonts w:ascii="Times New Roman" w:hAnsi="Times New Roman" w:cs="Times New Roman"/>
          <w:b/>
          <w:sz w:val="44"/>
          <w:szCs w:val="44"/>
        </w:rPr>
        <w:t>»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0B9D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сфере </w:t>
      </w:r>
      <w:r w:rsidR="00660B9D">
        <w:rPr>
          <w:rFonts w:ascii="Times New Roman" w:hAnsi="Times New Roman" w:cs="Times New Roman"/>
          <w:b/>
          <w:sz w:val="40"/>
          <w:szCs w:val="40"/>
        </w:rPr>
        <w:t>холодного водоснабжения и</w:t>
      </w:r>
    </w:p>
    <w:p w:rsidR="00B54D64" w:rsidRDefault="00660B9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водоотведения</w:t>
      </w:r>
    </w:p>
    <w:p w:rsidR="00B54D64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B54D64">
        <w:rPr>
          <w:rFonts w:ascii="Times New Roman" w:hAnsi="Times New Roman" w:cs="Times New Roman"/>
          <w:b/>
          <w:sz w:val="40"/>
          <w:szCs w:val="40"/>
        </w:rPr>
        <w:t>2014 г</w:t>
      </w:r>
      <w:r>
        <w:rPr>
          <w:rFonts w:ascii="Times New Roman" w:hAnsi="Times New Roman" w:cs="Times New Roman"/>
          <w:b/>
          <w:sz w:val="40"/>
          <w:szCs w:val="40"/>
        </w:rPr>
        <w:t>од</w:t>
      </w: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74C6" w:rsidRDefault="004574C6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B54D6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54FB" w:rsidRDefault="00BF54FB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67F60" w:rsidRDefault="00467F60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04D" w:rsidRDefault="00A9604D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4D64" w:rsidRDefault="00E50AF4" w:rsidP="00B54D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Краснодар</w:t>
      </w:r>
    </w:p>
    <w:p w:rsidR="00840263" w:rsidRDefault="00B54D64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2013</w:t>
      </w:r>
    </w:p>
    <w:p w:rsidR="00FA5A21" w:rsidRDefault="00FA5A21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852FB1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программы О</w:t>
      </w:r>
      <w:r w:rsidR="007B71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 «</w:t>
      </w:r>
      <w:r w:rsidR="007B717D">
        <w:rPr>
          <w:rFonts w:ascii="Times New Roman" w:hAnsi="Times New Roman" w:cs="Times New Roman"/>
          <w:b/>
          <w:sz w:val="28"/>
          <w:szCs w:val="28"/>
        </w:rPr>
        <w:t>УК Ритейл парк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7A5C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</w:t>
      </w:r>
      <w:r w:rsidR="007B7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9D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  <w:r w:rsidR="007B717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60B9D">
        <w:rPr>
          <w:rFonts w:ascii="Times New Roman" w:hAnsi="Times New Roman" w:cs="Times New Roman"/>
          <w:b/>
          <w:sz w:val="28"/>
          <w:szCs w:val="28"/>
        </w:rPr>
        <w:t>водоотведения</w:t>
      </w:r>
      <w:r w:rsidR="00757A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4C92" w:rsidRDefault="00757A5C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технологического процесса</w:t>
      </w:r>
      <w:r w:rsidR="00E54C92">
        <w:rPr>
          <w:rFonts w:ascii="Times New Roman" w:hAnsi="Times New Roman" w:cs="Times New Roman"/>
          <w:b/>
          <w:sz w:val="28"/>
          <w:szCs w:val="28"/>
        </w:rPr>
        <w:t>.</w:t>
      </w:r>
    </w:p>
    <w:p w:rsidR="0064573A" w:rsidRDefault="0064573A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A5C" w:rsidRDefault="00757A5C" w:rsidP="00DA1D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498" w:rsidRDefault="00D84498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Наименование регулируемой организации: </w:t>
      </w:r>
      <w:r w:rsidR="00FA5A21" w:rsidRPr="00924AC9">
        <w:rPr>
          <w:b w:val="0"/>
          <w:sz w:val="28"/>
          <w:szCs w:val="28"/>
        </w:rPr>
        <w:t xml:space="preserve">Общество с ограниченной ответственность «Управляющая компания Ритейл-парк» </w:t>
      </w:r>
      <w:r>
        <w:rPr>
          <w:b w:val="0"/>
          <w:sz w:val="28"/>
          <w:szCs w:val="28"/>
        </w:rPr>
        <w:t>.</w:t>
      </w:r>
    </w:p>
    <w:p w:rsidR="00FA5A21" w:rsidRPr="00924AC9" w:rsidRDefault="00D84498" w:rsidP="00FA5A21">
      <w:pPr>
        <w:pStyle w:val="af0"/>
        <w:widowControl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 w:rsidR="00FA5A21" w:rsidRPr="00924AC9">
        <w:rPr>
          <w:b w:val="0"/>
          <w:sz w:val="28"/>
          <w:szCs w:val="28"/>
        </w:rPr>
        <w:t>350075,  Россия, Краснодарский край, г.Краснодар, улица Стасова-Сормовская, 178-180/1.</w:t>
      </w: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 w:rsidRPr="00FF5BE8">
        <w:rPr>
          <w:b w:val="0"/>
          <w:sz w:val="28"/>
          <w:szCs w:val="28"/>
        </w:rPr>
        <w:t>Общество с ограниченной ответственность «</w:t>
      </w:r>
      <w:r>
        <w:rPr>
          <w:b w:val="0"/>
          <w:sz w:val="28"/>
          <w:szCs w:val="28"/>
        </w:rPr>
        <w:t>УК</w:t>
      </w:r>
      <w:r w:rsidRPr="00FF5BE8">
        <w:rPr>
          <w:b w:val="0"/>
          <w:sz w:val="28"/>
          <w:szCs w:val="28"/>
        </w:rPr>
        <w:t xml:space="preserve"> Ритейл -парк» арендует у ЗАО «Темпл Инк» водопроводные и канализационные сети  на основании дог</w:t>
      </w:r>
      <w:r w:rsidRPr="00FF5BE8">
        <w:rPr>
          <w:b w:val="0"/>
          <w:sz w:val="28"/>
          <w:szCs w:val="28"/>
        </w:rPr>
        <w:t>о</w:t>
      </w:r>
      <w:r w:rsidRPr="00FF5BE8">
        <w:rPr>
          <w:b w:val="0"/>
          <w:sz w:val="28"/>
          <w:szCs w:val="28"/>
        </w:rPr>
        <w:t>вора аренды №37/А/110 от 1 апреля 2007 года</w:t>
      </w:r>
      <w:r>
        <w:rPr>
          <w:b w:val="0"/>
          <w:sz w:val="28"/>
          <w:szCs w:val="28"/>
        </w:rPr>
        <w:t xml:space="preserve"> и осуществляет транспортировку воды и стоков арендаторам и внешним субабонентам</w:t>
      </w:r>
      <w:r w:rsidRPr="00FF5B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FA5A21" w:rsidRPr="00FF5BE8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жилые помещения транспортировка воды и стоков не осуществляется.</w:t>
      </w:r>
      <w:r w:rsidRPr="00FF5BE8">
        <w:rPr>
          <w:b w:val="0"/>
          <w:sz w:val="28"/>
          <w:szCs w:val="28"/>
        </w:rPr>
        <w:t xml:space="preserve"> </w:t>
      </w: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 w:rsidRPr="00FF5BE8">
        <w:rPr>
          <w:b w:val="0"/>
          <w:sz w:val="28"/>
          <w:szCs w:val="28"/>
        </w:rPr>
        <w:t xml:space="preserve">  </w:t>
      </w: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 w:rsidRPr="00FF5BE8">
        <w:rPr>
          <w:b w:val="0"/>
          <w:sz w:val="28"/>
          <w:szCs w:val="28"/>
        </w:rPr>
        <w:t>Водопроводная сеть</w:t>
      </w:r>
      <w:r>
        <w:rPr>
          <w:b w:val="0"/>
          <w:sz w:val="28"/>
          <w:szCs w:val="28"/>
        </w:rPr>
        <w:t xml:space="preserve"> введена в эксплуатацию в 1962 году</w:t>
      </w:r>
      <w:r w:rsidRPr="00FF5BE8">
        <w:rPr>
          <w:b w:val="0"/>
          <w:sz w:val="28"/>
          <w:szCs w:val="28"/>
        </w:rPr>
        <w:t>, общей прот</w:t>
      </w:r>
      <w:r w:rsidRPr="00FF5BE8">
        <w:rPr>
          <w:b w:val="0"/>
          <w:sz w:val="28"/>
          <w:szCs w:val="28"/>
        </w:rPr>
        <w:t>я</w:t>
      </w:r>
      <w:r w:rsidRPr="00FF5BE8">
        <w:rPr>
          <w:b w:val="0"/>
          <w:sz w:val="28"/>
          <w:szCs w:val="28"/>
        </w:rPr>
        <w:t xml:space="preserve">женностью </w:t>
      </w:r>
      <w:smartTag w:uri="urn:schemas-microsoft-com:office:smarttags" w:element="metricconverter">
        <w:smartTagPr>
          <w:attr w:name="ProductID" w:val="5135 м"/>
        </w:smartTagPr>
        <w:r>
          <w:rPr>
            <w:b w:val="0"/>
            <w:sz w:val="28"/>
            <w:szCs w:val="28"/>
          </w:rPr>
          <w:t>5135</w:t>
        </w:r>
        <w:r w:rsidRPr="00FF5BE8">
          <w:rPr>
            <w:b w:val="0"/>
            <w:sz w:val="28"/>
            <w:szCs w:val="28"/>
          </w:rPr>
          <w:t xml:space="preserve"> м</w:t>
        </w:r>
      </w:smartTag>
      <w:r>
        <w:rPr>
          <w:b w:val="0"/>
          <w:sz w:val="28"/>
          <w:szCs w:val="28"/>
        </w:rPr>
        <w:t xml:space="preserve"> проложена чугунными трубами</w:t>
      </w:r>
      <w:r w:rsidRPr="00FF5BE8">
        <w:rPr>
          <w:b w:val="0"/>
          <w:sz w:val="28"/>
          <w:szCs w:val="28"/>
        </w:rPr>
        <w:t xml:space="preserve"> </w:t>
      </w:r>
      <w:r w:rsidRPr="00CD7274">
        <w:rPr>
          <w:b w:val="0"/>
          <w:sz w:val="28"/>
          <w:szCs w:val="28"/>
        </w:rPr>
        <w:t>(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300-285м,   </w:t>
      </w:r>
      <w:r w:rsidRPr="00CD7274">
        <w:rPr>
          <w:b w:val="0"/>
          <w:sz w:val="28"/>
          <w:szCs w:val="28"/>
        </w:rPr>
        <w:sym w:font="Symbol" w:char="F0C6"/>
      </w:r>
      <w:r w:rsidRPr="00CD72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250-160м, </w:t>
      </w:r>
      <w:r w:rsidRPr="00CD7274">
        <w:rPr>
          <w:b w:val="0"/>
          <w:sz w:val="28"/>
          <w:szCs w:val="28"/>
        </w:rPr>
        <w:sym w:font="Symbol" w:char="F0C6"/>
      </w:r>
      <w:r w:rsidRPr="00CD72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200-3350м</w:t>
      </w:r>
      <w:r w:rsidRPr="00FF5BE8">
        <w:rPr>
          <w:b w:val="0"/>
          <w:sz w:val="28"/>
          <w:szCs w:val="28"/>
        </w:rPr>
        <w:t xml:space="preserve">) </w:t>
      </w:r>
      <w:r>
        <w:rPr>
          <w:b w:val="0"/>
          <w:sz w:val="28"/>
          <w:szCs w:val="28"/>
        </w:rPr>
        <w:t>и полиэтиленовыми трубами (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225-</w:t>
      </w:r>
      <w:smartTag w:uri="urn:schemas-microsoft-com:office:smarttags" w:element="metricconverter">
        <w:smartTagPr>
          <w:attr w:name="ProductID" w:val="223 м"/>
        </w:smartTagPr>
        <w:r>
          <w:rPr>
            <w:b w:val="0"/>
            <w:sz w:val="28"/>
            <w:szCs w:val="28"/>
          </w:rPr>
          <w:t>223 м</w:t>
        </w:r>
      </w:smartTag>
      <w:r>
        <w:rPr>
          <w:b w:val="0"/>
          <w:sz w:val="28"/>
          <w:szCs w:val="28"/>
        </w:rPr>
        <w:t xml:space="preserve">, 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63-</w:t>
      </w:r>
      <w:smartTag w:uri="urn:schemas-microsoft-com:office:smarttags" w:element="metricconverter">
        <w:smartTagPr>
          <w:attr w:name="ProductID" w:val="345 м"/>
        </w:smartTagPr>
        <w:r>
          <w:rPr>
            <w:b w:val="0"/>
            <w:sz w:val="28"/>
            <w:szCs w:val="28"/>
          </w:rPr>
          <w:t>345 м</w:t>
        </w:r>
      </w:smartTag>
      <w:r>
        <w:rPr>
          <w:b w:val="0"/>
          <w:sz w:val="28"/>
          <w:szCs w:val="28"/>
        </w:rPr>
        <w:t xml:space="preserve"> )</w:t>
      </w:r>
      <w:r w:rsidRPr="00FF5BE8">
        <w:rPr>
          <w:b w:val="0"/>
          <w:sz w:val="28"/>
          <w:szCs w:val="28"/>
        </w:rPr>
        <w:t>. На в</w:t>
      </w:r>
      <w:r w:rsidRPr="00FF5BE8">
        <w:rPr>
          <w:b w:val="0"/>
          <w:sz w:val="28"/>
          <w:szCs w:val="28"/>
        </w:rPr>
        <w:t>о</w:t>
      </w:r>
      <w:r w:rsidRPr="00FF5BE8">
        <w:rPr>
          <w:b w:val="0"/>
          <w:sz w:val="28"/>
          <w:szCs w:val="28"/>
        </w:rPr>
        <w:t>допроводной сети установлено 8</w:t>
      </w:r>
      <w:r>
        <w:rPr>
          <w:b w:val="0"/>
          <w:sz w:val="28"/>
          <w:szCs w:val="28"/>
        </w:rPr>
        <w:t>4</w:t>
      </w:r>
      <w:r w:rsidRPr="00FF5BE8">
        <w:rPr>
          <w:b w:val="0"/>
          <w:sz w:val="28"/>
          <w:szCs w:val="28"/>
        </w:rPr>
        <w:t xml:space="preserve"> колодц</w:t>
      </w:r>
      <w:r>
        <w:rPr>
          <w:b w:val="0"/>
          <w:sz w:val="28"/>
          <w:szCs w:val="28"/>
        </w:rPr>
        <w:t>а</w:t>
      </w:r>
      <w:r w:rsidRPr="00FF5BE8">
        <w:rPr>
          <w:b w:val="0"/>
          <w:sz w:val="28"/>
          <w:szCs w:val="28"/>
        </w:rPr>
        <w:t>, задвижки 30Ч6БР (ДУ-250 8 шт., ДУ-200 2</w:t>
      </w:r>
      <w:r>
        <w:rPr>
          <w:b w:val="0"/>
          <w:sz w:val="28"/>
          <w:szCs w:val="28"/>
        </w:rPr>
        <w:t>8</w:t>
      </w:r>
      <w:r w:rsidRPr="00FF5BE8">
        <w:rPr>
          <w:b w:val="0"/>
          <w:sz w:val="28"/>
          <w:szCs w:val="28"/>
        </w:rPr>
        <w:t xml:space="preserve"> шт., </w:t>
      </w:r>
      <w:r>
        <w:rPr>
          <w:b w:val="0"/>
          <w:sz w:val="28"/>
          <w:szCs w:val="28"/>
        </w:rPr>
        <w:t xml:space="preserve">  </w:t>
      </w:r>
      <w:r w:rsidRPr="00FF5BE8">
        <w:rPr>
          <w:b w:val="0"/>
          <w:sz w:val="28"/>
          <w:szCs w:val="28"/>
        </w:rPr>
        <w:t xml:space="preserve">ДУ-150 </w:t>
      </w:r>
      <w:r>
        <w:rPr>
          <w:b w:val="0"/>
          <w:sz w:val="28"/>
          <w:szCs w:val="28"/>
        </w:rPr>
        <w:t>4</w:t>
      </w:r>
      <w:r w:rsidRPr="00FF5BE8">
        <w:rPr>
          <w:b w:val="0"/>
          <w:sz w:val="28"/>
          <w:szCs w:val="28"/>
        </w:rPr>
        <w:t xml:space="preserve"> шт.</w:t>
      </w:r>
      <w:r>
        <w:rPr>
          <w:b w:val="0"/>
          <w:sz w:val="28"/>
          <w:szCs w:val="28"/>
        </w:rPr>
        <w:t>,</w:t>
      </w:r>
      <w:r w:rsidRPr="006D55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ДУ-</w:t>
      </w:r>
      <w:r w:rsidRPr="00FF5BE8">
        <w:rPr>
          <w:b w:val="0"/>
          <w:sz w:val="28"/>
          <w:szCs w:val="28"/>
        </w:rPr>
        <w:t xml:space="preserve">50 </w:t>
      </w:r>
      <w:r>
        <w:rPr>
          <w:b w:val="0"/>
          <w:sz w:val="28"/>
          <w:szCs w:val="28"/>
        </w:rPr>
        <w:t>1</w:t>
      </w:r>
      <w:r w:rsidRPr="00FF5BE8">
        <w:rPr>
          <w:b w:val="0"/>
          <w:sz w:val="28"/>
          <w:szCs w:val="28"/>
        </w:rPr>
        <w:t xml:space="preserve"> шт</w:t>
      </w:r>
      <w:r>
        <w:rPr>
          <w:b w:val="0"/>
          <w:sz w:val="28"/>
          <w:szCs w:val="28"/>
        </w:rPr>
        <w:t>.)</w:t>
      </w:r>
      <w:r w:rsidRPr="00FF5BE8">
        <w:rPr>
          <w:b w:val="0"/>
          <w:sz w:val="28"/>
          <w:szCs w:val="28"/>
        </w:rPr>
        <w:t>, 33 пожарных гидранта.</w:t>
      </w:r>
      <w:r>
        <w:rPr>
          <w:b w:val="0"/>
          <w:sz w:val="28"/>
          <w:szCs w:val="28"/>
        </w:rPr>
        <w:t xml:space="preserve"> </w:t>
      </w: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Транспортировка воды в сети осуществляется под давлением поставщика ООО»Краснодар Водоканал» без применения дополнительного подкачивающ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го оборудования. </w:t>
      </w: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Износ сети 100%</w:t>
      </w:r>
    </w:p>
    <w:p w:rsidR="00FA5A21" w:rsidRPr="00FF5BE8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 w:rsidRPr="00FF5BE8">
        <w:rPr>
          <w:b w:val="0"/>
          <w:sz w:val="28"/>
          <w:szCs w:val="28"/>
        </w:rPr>
        <w:t>Фекальная канализация</w:t>
      </w:r>
      <w:r>
        <w:rPr>
          <w:b w:val="0"/>
          <w:sz w:val="28"/>
          <w:szCs w:val="28"/>
        </w:rPr>
        <w:t xml:space="preserve"> введена в эксплуатацию в 1964году и состоит из  четырех линий</w:t>
      </w:r>
      <w:r w:rsidRPr="00FF5BE8">
        <w:rPr>
          <w:b w:val="0"/>
          <w:sz w:val="28"/>
          <w:szCs w:val="28"/>
        </w:rPr>
        <w:t>. Дв</w:t>
      </w:r>
      <w:r>
        <w:rPr>
          <w:b w:val="0"/>
          <w:sz w:val="28"/>
          <w:szCs w:val="28"/>
        </w:rPr>
        <w:t xml:space="preserve">е линии выходят </w:t>
      </w:r>
      <w:r w:rsidRPr="00FF5BE8">
        <w:rPr>
          <w:b w:val="0"/>
          <w:sz w:val="28"/>
          <w:szCs w:val="28"/>
        </w:rPr>
        <w:t xml:space="preserve"> в городской коллектор</w:t>
      </w:r>
      <w:r>
        <w:rPr>
          <w:b w:val="0"/>
          <w:sz w:val="28"/>
          <w:szCs w:val="28"/>
        </w:rPr>
        <w:t xml:space="preserve"> по ул. Уральской</w:t>
      </w:r>
      <w:r w:rsidRPr="00FF5BE8">
        <w:rPr>
          <w:b w:val="0"/>
          <w:sz w:val="28"/>
          <w:szCs w:val="28"/>
        </w:rPr>
        <w:t xml:space="preserve"> и две линии, соединяясь, выходят на КНС</w:t>
      </w:r>
      <w:r>
        <w:rPr>
          <w:b w:val="0"/>
          <w:sz w:val="28"/>
          <w:szCs w:val="28"/>
        </w:rPr>
        <w:t xml:space="preserve"> по ул. Сормовской</w:t>
      </w:r>
      <w:r w:rsidRPr="00FF5BE8">
        <w:rPr>
          <w:b w:val="0"/>
          <w:sz w:val="28"/>
          <w:szCs w:val="28"/>
        </w:rPr>
        <w:t xml:space="preserve">. Протяженность фекальной канализации </w:t>
      </w:r>
      <w:r>
        <w:rPr>
          <w:b w:val="0"/>
          <w:sz w:val="28"/>
          <w:szCs w:val="28"/>
        </w:rPr>
        <w:t>2879</w:t>
      </w:r>
      <w:r w:rsidRPr="00FF5BE8">
        <w:rPr>
          <w:b w:val="0"/>
          <w:sz w:val="28"/>
          <w:szCs w:val="28"/>
        </w:rPr>
        <w:t>м (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700-336м,</w:t>
      </w:r>
      <w:r w:rsidRPr="00E66182">
        <w:rPr>
          <w:b w:val="0"/>
          <w:sz w:val="28"/>
          <w:szCs w:val="28"/>
        </w:rPr>
        <w:t xml:space="preserve"> 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400-440м, 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300-589м, 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200-1176м, 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150-1132м, </w:t>
      </w:r>
      <w:r w:rsidRPr="00CD7274">
        <w:rPr>
          <w:b w:val="0"/>
          <w:sz w:val="28"/>
          <w:szCs w:val="28"/>
        </w:rPr>
        <w:sym w:font="Symbol" w:char="F0C6"/>
      </w:r>
      <w:r>
        <w:rPr>
          <w:b w:val="0"/>
          <w:sz w:val="28"/>
          <w:szCs w:val="28"/>
        </w:rPr>
        <w:t xml:space="preserve"> 150-338м), проложена керамическими (589м), желез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бетонными трубами (2187м) и труб ПВХ (</w:t>
      </w:r>
      <w:smartTag w:uri="urn:schemas-microsoft-com:office:smarttags" w:element="metricconverter">
        <w:smartTagPr>
          <w:attr w:name="ProductID" w:val="103 м"/>
        </w:smartTagPr>
        <w:r>
          <w:rPr>
            <w:b w:val="0"/>
            <w:sz w:val="28"/>
            <w:szCs w:val="28"/>
          </w:rPr>
          <w:t>103 м</w:t>
        </w:r>
      </w:smartTag>
      <w:r>
        <w:rPr>
          <w:b w:val="0"/>
          <w:sz w:val="28"/>
          <w:szCs w:val="28"/>
        </w:rPr>
        <w:t xml:space="preserve">). На фекальной канализации установлено 106 колодцев. </w:t>
      </w:r>
    </w:p>
    <w:p w:rsidR="00FA5A21" w:rsidRDefault="00FA5A21" w:rsidP="00FA5A2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Транспортировка в сети осуществляется самотеком.</w:t>
      </w:r>
    </w:p>
    <w:p w:rsidR="00FA5A21" w:rsidRDefault="00FA5A2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D84498" w:rsidRDefault="00D84498" w:rsidP="00D84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F00">
        <w:rPr>
          <w:rFonts w:ascii="Times New Roman" w:hAnsi="Times New Roman" w:cs="Times New Roman"/>
          <w:b/>
          <w:bCs/>
          <w:sz w:val="28"/>
          <w:szCs w:val="28"/>
        </w:rPr>
        <w:t>Наименование уполномоченного органа, утвердившего производс</w:t>
      </w:r>
      <w:r w:rsidRPr="008B7F0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8B7F00">
        <w:rPr>
          <w:rFonts w:ascii="Times New Roman" w:hAnsi="Times New Roman" w:cs="Times New Roman"/>
          <w:b/>
          <w:bCs/>
          <w:sz w:val="28"/>
          <w:szCs w:val="28"/>
        </w:rPr>
        <w:t>венную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нодар.</w:t>
      </w:r>
      <w:r w:rsidR="00FD4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98" w:rsidRPr="00467F60" w:rsidRDefault="00D84498" w:rsidP="00D84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F00">
        <w:rPr>
          <w:rFonts w:ascii="Times New Roman" w:hAnsi="Times New Roman" w:cs="Times New Roman"/>
          <w:b/>
          <w:bCs/>
          <w:sz w:val="28"/>
          <w:szCs w:val="28"/>
        </w:rPr>
        <w:t>Местонахождение уполномоченного органа, утвердившего произво</w:t>
      </w:r>
      <w:r w:rsidRPr="008B7F0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B7F00">
        <w:rPr>
          <w:rFonts w:ascii="Times New Roman" w:hAnsi="Times New Roman" w:cs="Times New Roman"/>
          <w:b/>
          <w:bCs/>
          <w:sz w:val="28"/>
          <w:szCs w:val="28"/>
        </w:rPr>
        <w:t>ственную программу: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Краснодар, ул. Красная, 122.  </w:t>
      </w:r>
    </w:p>
    <w:p w:rsidR="0006439A" w:rsidRDefault="0006439A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A5A21" w:rsidRDefault="00FA5A21" w:rsidP="005B1A76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705821" w:rsidRDefault="00705821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21" w:rsidRDefault="00705821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B9D" w:rsidRDefault="00660B9D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660B9D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37894" w:rsidRDefault="00E54C92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A758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у</w:t>
      </w:r>
      <w:r w:rsidR="00F32C5B">
        <w:rPr>
          <w:rFonts w:ascii="Times New Roman" w:hAnsi="Times New Roman" w:cs="Times New Roman"/>
          <w:b/>
          <w:sz w:val="28"/>
          <w:szCs w:val="28"/>
        </w:rPr>
        <w:t xml:space="preserve">лучшение качества </w:t>
      </w:r>
    </w:p>
    <w:p w:rsidR="00F32C5B" w:rsidRDefault="00087FC9" w:rsidP="00F32C5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мых услуг</w:t>
      </w:r>
    </w:p>
    <w:p w:rsidR="00E54C92" w:rsidRDefault="00E54C92" w:rsidP="00E54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F32C5B" w:rsidRPr="00F3279C" w:rsidTr="00A50946">
        <w:trPr>
          <w:trHeight w:val="1002"/>
        </w:trPr>
        <w:tc>
          <w:tcPr>
            <w:tcW w:w="595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50946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F32C5B" w:rsidRPr="00F3279C" w:rsidTr="00A50946">
        <w:trPr>
          <w:trHeight w:val="798"/>
        </w:trPr>
        <w:tc>
          <w:tcPr>
            <w:tcW w:w="595" w:type="dxa"/>
            <w:vMerge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32C5B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на водопроводных сетях</w:t>
            </w:r>
          </w:p>
        </w:tc>
        <w:tc>
          <w:tcPr>
            <w:tcW w:w="3260" w:type="dxa"/>
            <w:vAlign w:val="center"/>
          </w:tcPr>
          <w:p w:rsidR="00F32C5B" w:rsidRPr="00F3279C" w:rsidRDefault="000E3B1F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102,75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перерывов в водоснабжении</w:t>
            </w:r>
          </w:p>
        </w:tc>
      </w:tr>
      <w:tr w:rsidR="00F32C5B" w:rsidRPr="00F3279C" w:rsidTr="00A50946">
        <w:tc>
          <w:tcPr>
            <w:tcW w:w="595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F32C5B" w:rsidRPr="00F3279C" w:rsidRDefault="000E3B1F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102,75</w:t>
            </w:r>
          </w:p>
        </w:tc>
        <w:tc>
          <w:tcPr>
            <w:tcW w:w="3402" w:type="dxa"/>
            <w:vAlign w:val="center"/>
          </w:tcPr>
          <w:p w:rsidR="00F32C5B" w:rsidRPr="00F3279C" w:rsidRDefault="00F32C5B" w:rsidP="009952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DC2" w:rsidRDefault="00F37DC2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A67" w:rsidRDefault="00A84A67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995234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F32C5B" w:rsidRDefault="00F32C5B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F32C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333657" w:rsidRPr="00B26121" w:rsidTr="00172AE2">
        <w:trPr>
          <w:trHeight w:val="391"/>
        </w:trPr>
        <w:tc>
          <w:tcPr>
            <w:tcW w:w="568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460CD">
              <w:rPr>
                <w:rFonts w:ascii="Times New Roman" w:hAnsi="Times New Roman" w:cs="Times New Roman"/>
              </w:rPr>
              <w:t>б</w:t>
            </w:r>
            <w:r w:rsidRPr="00A460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333657" w:rsidRPr="00A460CD" w:rsidRDefault="00333657" w:rsidP="00D5685E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333657" w:rsidRPr="00B26121" w:rsidTr="00172AE2">
        <w:trPr>
          <w:trHeight w:val="485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rPr>
          <w:trHeight w:val="470"/>
        </w:trPr>
        <w:tc>
          <w:tcPr>
            <w:tcW w:w="568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E3B1F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33657" w:rsidRPr="00F17BE9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3657" w:rsidRPr="00B26121" w:rsidTr="00172AE2">
        <w:tc>
          <w:tcPr>
            <w:tcW w:w="568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33657" w:rsidRPr="00A460CD" w:rsidRDefault="00333657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33657" w:rsidRPr="00F17BE9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333657" w:rsidRPr="00F17BE9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vAlign w:val="center"/>
          </w:tcPr>
          <w:p w:rsidR="00333657" w:rsidRPr="00A460CD" w:rsidRDefault="000E3B1F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E3B1F" w:rsidRDefault="000E3B1F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39A" w:rsidRDefault="0006439A" w:rsidP="00282E4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</w:p>
    <w:p w:rsidR="00282E41" w:rsidRDefault="000E3B1F" w:rsidP="00282E41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 w:rsidRPr="00282E41">
        <w:rPr>
          <w:b w:val="0"/>
          <w:sz w:val="28"/>
          <w:szCs w:val="28"/>
        </w:rPr>
        <w:t xml:space="preserve">Мероприятия по энергосбережению не планируются, в связи с </w:t>
      </w:r>
      <w:r w:rsidR="00282E41" w:rsidRPr="00282E41">
        <w:rPr>
          <w:b w:val="0"/>
          <w:sz w:val="28"/>
          <w:szCs w:val="28"/>
        </w:rPr>
        <w:t>тем,</w:t>
      </w:r>
      <w:r w:rsidR="00282E41">
        <w:rPr>
          <w:sz w:val="28"/>
          <w:szCs w:val="28"/>
        </w:rPr>
        <w:t xml:space="preserve"> </w:t>
      </w:r>
      <w:r w:rsidR="00282E41" w:rsidRPr="00282E41">
        <w:rPr>
          <w:b w:val="0"/>
          <w:sz w:val="28"/>
          <w:szCs w:val="28"/>
        </w:rPr>
        <w:t>что</w:t>
      </w:r>
      <w:r w:rsidR="00282E41">
        <w:rPr>
          <w:sz w:val="28"/>
          <w:szCs w:val="28"/>
        </w:rPr>
        <w:t xml:space="preserve"> т</w:t>
      </w:r>
      <w:r w:rsidR="00282E41">
        <w:rPr>
          <w:b w:val="0"/>
          <w:sz w:val="28"/>
          <w:szCs w:val="28"/>
        </w:rPr>
        <w:t>ранспортировка воды в сети осуществляется под давлением поставщика ООО»Краснодар Водоканал» без применения дополнительного подкачивающ</w:t>
      </w:r>
      <w:r w:rsidR="00282E41">
        <w:rPr>
          <w:b w:val="0"/>
          <w:sz w:val="28"/>
          <w:szCs w:val="28"/>
        </w:rPr>
        <w:t>е</w:t>
      </w:r>
      <w:r w:rsidR="00282E41">
        <w:rPr>
          <w:b w:val="0"/>
          <w:sz w:val="28"/>
          <w:szCs w:val="28"/>
        </w:rPr>
        <w:t xml:space="preserve">го оборудования. </w:t>
      </w:r>
    </w:p>
    <w:p w:rsidR="0006439A" w:rsidRDefault="0006439A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234" w:rsidRPr="00757A5C" w:rsidRDefault="000E3B1F" w:rsidP="00757A5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234" w:rsidRPr="00757A5C">
        <w:rPr>
          <w:rFonts w:ascii="Times New Roman" w:hAnsi="Times New Roman" w:cs="Times New Roman"/>
          <w:sz w:val="28"/>
          <w:szCs w:val="28"/>
        </w:rPr>
        <w:t>На данный момент 100% потребителей оборудовано приборами учета. Подключение новых потребителей без приборов учета не допускается.</w:t>
      </w:r>
    </w:p>
    <w:p w:rsidR="00757A5C" w:rsidRDefault="00757A5C" w:rsidP="00DA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58F" w:rsidRDefault="00DA758F" w:rsidP="000E3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5821" w:rsidRDefault="003212D3" w:rsidP="0070582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6439A" w:rsidRDefault="0006439A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E4" w:rsidRDefault="00E54C92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Планируемый объем подачи воды</w:t>
      </w:r>
      <w:r w:rsidR="00DA758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A758F" w:rsidRDefault="00DA758F" w:rsidP="00DA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DA758F" w:rsidRDefault="00DA758F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21" w:rsidRDefault="00705821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821" w:rsidRDefault="00705821" w:rsidP="00E54C9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330" w:type="dxa"/>
        <w:tblLayout w:type="fixed"/>
        <w:tblLook w:val="04A0"/>
      </w:tblPr>
      <w:tblGrid>
        <w:gridCol w:w="524"/>
        <w:gridCol w:w="2123"/>
        <w:gridCol w:w="939"/>
        <w:gridCol w:w="1143"/>
        <w:gridCol w:w="1616"/>
        <w:gridCol w:w="1985"/>
      </w:tblGrid>
      <w:tr w:rsidR="00270E0C" w:rsidTr="00270E0C">
        <w:trPr>
          <w:trHeight w:val="454"/>
        </w:trPr>
        <w:tc>
          <w:tcPr>
            <w:tcW w:w="524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270E0C" w:rsidRPr="00DA758F" w:rsidRDefault="00270E0C" w:rsidP="009952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270E0C" w:rsidRDefault="00270E0C" w:rsidP="00DA7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0E0C" w:rsidRPr="00DA758F" w:rsidRDefault="00270E0C" w:rsidP="00DA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270E0C" w:rsidRPr="000441E5" w:rsidRDefault="00270E0C" w:rsidP="00270E0C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270E0C" w:rsidTr="00270E0C">
        <w:trPr>
          <w:trHeight w:val="597"/>
        </w:trPr>
        <w:tc>
          <w:tcPr>
            <w:tcW w:w="524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0E0C" w:rsidRPr="000441E5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RPr="006D5F86" w:rsidTr="00270E0C">
        <w:tc>
          <w:tcPr>
            <w:tcW w:w="524" w:type="dxa"/>
            <w:vAlign w:val="center"/>
          </w:tcPr>
          <w:p w:rsidR="00270E0C" w:rsidRPr="004A1648" w:rsidRDefault="00270E0C" w:rsidP="00270E0C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выработки воды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270E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16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70E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70E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и</w:t>
            </w:r>
            <w:r w:rsidRPr="004A1648">
              <w:rPr>
                <w:rFonts w:ascii="Times New Roman" w:hAnsi="Times New Roman" w:cs="Times New Roman"/>
              </w:rPr>
              <w:t>с</w:t>
            </w:r>
            <w:r w:rsidRPr="004A1648">
              <w:rPr>
                <w:rFonts w:ascii="Times New Roman" w:hAnsi="Times New Roman" w:cs="Times New Roman"/>
              </w:rPr>
              <w:t>пользуемый на со</w:t>
            </w:r>
            <w:r w:rsidRPr="004A1648">
              <w:rPr>
                <w:rFonts w:ascii="Times New Roman" w:hAnsi="Times New Roman" w:cs="Times New Roman"/>
              </w:rPr>
              <w:t>б</w:t>
            </w:r>
            <w:r w:rsidRPr="004A1648">
              <w:rPr>
                <w:rFonts w:ascii="Times New Roman" w:hAnsi="Times New Roman" w:cs="Times New Roman"/>
              </w:rPr>
              <w:t>ственные нужды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616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0E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0E0C">
              <w:rPr>
                <w:rFonts w:ascii="Times New Roman" w:hAnsi="Times New Roman" w:cs="Times New Roman"/>
              </w:rPr>
              <w:t>,0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воды, пр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пущенной через очистные сооруж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отпуска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616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270E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70E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потерь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82E41" w:rsidP="00282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616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85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Уровень потерь к объему отпущенной воды в сеть</w:t>
            </w:r>
          </w:p>
        </w:tc>
        <w:tc>
          <w:tcPr>
            <w:tcW w:w="939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3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  <w:r w:rsidR="00270E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6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270E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r w:rsidR="00270E0C">
              <w:rPr>
                <w:rFonts w:ascii="Times New Roman" w:hAnsi="Times New Roman" w:cs="Times New Roman"/>
              </w:rPr>
              <w:t>0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616" w:type="dxa"/>
            <w:vAlign w:val="center"/>
          </w:tcPr>
          <w:p w:rsidR="00270E0C" w:rsidRPr="004A1648" w:rsidRDefault="00A84A67" w:rsidP="00A84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270E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270E0C" w:rsidRPr="004A1648" w:rsidRDefault="00A84A67" w:rsidP="00A84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0E0C" w:rsidTr="00270E0C">
        <w:tc>
          <w:tcPr>
            <w:tcW w:w="524" w:type="dxa"/>
            <w:vAlign w:val="center"/>
          </w:tcPr>
          <w:p w:rsidR="00270E0C" w:rsidRPr="004A1648" w:rsidRDefault="00270E0C" w:rsidP="00995234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3" w:type="dxa"/>
            <w:vAlign w:val="center"/>
          </w:tcPr>
          <w:p w:rsidR="00270E0C" w:rsidRPr="004A1648" w:rsidRDefault="00270E0C" w:rsidP="00995234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</w:t>
            </w:r>
            <w:r w:rsidRPr="004A1648">
              <w:rPr>
                <w:rFonts w:ascii="Times New Roman" w:hAnsi="Times New Roman" w:cs="Times New Roman"/>
              </w:rPr>
              <w:t>и</w:t>
            </w:r>
            <w:r w:rsidRPr="004A1648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270E0C" w:rsidRDefault="00270E0C" w:rsidP="00995234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270E0C" w:rsidRPr="004A1648" w:rsidRDefault="00282E41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616" w:type="dxa"/>
            <w:vAlign w:val="center"/>
          </w:tcPr>
          <w:p w:rsidR="00270E0C" w:rsidRPr="004A1648" w:rsidRDefault="00A84A6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985" w:type="dxa"/>
            <w:vAlign w:val="center"/>
          </w:tcPr>
          <w:p w:rsidR="00270E0C" w:rsidRPr="004A1648" w:rsidRDefault="00A84A67" w:rsidP="00995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</w:tbl>
    <w:p w:rsidR="00DA758F" w:rsidRDefault="00526CE4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894" w:rsidRDefault="00937894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97F" w:rsidRPr="00A9604D" w:rsidRDefault="001963A7" w:rsidP="0019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>изводственной программы</w:t>
      </w:r>
      <w:r w:rsidR="00937894">
        <w:rPr>
          <w:rFonts w:ascii="Times New Roman" w:hAnsi="Times New Roman" w:cs="Times New Roman"/>
          <w:b/>
          <w:sz w:val="28"/>
          <w:szCs w:val="28"/>
        </w:rPr>
        <w:t xml:space="preserve"> в сфере водоснабжения</w:t>
      </w:r>
      <w:r w:rsidRPr="00196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67">
        <w:rPr>
          <w:rFonts w:ascii="Times New Roman" w:hAnsi="Times New Roman" w:cs="Times New Roman"/>
          <w:b/>
          <w:sz w:val="28"/>
          <w:szCs w:val="28"/>
        </w:rPr>
        <w:t>–</w:t>
      </w:r>
      <w:r w:rsidR="00A96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67">
        <w:rPr>
          <w:rFonts w:ascii="Times New Roman" w:hAnsi="Times New Roman" w:cs="Times New Roman"/>
          <w:b/>
          <w:sz w:val="28"/>
          <w:szCs w:val="28"/>
        </w:rPr>
        <w:t>102,75</w:t>
      </w:r>
      <w:r w:rsidR="00A9604D" w:rsidRPr="00A9604D">
        <w:rPr>
          <w:rFonts w:ascii="Times New Roman" w:hAnsi="Times New Roman" w:cs="Times New Roman"/>
          <w:sz w:val="28"/>
          <w:szCs w:val="28"/>
        </w:rPr>
        <w:t xml:space="preserve"> </w:t>
      </w:r>
      <w:r w:rsidRPr="00A9604D">
        <w:rPr>
          <w:rFonts w:ascii="Times New Roman" w:hAnsi="Times New Roman" w:cs="Times New Roman"/>
          <w:sz w:val="28"/>
          <w:szCs w:val="28"/>
        </w:rPr>
        <w:t>тыс. рублей</w:t>
      </w:r>
    </w:p>
    <w:p w:rsidR="001963A7" w:rsidRDefault="001963A7" w:rsidP="00AD5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58F" w:rsidRDefault="00DA758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AE">
        <w:rPr>
          <w:rFonts w:ascii="Times New Roman" w:hAnsi="Times New Roman" w:cs="Times New Roman"/>
          <w:b/>
          <w:sz w:val="28"/>
          <w:szCs w:val="28"/>
        </w:rPr>
        <w:t>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 w:rsidR="00A84A67">
        <w:rPr>
          <w:rFonts w:ascii="Times New Roman" w:hAnsi="Times New Roman" w:cs="Times New Roman"/>
          <w:sz w:val="28"/>
          <w:szCs w:val="28"/>
        </w:rPr>
        <w:t>ООО</w:t>
      </w:r>
      <w:r w:rsidRPr="00852FB1">
        <w:rPr>
          <w:rFonts w:ascii="Times New Roman" w:hAnsi="Times New Roman" w:cs="Times New Roman"/>
          <w:sz w:val="28"/>
          <w:szCs w:val="28"/>
        </w:rPr>
        <w:t xml:space="preserve"> «</w:t>
      </w:r>
      <w:r w:rsidR="00A84A67">
        <w:rPr>
          <w:rFonts w:ascii="Times New Roman" w:hAnsi="Times New Roman" w:cs="Times New Roman"/>
          <w:sz w:val="28"/>
          <w:szCs w:val="28"/>
        </w:rPr>
        <w:t>УК Ритейл-парк</w:t>
      </w:r>
      <w:r w:rsidRPr="00852FB1">
        <w:rPr>
          <w:rFonts w:ascii="Times New Roman" w:hAnsi="Times New Roman" w:cs="Times New Roman"/>
          <w:sz w:val="28"/>
          <w:szCs w:val="28"/>
        </w:rPr>
        <w:t>» в сфере</w:t>
      </w:r>
      <w:r w:rsidR="00A84A67">
        <w:rPr>
          <w:rFonts w:ascii="Times New Roman" w:hAnsi="Times New Roman" w:cs="Times New Roman"/>
          <w:sz w:val="28"/>
          <w:szCs w:val="28"/>
        </w:rPr>
        <w:t xml:space="preserve"> транспо</w:t>
      </w:r>
      <w:r w:rsidR="00A84A67">
        <w:rPr>
          <w:rFonts w:ascii="Times New Roman" w:hAnsi="Times New Roman" w:cs="Times New Roman"/>
          <w:sz w:val="28"/>
          <w:szCs w:val="28"/>
        </w:rPr>
        <w:t>р</w:t>
      </w:r>
      <w:r w:rsidR="00A84A67">
        <w:rPr>
          <w:rFonts w:ascii="Times New Roman" w:hAnsi="Times New Roman" w:cs="Times New Roman"/>
          <w:sz w:val="28"/>
          <w:szCs w:val="28"/>
        </w:rPr>
        <w:t>тировки</w:t>
      </w:r>
      <w:r w:rsidRPr="00852FB1">
        <w:rPr>
          <w:rFonts w:ascii="Times New Roman" w:hAnsi="Times New Roman" w:cs="Times New Roman"/>
          <w:sz w:val="28"/>
          <w:szCs w:val="28"/>
        </w:rPr>
        <w:t xml:space="preserve"> вод</w:t>
      </w:r>
      <w:r w:rsidR="00A84A67">
        <w:rPr>
          <w:rFonts w:ascii="Times New Roman" w:hAnsi="Times New Roman" w:cs="Times New Roman"/>
          <w:sz w:val="28"/>
          <w:szCs w:val="28"/>
        </w:rPr>
        <w:t>ы</w:t>
      </w:r>
      <w:r w:rsidRPr="00852FB1">
        <w:rPr>
          <w:rFonts w:ascii="Times New Roman" w:hAnsi="Times New Roman" w:cs="Times New Roman"/>
          <w:sz w:val="28"/>
          <w:szCs w:val="28"/>
        </w:rPr>
        <w:t>.</w:t>
      </w:r>
    </w:p>
    <w:p w:rsidR="00AD57F1" w:rsidRDefault="00AD57F1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155" w:rsidRDefault="00DF3155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39A" w:rsidRDefault="0006439A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39A" w:rsidRDefault="0006439A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39A" w:rsidRDefault="0006439A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производственной программы </w:t>
      </w:r>
    </w:p>
    <w:p w:rsidR="00F37DC2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  <w:r w:rsidR="00937894">
        <w:rPr>
          <w:rFonts w:ascii="Times New Roman" w:hAnsi="Times New Roman" w:cs="Times New Roman"/>
          <w:b/>
          <w:sz w:val="28"/>
          <w:szCs w:val="28"/>
        </w:rPr>
        <w:t>в сфере водоснабжения</w:t>
      </w:r>
    </w:p>
    <w:p w:rsidR="002B55B1" w:rsidRDefault="00F37DC2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06439A" w:rsidRDefault="0006439A" w:rsidP="00DF3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3800"/>
        <w:gridCol w:w="2268"/>
        <w:gridCol w:w="3402"/>
      </w:tblGrid>
      <w:tr w:rsidR="00DF3155" w:rsidRPr="00F3279C" w:rsidTr="00705821">
        <w:trPr>
          <w:trHeight w:val="1002"/>
        </w:trPr>
        <w:tc>
          <w:tcPr>
            <w:tcW w:w="595" w:type="dxa"/>
            <w:vAlign w:val="center"/>
          </w:tcPr>
          <w:p w:rsidR="00DF3155" w:rsidRPr="00F3279C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3155" w:rsidRPr="00F3279C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0" w:type="dxa"/>
            <w:vAlign w:val="center"/>
          </w:tcPr>
          <w:p w:rsidR="00DF3155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3155" w:rsidRPr="00F3279C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DF3155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2012г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F3155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2012г</w:t>
            </w:r>
          </w:p>
        </w:tc>
      </w:tr>
      <w:tr w:rsidR="00DF3155" w:rsidRPr="00F3279C" w:rsidTr="00705821">
        <w:tc>
          <w:tcPr>
            <w:tcW w:w="595" w:type="dxa"/>
            <w:vAlign w:val="center"/>
          </w:tcPr>
          <w:p w:rsidR="00DF3155" w:rsidRPr="00F3279C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center"/>
          </w:tcPr>
          <w:p w:rsidR="00DF3155" w:rsidRPr="00F3279C" w:rsidRDefault="00DF3155" w:rsidP="00705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vAlign w:val="center"/>
          </w:tcPr>
          <w:p w:rsidR="00DF3155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32,55</w:t>
            </w:r>
          </w:p>
        </w:tc>
        <w:tc>
          <w:tcPr>
            <w:tcW w:w="3402" w:type="dxa"/>
            <w:vAlign w:val="center"/>
          </w:tcPr>
          <w:p w:rsidR="00DF3155" w:rsidRPr="00F3279C" w:rsidRDefault="00705821" w:rsidP="00705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45,39</w:t>
            </w:r>
          </w:p>
        </w:tc>
      </w:tr>
      <w:tr w:rsidR="00705821" w:rsidRPr="00F3279C" w:rsidTr="00705821">
        <w:tc>
          <w:tcPr>
            <w:tcW w:w="595" w:type="dxa"/>
            <w:vAlign w:val="center"/>
          </w:tcPr>
          <w:p w:rsidR="00705821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center"/>
          </w:tcPr>
          <w:p w:rsidR="00705821" w:rsidRDefault="00705821" w:rsidP="00705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колодцев</w:t>
            </w:r>
          </w:p>
        </w:tc>
        <w:tc>
          <w:tcPr>
            <w:tcW w:w="2268" w:type="dxa"/>
            <w:vAlign w:val="center"/>
          </w:tcPr>
          <w:p w:rsidR="00705821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45,37</w:t>
            </w:r>
          </w:p>
        </w:tc>
        <w:tc>
          <w:tcPr>
            <w:tcW w:w="3402" w:type="dxa"/>
            <w:vAlign w:val="center"/>
          </w:tcPr>
          <w:p w:rsidR="00705821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16,58</w:t>
            </w:r>
          </w:p>
        </w:tc>
      </w:tr>
      <w:tr w:rsidR="00705821" w:rsidRPr="00F3279C" w:rsidTr="00705821">
        <w:tc>
          <w:tcPr>
            <w:tcW w:w="595" w:type="dxa"/>
            <w:vAlign w:val="center"/>
          </w:tcPr>
          <w:p w:rsidR="00705821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bottom"/>
          </w:tcPr>
          <w:p w:rsidR="00705821" w:rsidRDefault="00705821" w:rsidP="00705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2268" w:type="dxa"/>
            <w:vAlign w:val="center"/>
          </w:tcPr>
          <w:p w:rsidR="00705821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53,22</w:t>
            </w:r>
          </w:p>
        </w:tc>
        <w:tc>
          <w:tcPr>
            <w:tcW w:w="3402" w:type="dxa"/>
            <w:vAlign w:val="center"/>
          </w:tcPr>
          <w:p w:rsidR="00705821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31,44</w:t>
            </w:r>
          </w:p>
        </w:tc>
      </w:tr>
      <w:tr w:rsidR="00DF3155" w:rsidRPr="00F3279C" w:rsidTr="00705821">
        <w:tc>
          <w:tcPr>
            <w:tcW w:w="595" w:type="dxa"/>
            <w:vAlign w:val="center"/>
          </w:tcPr>
          <w:p w:rsidR="00DF3155" w:rsidRPr="00F3279C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DF3155" w:rsidRPr="00F3279C" w:rsidRDefault="00DF3155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DF3155" w:rsidRPr="00F3279C" w:rsidRDefault="00705821" w:rsidP="00705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DF31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DF3155" w:rsidRPr="00F3279C" w:rsidRDefault="00705821" w:rsidP="00DF31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93,41</w:t>
            </w:r>
          </w:p>
        </w:tc>
      </w:tr>
    </w:tbl>
    <w:p w:rsidR="002B55B1" w:rsidRDefault="002B55B1" w:rsidP="003465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C9" w:rsidRDefault="00087FC9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087FC9" w:rsidRDefault="00087FC9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 по ремонту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транспортировки стоков, </w:t>
      </w:r>
    </w:p>
    <w:p w:rsidR="00937894" w:rsidRDefault="00087FC9" w:rsidP="00087F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направленных на улучшение качества</w:t>
      </w:r>
    </w:p>
    <w:p w:rsidR="00087FC9" w:rsidRDefault="00087FC9" w:rsidP="00087F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мых услуг</w:t>
      </w:r>
    </w:p>
    <w:p w:rsidR="0006439A" w:rsidRDefault="0006439A" w:rsidP="00087FC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2808"/>
        <w:gridCol w:w="3260"/>
        <w:gridCol w:w="3402"/>
      </w:tblGrid>
      <w:tr w:rsidR="00087FC9" w:rsidRPr="00F3279C" w:rsidTr="007B717D">
        <w:trPr>
          <w:trHeight w:val="1002"/>
        </w:trPr>
        <w:tc>
          <w:tcPr>
            <w:tcW w:w="595" w:type="dxa"/>
            <w:vMerge w:val="restart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vMerge w:val="restart"/>
            <w:vAlign w:val="center"/>
          </w:tcPr>
          <w:p w:rsidR="00087FC9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реализацию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тыс. рублей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87FC9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эффект,</w:t>
            </w:r>
          </w:p>
          <w:p w:rsidR="00087FC9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качества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A76">
              <w:rPr>
                <w:rFonts w:ascii="Times New Roman" w:hAnsi="Times New Roman" w:cs="Times New Roman"/>
                <w:b/>
                <w:sz w:val="28"/>
                <w:szCs w:val="28"/>
              </w:rPr>
              <w:t>абонентов</w:t>
            </w:r>
          </w:p>
        </w:tc>
      </w:tr>
      <w:tr w:rsidR="00087FC9" w:rsidRPr="00F3279C" w:rsidTr="007B717D">
        <w:trPr>
          <w:trHeight w:val="798"/>
        </w:trPr>
        <w:tc>
          <w:tcPr>
            <w:tcW w:w="595" w:type="dxa"/>
            <w:vMerge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Merge/>
            <w:vAlign w:val="center"/>
          </w:tcPr>
          <w:p w:rsidR="00087FC9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87FC9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</w:tr>
      <w:tr w:rsidR="00087FC9" w:rsidRPr="00F3279C" w:rsidTr="007B717D">
        <w:tc>
          <w:tcPr>
            <w:tcW w:w="595" w:type="dxa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087FC9" w:rsidRPr="00F3279C" w:rsidRDefault="00087FC9" w:rsidP="007B7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канализ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</w:t>
            </w:r>
            <w:r w:rsidR="007B717D">
              <w:rPr>
                <w:rFonts w:ascii="Times New Roman" w:hAnsi="Times New Roman" w:cs="Times New Roman"/>
                <w:sz w:val="28"/>
                <w:szCs w:val="28"/>
              </w:rPr>
              <w:t>ой сети</w:t>
            </w:r>
          </w:p>
        </w:tc>
        <w:tc>
          <w:tcPr>
            <w:tcW w:w="3260" w:type="dxa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3402" w:type="dxa"/>
            <w:vAlign w:val="center"/>
          </w:tcPr>
          <w:p w:rsidR="00087FC9" w:rsidRPr="00F3279C" w:rsidRDefault="00087FC9" w:rsidP="007B71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</w:t>
            </w:r>
            <w:r w:rsidR="007B717D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</w:tc>
      </w:tr>
      <w:tr w:rsidR="00087FC9" w:rsidRPr="00F3279C" w:rsidTr="007B717D">
        <w:tc>
          <w:tcPr>
            <w:tcW w:w="595" w:type="dxa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157,00</w:t>
            </w:r>
          </w:p>
        </w:tc>
        <w:tc>
          <w:tcPr>
            <w:tcW w:w="3402" w:type="dxa"/>
            <w:vAlign w:val="center"/>
          </w:tcPr>
          <w:p w:rsidR="00087FC9" w:rsidRPr="00F3279C" w:rsidRDefault="00087FC9" w:rsidP="00087F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FC9" w:rsidRDefault="00087FC9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C9" w:rsidRDefault="00087FC9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>Перечень плановых мероприятий</w:t>
      </w:r>
    </w:p>
    <w:p w:rsidR="00087FC9" w:rsidRDefault="00087FC9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энергосбережению и повышению энергетической эффективности </w:t>
      </w:r>
    </w:p>
    <w:p w:rsidR="00087FC9" w:rsidRDefault="00087FC9" w:rsidP="00087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43" w:type="dxa"/>
        <w:tblInd w:w="-318" w:type="dxa"/>
        <w:tblLayout w:type="fixed"/>
        <w:tblLook w:val="04A0"/>
      </w:tblPr>
      <w:tblGrid>
        <w:gridCol w:w="568"/>
        <w:gridCol w:w="1134"/>
        <w:gridCol w:w="1556"/>
        <w:gridCol w:w="850"/>
        <w:gridCol w:w="567"/>
        <w:gridCol w:w="850"/>
        <w:gridCol w:w="850"/>
        <w:gridCol w:w="567"/>
        <w:gridCol w:w="709"/>
        <w:gridCol w:w="851"/>
        <w:gridCol w:w="855"/>
        <w:gridCol w:w="886"/>
      </w:tblGrid>
      <w:tr w:rsidR="00087FC9" w:rsidRPr="00B26121" w:rsidTr="00087FC9">
        <w:trPr>
          <w:trHeight w:val="391"/>
        </w:trPr>
        <w:tc>
          <w:tcPr>
            <w:tcW w:w="568" w:type="dxa"/>
            <w:vMerge w:val="restart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№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</w:t>
            </w:r>
            <w:r w:rsidRPr="00A460CD">
              <w:rPr>
                <w:rFonts w:ascii="Times New Roman" w:hAnsi="Times New Roman" w:cs="Times New Roman"/>
              </w:rPr>
              <w:t>е</w:t>
            </w:r>
            <w:r w:rsidRPr="00A460CD">
              <w:rPr>
                <w:rFonts w:ascii="Times New Roman" w:hAnsi="Times New Roman" w:cs="Times New Roman"/>
              </w:rPr>
              <w:t>нование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6" w:type="dxa"/>
            <w:vMerge w:val="restart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Наименов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gridSpan w:val="5"/>
            <w:tcBorders>
              <w:bottom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Затраты на мероприятие, тыс. ру</w:t>
            </w:r>
            <w:r w:rsidRPr="00A460CD">
              <w:rPr>
                <w:rFonts w:ascii="Times New Roman" w:hAnsi="Times New Roman" w:cs="Times New Roman"/>
              </w:rPr>
              <w:t>б</w:t>
            </w:r>
            <w:r w:rsidRPr="00A460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Суммарная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экономия</w:t>
            </w:r>
          </w:p>
        </w:tc>
        <w:tc>
          <w:tcPr>
            <w:tcW w:w="855" w:type="dxa"/>
            <w:vMerge w:val="restart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ники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886" w:type="dxa"/>
            <w:vMerge w:val="restart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</w:t>
            </w:r>
          </w:p>
        </w:tc>
      </w:tr>
      <w:tr w:rsidR="00087FC9" w:rsidRPr="00B26121" w:rsidTr="00087FC9">
        <w:trPr>
          <w:trHeight w:val="485"/>
        </w:trPr>
        <w:tc>
          <w:tcPr>
            <w:tcW w:w="568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Всего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FC9" w:rsidRPr="00B26121" w:rsidTr="00087FC9">
        <w:trPr>
          <w:trHeight w:val="470"/>
        </w:trPr>
        <w:tc>
          <w:tcPr>
            <w:tcW w:w="568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Обору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дов</w:t>
            </w:r>
            <w:r w:rsidRPr="00A460CD">
              <w:rPr>
                <w:rFonts w:ascii="Times New Roman" w:hAnsi="Times New Roman" w:cs="Times New Roman"/>
              </w:rPr>
              <w:t>а</w:t>
            </w:r>
            <w:r w:rsidRPr="00A460CD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Мате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риалы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и СМР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ПНР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кВтч/год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тыс. руб/год</w:t>
            </w:r>
          </w:p>
        </w:tc>
        <w:tc>
          <w:tcPr>
            <w:tcW w:w="855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FC9" w:rsidRPr="00B26121" w:rsidTr="00087FC9">
        <w:tc>
          <w:tcPr>
            <w:tcW w:w="568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 w:rsidRPr="00A46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6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87FC9" w:rsidRPr="00B26121" w:rsidTr="00087FC9">
        <w:tc>
          <w:tcPr>
            <w:tcW w:w="568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7FC9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87FC9" w:rsidRPr="00F17BE9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87FC9" w:rsidRPr="00F17BE9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FC9" w:rsidRPr="00B26121" w:rsidTr="00087FC9">
        <w:tc>
          <w:tcPr>
            <w:tcW w:w="568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6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87FC9" w:rsidRPr="00F17BE9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087FC9" w:rsidRPr="00F17BE9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6" w:type="dxa"/>
            <w:vAlign w:val="center"/>
          </w:tcPr>
          <w:p w:rsidR="00087FC9" w:rsidRPr="00A460CD" w:rsidRDefault="00087FC9" w:rsidP="00087F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FC9" w:rsidRDefault="00087FC9" w:rsidP="00087F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FC9" w:rsidRDefault="00087FC9" w:rsidP="00087FC9">
      <w:pPr>
        <w:pStyle w:val="af0"/>
        <w:widowControl w:val="0"/>
        <w:ind w:firstLine="709"/>
        <w:jc w:val="both"/>
        <w:rPr>
          <w:b w:val="0"/>
          <w:sz w:val="28"/>
          <w:szCs w:val="28"/>
        </w:rPr>
      </w:pPr>
      <w:r w:rsidRPr="00282E41">
        <w:rPr>
          <w:b w:val="0"/>
          <w:sz w:val="28"/>
          <w:szCs w:val="28"/>
        </w:rPr>
        <w:t>Мероприятия по энергосбережению не планируются, в связи с тем,</w:t>
      </w:r>
      <w:r>
        <w:rPr>
          <w:sz w:val="28"/>
          <w:szCs w:val="28"/>
        </w:rPr>
        <w:t xml:space="preserve"> </w:t>
      </w:r>
      <w:r w:rsidRPr="00282E41">
        <w:rPr>
          <w:b w:val="0"/>
          <w:sz w:val="28"/>
          <w:szCs w:val="28"/>
        </w:rPr>
        <w:t>что</w:t>
      </w:r>
      <w:r>
        <w:rPr>
          <w:sz w:val="28"/>
          <w:szCs w:val="28"/>
        </w:rPr>
        <w:t xml:space="preserve"> т</w:t>
      </w:r>
      <w:r>
        <w:rPr>
          <w:b w:val="0"/>
          <w:sz w:val="28"/>
          <w:szCs w:val="28"/>
        </w:rPr>
        <w:t xml:space="preserve">ранспортировка </w:t>
      </w:r>
      <w:r w:rsidR="00434208">
        <w:rPr>
          <w:b w:val="0"/>
          <w:sz w:val="28"/>
          <w:szCs w:val="28"/>
        </w:rPr>
        <w:t>стоков</w:t>
      </w:r>
      <w:r>
        <w:rPr>
          <w:b w:val="0"/>
          <w:sz w:val="28"/>
          <w:szCs w:val="28"/>
        </w:rPr>
        <w:t xml:space="preserve"> в сети осуществляется </w:t>
      </w:r>
      <w:r w:rsidR="00434208">
        <w:rPr>
          <w:b w:val="0"/>
          <w:sz w:val="28"/>
          <w:szCs w:val="28"/>
        </w:rPr>
        <w:t xml:space="preserve"> самотеком</w:t>
      </w:r>
      <w:r>
        <w:rPr>
          <w:b w:val="0"/>
          <w:sz w:val="28"/>
          <w:szCs w:val="28"/>
        </w:rPr>
        <w:t xml:space="preserve"> </w:t>
      </w:r>
    </w:p>
    <w:p w:rsidR="0040697F" w:rsidRDefault="0040697F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08" w:rsidRDefault="00434208" w:rsidP="004342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92">
        <w:rPr>
          <w:rFonts w:ascii="Times New Roman" w:hAnsi="Times New Roman" w:cs="Times New Roman"/>
          <w:b/>
          <w:sz w:val="28"/>
          <w:szCs w:val="28"/>
        </w:rPr>
        <w:t xml:space="preserve">Планируемый объем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транспортировки стоков, </w:t>
      </w:r>
    </w:p>
    <w:p w:rsidR="00434208" w:rsidRDefault="00434208" w:rsidP="00434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эффективности</w:t>
      </w:r>
      <w:r w:rsidRPr="00DA75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программы </w:t>
      </w:r>
    </w:p>
    <w:p w:rsidR="00434208" w:rsidRDefault="00434208" w:rsidP="004342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43420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8330" w:type="dxa"/>
        <w:tblLayout w:type="fixed"/>
        <w:tblLook w:val="04A0"/>
      </w:tblPr>
      <w:tblGrid>
        <w:gridCol w:w="524"/>
        <w:gridCol w:w="2123"/>
        <w:gridCol w:w="939"/>
        <w:gridCol w:w="1143"/>
        <w:gridCol w:w="1616"/>
        <w:gridCol w:w="1985"/>
      </w:tblGrid>
      <w:tr w:rsidR="00434208" w:rsidTr="00DF3155">
        <w:trPr>
          <w:trHeight w:val="454"/>
        </w:trPr>
        <w:tc>
          <w:tcPr>
            <w:tcW w:w="524" w:type="dxa"/>
            <w:vMerge w:val="restart"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№</w:t>
            </w:r>
          </w:p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3" w:type="dxa"/>
            <w:vMerge w:val="restart"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Показатели прои</w:t>
            </w:r>
            <w:r w:rsidRPr="000441E5">
              <w:rPr>
                <w:rFonts w:ascii="Times New Roman" w:hAnsi="Times New Roman" w:cs="Times New Roman"/>
              </w:rPr>
              <w:t>з</w:t>
            </w:r>
            <w:r w:rsidRPr="000441E5">
              <w:rPr>
                <w:rFonts w:ascii="Times New Roman" w:hAnsi="Times New Roman" w:cs="Times New Roman"/>
              </w:rPr>
              <w:t>водственной де</w:t>
            </w:r>
            <w:r w:rsidRPr="000441E5">
              <w:rPr>
                <w:rFonts w:ascii="Times New Roman" w:hAnsi="Times New Roman" w:cs="Times New Roman"/>
              </w:rPr>
              <w:t>я</w:t>
            </w:r>
            <w:r w:rsidRPr="000441E5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939" w:type="dxa"/>
            <w:vMerge w:val="restart"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Ед.</w:t>
            </w:r>
          </w:p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2759" w:type="dxa"/>
            <w:gridSpan w:val="2"/>
            <w:vMerge w:val="restart"/>
          </w:tcPr>
          <w:p w:rsidR="00434208" w:rsidRPr="00DA758F" w:rsidRDefault="00434208" w:rsidP="00DF3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 xml:space="preserve">Динамика </w:t>
            </w:r>
          </w:p>
          <w:p w:rsidR="00434208" w:rsidRDefault="00434208" w:rsidP="00DF3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8F">
              <w:rPr>
                <w:rFonts w:ascii="Times New Roman" w:hAnsi="Times New Roman" w:cs="Times New Roman"/>
                <w:b/>
              </w:rPr>
              <w:t>изменения целевых п</w:t>
            </w:r>
            <w:r w:rsidRPr="00DA758F">
              <w:rPr>
                <w:rFonts w:ascii="Times New Roman" w:hAnsi="Times New Roman" w:cs="Times New Roman"/>
                <w:b/>
              </w:rPr>
              <w:t>о</w:t>
            </w:r>
            <w:r w:rsidRPr="00DA758F">
              <w:rPr>
                <w:rFonts w:ascii="Times New Roman" w:hAnsi="Times New Roman" w:cs="Times New Roman"/>
                <w:b/>
              </w:rPr>
              <w:t xml:space="preserve">казателей </w:t>
            </w:r>
          </w:p>
          <w:p w:rsidR="00434208" w:rsidRDefault="00434208" w:rsidP="00DF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58F">
              <w:rPr>
                <w:rFonts w:ascii="Times New Roman" w:hAnsi="Times New Roman" w:cs="Times New Roman"/>
                <w:b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4208" w:rsidRPr="00DA758F" w:rsidRDefault="00434208" w:rsidP="00DF3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 xml:space="preserve">Период </w:t>
            </w:r>
          </w:p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0441E5">
              <w:rPr>
                <w:rFonts w:ascii="Times New Roman" w:hAnsi="Times New Roman" w:cs="Times New Roman"/>
              </w:rPr>
              <w:t>регулиро</w:t>
            </w:r>
            <w:r>
              <w:rPr>
                <w:rFonts w:ascii="Times New Roman" w:hAnsi="Times New Roman" w:cs="Times New Roman"/>
              </w:rPr>
              <w:t xml:space="preserve">вания </w:t>
            </w:r>
            <w:r w:rsidRPr="000441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0441E5">
              <w:rPr>
                <w:rFonts w:ascii="Times New Roman" w:hAnsi="Times New Roman" w:cs="Times New Roman"/>
              </w:rPr>
              <w:t>г.</w:t>
            </w:r>
          </w:p>
        </w:tc>
      </w:tr>
      <w:tr w:rsidR="00434208" w:rsidTr="00DF3155">
        <w:trPr>
          <w:trHeight w:val="597"/>
        </w:trPr>
        <w:tc>
          <w:tcPr>
            <w:tcW w:w="524" w:type="dxa"/>
            <w:vMerge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Merge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  <w:tcBorders>
              <w:bottom w:val="single" w:sz="4" w:space="0" w:color="auto"/>
            </w:tcBorders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34208" w:rsidRPr="000441E5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208" w:rsidRPr="006D5F86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6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434208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отведенных стоков</w:t>
            </w:r>
          </w:p>
        </w:tc>
        <w:tc>
          <w:tcPr>
            <w:tcW w:w="939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CE3417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3420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34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341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3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434208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отведенных стоков</w:t>
            </w:r>
            <w:r w:rsidRPr="004A1648">
              <w:rPr>
                <w:rFonts w:ascii="Times New Roman" w:hAnsi="Times New Roman" w:cs="Times New Roman"/>
              </w:rPr>
              <w:t>, использу</w:t>
            </w:r>
            <w:r w:rsidRPr="004A1648">
              <w:rPr>
                <w:rFonts w:ascii="Times New Roman" w:hAnsi="Times New Roman" w:cs="Times New Roman"/>
              </w:rPr>
              <w:t>е</w:t>
            </w:r>
            <w:r w:rsidRPr="004A1648">
              <w:rPr>
                <w:rFonts w:ascii="Times New Roman" w:hAnsi="Times New Roman" w:cs="Times New Roman"/>
              </w:rPr>
              <w:t>мый на собстве</w:t>
            </w:r>
            <w:r w:rsidRPr="004A1648">
              <w:rPr>
                <w:rFonts w:ascii="Times New Roman" w:hAnsi="Times New Roman" w:cs="Times New Roman"/>
              </w:rPr>
              <w:t>н</w:t>
            </w:r>
            <w:r w:rsidRPr="004A1648">
              <w:rPr>
                <w:rFonts w:ascii="Times New Roman" w:hAnsi="Times New Roman" w:cs="Times New Roman"/>
              </w:rPr>
              <w:t>ные нужды</w:t>
            </w:r>
          </w:p>
        </w:tc>
        <w:tc>
          <w:tcPr>
            <w:tcW w:w="939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4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4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434208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 xml:space="preserve"> отведенных стоков</w:t>
            </w:r>
            <w:r w:rsidRPr="004A1648">
              <w:rPr>
                <w:rFonts w:ascii="Times New Roman" w:hAnsi="Times New Roman" w:cs="Times New Roman"/>
              </w:rPr>
              <w:t>, пропуще</w:t>
            </w:r>
            <w:r w:rsidRPr="004A1648">
              <w:rPr>
                <w:rFonts w:ascii="Times New Roman" w:hAnsi="Times New Roman" w:cs="Times New Roman"/>
              </w:rPr>
              <w:t>н</w:t>
            </w:r>
            <w:r w:rsidRPr="004A1648">
              <w:rPr>
                <w:rFonts w:ascii="Times New Roman" w:hAnsi="Times New Roman" w:cs="Times New Roman"/>
              </w:rPr>
              <w:t>ной через очистные сооружения</w:t>
            </w:r>
          </w:p>
        </w:tc>
        <w:tc>
          <w:tcPr>
            <w:tcW w:w="939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Объем реализации товаров и услуг, в т.ч по потребителям</w:t>
            </w:r>
          </w:p>
        </w:tc>
        <w:tc>
          <w:tcPr>
            <w:tcW w:w="939" w:type="dxa"/>
          </w:tcPr>
          <w:p w:rsidR="00434208" w:rsidRDefault="00434208" w:rsidP="00DF3155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34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4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4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3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164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населению</w:t>
            </w:r>
          </w:p>
        </w:tc>
        <w:tc>
          <w:tcPr>
            <w:tcW w:w="939" w:type="dxa"/>
          </w:tcPr>
          <w:p w:rsidR="00434208" w:rsidRDefault="00434208" w:rsidP="00DF3155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164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бюджетным п</w:t>
            </w:r>
            <w:r w:rsidRPr="004A1648">
              <w:rPr>
                <w:rFonts w:ascii="Times New Roman" w:hAnsi="Times New Roman" w:cs="Times New Roman"/>
              </w:rPr>
              <w:t>о</w:t>
            </w:r>
            <w:r w:rsidRPr="004A1648">
              <w:rPr>
                <w:rFonts w:ascii="Times New Roman" w:hAnsi="Times New Roman" w:cs="Times New Roman"/>
              </w:rPr>
              <w:t>требителям</w:t>
            </w:r>
          </w:p>
        </w:tc>
        <w:tc>
          <w:tcPr>
            <w:tcW w:w="939" w:type="dxa"/>
          </w:tcPr>
          <w:p w:rsidR="00434208" w:rsidRDefault="00434208" w:rsidP="00DF3155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4208" w:rsidTr="00DF3155">
        <w:tc>
          <w:tcPr>
            <w:tcW w:w="524" w:type="dxa"/>
            <w:vAlign w:val="center"/>
          </w:tcPr>
          <w:p w:rsidR="00434208" w:rsidRPr="004A1648" w:rsidRDefault="00434208" w:rsidP="00DF3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164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3" w:type="dxa"/>
            <w:vAlign w:val="center"/>
          </w:tcPr>
          <w:p w:rsidR="00434208" w:rsidRPr="004A1648" w:rsidRDefault="00434208" w:rsidP="00DF3155">
            <w:pPr>
              <w:rPr>
                <w:rFonts w:ascii="Times New Roman" w:hAnsi="Times New Roman" w:cs="Times New Roman"/>
              </w:rPr>
            </w:pPr>
            <w:r w:rsidRPr="004A1648">
              <w:rPr>
                <w:rFonts w:ascii="Times New Roman" w:hAnsi="Times New Roman" w:cs="Times New Roman"/>
              </w:rPr>
              <w:t>- прочим потреб</w:t>
            </w:r>
            <w:r w:rsidRPr="004A1648">
              <w:rPr>
                <w:rFonts w:ascii="Times New Roman" w:hAnsi="Times New Roman" w:cs="Times New Roman"/>
              </w:rPr>
              <w:t>и</w:t>
            </w:r>
            <w:r w:rsidRPr="004A1648">
              <w:rPr>
                <w:rFonts w:ascii="Times New Roman" w:hAnsi="Times New Roman" w:cs="Times New Roman"/>
              </w:rPr>
              <w:t>телям</w:t>
            </w:r>
          </w:p>
        </w:tc>
        <w:tc>
          <w:tcPr>
            <w:tcW w:w="939" w:type="dxa"/>
          </w:tcPr>
          <w:p w:rsidR="00434208" w:rsidRDefault="00434208" w:rsidP="00DF3155">
            <w:r w:rsidRPr="00972686">
              <w:rPr>
                <w:rFonts w:ascii="Times New Roman" w:hAnsi="Times New Roman" w:cs="Times New Roman"/>
              </w:rPr>
              <w:t>тыс.</w:t>
            </w:r>
            <m:oMath>
              <m:r>
                <w:rPr>
                  <w:rFonts w:ascii="Cambria Math" w:hAnsi="Cambria Math" w:cs="Times New Roman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oMath>
          </w:p>
        </w:tc>
        <w:tc>
          <w:tcPr>
            <w:tcW w:w="1143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341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4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434208" w:rsidRPr="004A1648" w:rsidRDefault="00434208" w:rsidP="00C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4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CE3417">
              <w:rPr>
                <w:rFonts w:ascii="Times New Roman" w:hAnsi="Times New Roman" w:cs="Times New Roman"/>
              </w:rPr>
              <w:t>3</w:t>
            </w:r>
          </w:p>
        </w:tc>
      </w:tr>
    </w:tbl>
    <w:p w:rsidR="0006439A" w:rsidRDefault="00434208" w:rsidP="00655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439A" w:rsidRDefault="0006439A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08" w:rsidRPr="00A9604D" w:rsidRDefault="00434208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3A7">
        <w:rPr>
          <w:rFonts w:ascii="Times New Roman" w:hAnsi="Times New Roman" w:cs="Times New Roman"/>
          <w:b/>
          <w:sz w:val="28"/>
          <w:szCs w:val="28"/>
        </w:rPr>
        <w:t>Объем финансовых потребностей, необходимых для реализации пр</w:t>
      </w:r>
      <w:r w:rsidRPr="001963A7">
        <w:rPr>
          <w:rFonts w:ascii="Times New Roman" w:hAnsi="Times New Roman" w:cs="Times New Roman"/>
          <w:b/>
          <w:sz w:val="28"/>
          <w:szCs w:val="28"/>
        </w:rPr>
        <w:t>о</w:t>
      </w:r>
      <w:r w:rsidRPr="001963A7">
        <w:rPr>
          <w:rFonts w:ascii="Times New Roman" w:hAnsi="Times New Roman" w:cs="Times New Roman"/>
          <w:b/>
          <w:sz w:val="28"/>
          <w:szCs w:val="28"/>
        </w:rPr>
        <w:t>изводственной программы</w:t>
      </w:r>
      <w:r w:rsidR="00937894">
        <w:rPr>
          <w:rFonts w:ascii="Times New Roman" w:hAnsi="Times New Roman" w:cs="Times New Roman"/>
          <w:b/>
          <w:sz w:val="28"/>
          <w:szCs w:val="28"/>
        </w:rPr>
        <w:t xml:space="preserve"> в сфере водоотведения </w:t>
      </w:r>
      <w:r>
        <w:rPr>
          <w:rFonts w:ascii="Times New Roman" w:hAnsi="Times New Roman" w:cs="Times New Roman"/>
          <w:b/>
          <w:sz w:val="28"/>
          <w:szCs w:val="28"/>
        </w:rPr>
        <w:t>– 157,0</w:t>
      </w:r>
      <w:r w:rsidRPr="00A9604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34208" w:rsidRDefault="00434208" w:rsidP="0043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43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894" w:rsidRDefault="00937894" w:rsidP="00434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208" w:rsidRDefault="00434208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FB1">
        <w:rPr>
          <w:rFonts w:ascii="Times New Roman" w:hAnsi="Times New Roman" w:cs="Times New Roman"/>
          <w:b/>
          <w:sz w:val="28"/>
          <w:szCs w:val="28"/>
        </w:rPr>
        <w:t>График реализации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52FB1">
        <w:rPr>
          <w:rFonts w:ascii="Times New Roman" w:hAnsi="Times New Roman" w:cs="Times New Roman"/>
          <w:sz w:val="28"/>
          <w:szCs w:val="28"/>
        </w:rPr>
        <w:t xml:space="preserve"> 2014,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сроку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852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FB1">
        <w:rPr>
          <w:rFonts w:ascii="Times New Roman" w:hAnsi="Times New Roman" w:cs="Times New Roman"/>
          <w:sz w:val="28"/>
          <w:szCs w:val="28"/>
        </w:rPr>
        <w:t xml:space="preserve">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852F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 Ритейл-парк</w:t>
      </w:r>
      <w:r w:rsidRPr="00852FB1">
        <w:rPr>
          <w:rFonts w:ascii="Times New Roman" w:hAnsi="Times New Roman" w:cs="Times New Roman"/>
          <w:sz w:val="28"/>
          <w:szCs w:val="28"/>
        </w:rPr>
        <w:t>» в сфере</w:t>
      </w:r>
      <w:r>
        <w:rPr>
          <w:rFonts w:ascii="Times New Roman" w:hAnsi="Times New Roman" w:cs="Times New Roman"/>
          <w:sz w:val="28"/>
          <w:szCs w:val="28"/>
        </w:rPr>
        <w:t xml:space="preserve">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тировки</w:t>
      </w:r>
      <w:r w:rsidRPr="00852FB1">
        <w:rPr>
          <w:rFonts w:ascii="Times New Roman" w:hAnsi="Times New Roman" w:cs="Times New Roman"/>
          <w:sz w:val="28"/>
          <w:szCs w:val="28"/>
        </w:rPr>
        <w:t xml:space="preserve"> </w:t>
      </w:r>
      <w:r w:rsidR="00B71B76">
        <w:rPr>
          <w:rFonts w:ascii="Times New Roman" w:hAnsi="Times New Roman" w:cs="Times New Roman"/>
          <w:sz w:val="28"/>
          <w:szCs w:val="28"/>
        </w:rPr>
        <w:t>стоков.</w:t>
      </w: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4" w:rsidRDefault="00937894" w:rsidP="004342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39A" w:rsidRDefault="0006439A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93" w:rsidRPr="00D96077" w:rsidRDefault="00655793" w:rsidP="006557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077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</w:t>
      </w:r>
    </w:p>
    <w:p w:rsidR="00655793" w:rsidRPr="00D96077" w:rsidRDefault="00655793" w:rsidP="0065579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93">
        <w:rPr>
          <w:rFonts w:ascii="Times New Roman" w:hAnsi="Times New Roman" w:cs="Times New Roman"/>
          <w:b/>
          <w:sz w:val="28"/>
          <w:szCs w:val="28"/>
        </w:rPr>
        <w:t>ООО «УК Ритейл-парк»</w:t>
      </w:r>
      <w:r w:rsidRPr="00D96077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водоснабжения и </w:t>
      </w:r>
      <w:r w:rsidRPr="00D96077">
        <w:rPr>
          <w:rFonts w:ascii="Times New Roman" w:hAnsi="Times New Roman" w:cs="Times New Roman"/>
          <w:b/>
          <w:sz w:val="28"/>
          <w:szCs w:val="28"/>
        </w:rPr>
        <w:t>водоотведения.</w:t>
      </w:r>
    </w:p>
    <w:p w:rsidR="00655793" w:rsidRPr="002779DB" w:rsidRDefault="00655793" w:rsidP="00655793">
      <w:pPr>
        <w:pStyle w:val="a8"/>
        <w:ind w:left="142" w:firstLine="566"/>
        <w:rPr>
          <w:rFonts w:ascii="Times New Roman" w:hAnsi="Times New Roman" w:cs="Times New Roman"/>
          <w:b/>
          <w:sz w:val="28"/>
          <w:szCs w:val="28"/>
        </w:rPr>
      </w:pPr>
    </w:p>
    <w:p w:rsidR="00655793" w:rsidRPr="003A569C" w:rsidRDefault="00655793" w:rsidP="006557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9DB">
        <w:rPr>
          <w:rFonts w:ascii="Times New Roman" w:hAnsi="Times New Roman" w:cs="Times New Roman"/>
          <w:sz w:val="28"/>
          <w:szCs w:val="28"/>
        </w:rPr>
        <w:t>В связи с тем, что Правила формирования целевых показателей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>ности организаций, осуществляющих горячее водоснабжение, холодное вод</w:t>
      </w:r>
      <w:r w:rsidRPr="002779DB">
        <w:rPr>
          <w:rFonts w:ascii="Times New Roman" w:hAnsi="Times New Roman" w:cs="Times New Roman"/>
          <w:sz w:val="28"/>
          <w:szCs w:val="28"/>
        </w:rPr>
        <w:t>о</w:t>
      </w:r>
      <w:r w:rsidRPr="002779DB">
        <w:rPr>
          <w:rFonts w:ascii="Times New Roman" w:hAnsi="Times New Roman" w:cs="Times New Roman"/>
          <w:sz w:val="28"/>
          <w:szCs w:val="28"/>
        </w:rPr>
        <w:t>снабжение и (или) водоотведение, и их расчета, перечень целевых показателей, предусмотренные частью 2 статьи 39  Федерального закона от 07.12.2011 № 416-ФЗ «О водоснабжении и водоотведении» уполномоченным федеральным органом исполнительной власти не установлены, целевые показатели деятел</w:t>
      </w:r>
      <w:r w:rsidRPr="002779DB">
        <w:rPr>
          <w:rFonts w:ascii="Times New Roman" w:hAnsi="Times New Roman" w:cs="Times New Roman"/>
          <w:sz w:val="28"/>
          <w:szCs w:val="28"/>
        </w:rPr>
        <w:t>ь</w:t>
      </w:r>
      <w:r w:rsidRPr="002779DB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852F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УК Ритейл-парк</w:t>
      </w:r>
      <w:r w:rsidRPr="00852FB1">
        <w:rPr>
          <w:rFonts w:ascii="Times New Roman" w:hAnsi="Times New Roman" w:cs="Times New Roman"/>
          <w:sz w:val="28"/>
          <w:szCs w:val="28"/>
        </w:rPr>
        <w:t>»</w:t>
      </w:r>
      <w:r w:rsidRPr="003A569C">
        <w:rPr>
          <w:rFonts w:ascii="Times New Roman" w:hAnsi="Times New Roman" w:cs="Times New Roman"/>
          <w:sz w:val="28"/>
          <w:szCs w:val="28"/>
        </w:rPr>
        <w:t>,</w:t>
      </w:r>
      <w:r w:rsidRPr="003A569C">
        <w:rPr>
          <w:sz w:val="28"/>
          <w:szCs w:val="28"/>
        </w:rPr>
        <w:t xml:space="preserve"> </w:t>
      </w:r>
      <w:r w:rsidRPr="003A569C">
        <w:rPr>
          <w:rFonts w:ascii="Times New Roman" w:hAnsi="Times New Roman" w:cs="Times New Roman"/>
          <w:sz w:val="28"/>
          <w:szCs w:val="28"/>
        </w:rPr>
        <w:t xml:space="preserve"> в данной производственной</w:t>
      </w:r>
      <w:r w:rsidRPr="002779DB">
        <w:rPr>
          <w:rFonts w:ascii="Times New Roman" w:hAnsi="Times New Roman" w:cs="Times New Roman"/>
          <w:sz w:val="28"/>
          <w:szCs w:val="28"/>
        </w:rPr>
        <w:t xml:space="preserve"> программе не о</w:t>
      </w:r>
      <w:r w:rsidRPr="002779DB">
        <w:rPr>
          <w:rFonts w:ascii="Times New Roman" w:hAnsi="Times New Roman" w:cs="Times New Roman"/>
          <w:sz w:val="28"/>
          <w:szCs w:val="28"/>
        </w:rPr>
        <w:t>п</w:t>
      </w:r>
      <w:r w:rsidRPr="002779DB">
        <w:rPr>
          <w:rFonts w:ascii="Times New Roman" w:hAnsi="Times New Roman" w:cs="Times New Roman"/>
          <w:sz w:val="28"/>
          <w:szCs w:val="28"/>
        </w:rPr>
        <w:t>ределены.</w:t>
      </w:r>
    </w:p>
    <w:p w:rsidR="00655793" w:rsidRDefault="00655793" w:rsidP="00937894">
      <w:pPr>
        <w:pStyle w:val="1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79DB">
        <w:rPr>
          <w:rFonts w:ascii="Times New Roman" w:hAnsi="Times New Roman"/>
          <w:sz w:val="28"/>
          <w:szCs w:val="28"/>
        </w:rPr>
        <w:t xml:space="preserve">В связи с отсутствием целевых показателей деятельности </w:t>
      </w:r>
      <w:r>
        <w:rPr>
          <w:rFonts w:ascii="Times New Roman" w:hAnsi="Times New Roman"/>
          <w:sz w:val="28"/>
          <w:szCs w:val="28"/>
        </w:rPr>
        <w:t>ООО</w:t>
      </w:r>
      <w:r w:rsidRPr="00852FB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УК Ритейл-парк</w:t>
      </w:r>
      <w:r w:rsidRPr="00852FB1">
        <w:rPr>
          <w:rFonts w:ascii="Times New Roman" w:hAnsi="Times New Roman"/>
          <w:sz w:val="28"/>
          <w:szCs w:val="28"/>
        </w:rPr>
        <w:t>»</w:t>
      </w:r>
      <w:r w:rsidRPr="003A569C">
        <w:rPr>
          <w:rFonts w:ascii="Times New Roman" w:hAnsi="Times New Roman"/>
          <w:sz w:val="28"/>
          <w:szCs w:val="28"/>
        </w:rPr>
        <w:t>,</w:t>
      </w:r>
      <w:r w:rsidRPr="002779DB">
        <w:rPr>
          <w:rFonts w:ascii="Times New Roman" w:hAnsi="Times New Roman"/>
          <w:sz w:val="28"/>
          <w:szCs w:val="28"/>
        </w:rPr>
        <w:t xml:space="preserve"> необходимых для сопоставления динамики их изменения и расходов на реализацию производственной программы в течение срока ее действия, расчет эффективности данной производственной программы не произведен</w:t>
      </w:r>
    </w:p>
    <w:p w:rsidR="0006439A" w:rsidRDefault="0006439A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B76" w:rsidRDefault="00B71B76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B71B76" w:rsidRDefault="00B71B76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истекший период регулирования </w:t>
      </w:r>
      <w:r w:rsidR="00937894">
        <w:rPr>
          <w:rFonts w:ascii="Times New Roman" w:hAnsi="Times New Roman" w:cs="Times New Roman"/>
          <w:b/>
          <w:sz w:val="28"/>
          <w:szCs w:val="28"/>
        </w:rPr>
        <w:t>в сфере водоотведения</w:t>
      </w:r>
    </w:p>
    <w:p w:rsidR="00B71B76" w:rsidRDefault="00B71B76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истекший год долгосрочного периода регулирования)</w:t>
      </w:r>
    </w:p>
    <w:p w:rsidR="0006439A" w:rsidRDefault="0006439A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9A" w:rsidRDefault="0006439A" w:rsidP="00B71B7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65" w:type="dxa"/>
        <w:tblInd w:w="-176" w:type="dxa"/>
        <w:tblLook w:val="04A0"/>
      </w:tblPr>
      <w:tblGrid>
        <w:gridCol w:w="595"/>
        <w:gridCol w:w="3800"/>
        <w:gridCol w:w="2268"/>
        <w:gridCol w:w="3402"/>
      </w:tblGrid>
      <w:tr w:rsidR="00705821" w:rsidRPr="00F3279C" w:rsidTr="00D84498">
        <w:trPr>
          <w:trHeight w:val="1002"/>
        </w:trPr>
        <w:tc>
          <w:tcPr>
            <w:tcW w:w="595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00" w:type="dxa"/>
            <w:vAlign w:val="center"/>
          </w:tcPr>
          <w:p w:rsidR="00705821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2012г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2012г</w:t>
            </w:r>
          </w:p>
        </w:tc>
      </w:tr>
      <w:tr w:rsidR="00705821" w:rsidRPr="00F3279C" w:rsidTr="00D84498">
        <w:tc>
          <w:tcPr>
            <w:tcW w:w="595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  <w:vAlign w:val="center"/>
          </w:tcPr>
          <w:p w:rsidR="00705821" w:rsidRPr="00F3279C" w:rsidRDefault="00705821" w:rsidP="00705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 колодцев</w:t>
            </w:r>
          </w:p>
        </w:tc>
        <w:tc>
          <w:tcPr>
            <w:tcW w:w="2268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3402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  <w:tr w:rsidR="00705821" w:rsidRPr="00F3279C" w:rsidTr="00D84498">
        <w:tc>
          <w:tcPr>
            <w:tcW w:w="595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  <w:vAlign w:val="center"/>
          </w:tcPr>
          <w:p w:rsidR="00705821" w:rsidRDefault="00705821" w:rsidP="00D84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канализационной сети</w:t>
            </w:r>
          </w:p>
        </w:tc>
        <w:tc>
          <w:tcPr>
            <w:tcW w:w="2268" w:type="dxa"/>
            <w:vAlign w:val="center"/>
          </w:tcPr>
          <w:p w:rsidR="00705821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87,24</w:t>
            </w:r>
          </w:p>
        </w:tc>
        <w:tc>
          <w:tcPr>
            <w:tcW w:w="3402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705821" w:rsidRPr="00F3279C" w:rsidTr="00D84498">
        <w:tc>
          <w:tcPr>
            <w:tcW w:w="595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  <w:vAlign w:val="bottom"/>
          </w:tcPr>
          <w:p w:rsidR="00705821" w:rsidRDefault="00705821" w:rsidP="00D8449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2268" w:type="dxa"/>
            <w:vAlign w:val="center"/>
          </w:tcPr>
          <w:p w:rsidR="00705821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53,22</w:t>
            </w:r>
          </w:p>
        </w:tc>
        <w:tc>
          <w:tcPr>
            <w:tcW w:w="3402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31,44</w:t>
            </w:r>
          </w:p>
        </w:tc>
      </w:tr>
      <w:tr w:rsidR="00705821" w:rsidRPr="00F3279C" w:rsidTr="00D84498">
        <w:tc>
          <w:tcPr>
            <w:tcW w:w="595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705821" w:rsidRPr="00F3279C" w:rsidRDefault="00705821" w:rsidP="00705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123,24</w:t>
            </w:r>
          </w:p>
        </w:tc>
        <w:tc>
          <w:tcPr>
            <w:tcW w:w="3402" w:type="dxa"/>
            <w:vAlign w:val="center"/>
          </w:tcPr>
          <w:p w:rsidR="00705821" w:rsidRPr="00F3279C" w:rsidRDefault="00705821" w:rsidP="00D844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394,5</w:t>
            </w:r>
          </w:p>
        </w:tc>
      </w:tr>
    </w:tbl>
    <w:p w:rsidR="00F37DC2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793" w:rsidRDefault="00655793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DC2" w:rsidRPr="00852FB1" w:rsidRDefault="00F37DC2" w:rsidP="00DA7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177" w:rsidRPr="00A83177" w:rsidRDefault="00B71B76" w:rsidP="00A83177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Исполнительный</w:t>
      </w:r>
      <w:r w:rsidR="00A83177" w:rsidRPr="00A83177">
        <w:rPr>
          <w:rFonts w:ascii="Times New Roman" w:hAnsi="Times New Roman" w:cs="Times New Roman"/>
          <w:sz w:val="32"/>
          <w:szCs w:val="32"/>
        </w:rPr>
        <w:t xml:space="preserve"> директор </w:t>
      </w:r>
    </w:p>
    <w:p w:rsidR="00B01C8E" w:rsidRDefault="00A83177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3177">
        <w:rPr>
          <w:rFonts w:ascii="Times New Roman" w:hAnsi="Times New Roman" w:cs="Times New Roman"/>
          <w:sz w:val="32"/>
          <w:szCs w:val="32"/>
        </w:rPr>
        <w:t>О</w:t>
      </w:r>
      <w:r w:rsidR="00B71B76">
        <w:rPr>
          <w:rFonts w:ascii="Times New Roman" w:hAnsi="Times New Roman" w:cs="Times New Roman"/>
          <w:sz w:val="32"/>
          <w:szCs w:val="32"/>
        </w:rPr>
        <w:t>О</w:t>
      </w:r>
      <w:r w:rsidRPr="00A83177">
        <w:rPr>
          <w:rFonts w:ascii="Times New Roman" w:hAnsi="Times New Roman" w:cs="Times New Roman"/>
          <w:sz w:val="32"/>
          <w:szCs w:val="32"/>
        </w:rPr>
        <w:t>О «</w:t>
      </w:r>
      <w:r w:rsidR="00B71B76">
        <w:rPr>
          <w:rFonts w:ascii="Times New Roman" w:hAnsi="Times New Roman" w:cs="Times New Roman"/>
          <w:sz w:val="32"/>
          <w:szCs w:val="32"/>
        </w:rPr>
        <w:t>УК Ритейл-парк</w:t>
      </w:r>
      <w:r w:rsidRPr="00A83177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B71B76">
        <w:rPr>
          <w:rFonts w:ascii="Times New Roman" w:hAnsi="Times New Roman" w:cs="Times New Roman"/>
          <w:sz w:val="32"/>
          <w:szCs w:val="32"/>
        </w:rPr>
        <w:t>Сушкова НВ</w:t>
      </w: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2B55B1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55B1" w:rsidRDefault="007B717D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Ответственный исполнитель                                            Мартынова ОН</w:t>
      </w:r>
    </w:p>
    <w:p w:rsidR="00900574" w:rsidRDefault="00900574" w:rsidP="00A8317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8(861)210-33-40</w:t>
      </w:r>
    </w:p>
    <w:sectPr w:rsidR="00900574" w:rsidSect="00A9604D">
      <w:headerReference w:type="default" r:id="rId8"/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0F" w:rsidRDefault="00F4270F" w:rsidP="00840263">
      <w:pPr>
        <w:spacing w:after="0" w:line="240" w:lineRule="auto"/>
      </w:pPr>
      <w:r>
        <w:separator/>
      </w:r>
    </w:p>
  </w:endnote>
  <w:endnote w:type="continuationSeparator" w:id="1">
    <w:p w:rsidR="00F4270F" w:rsidRDefault="00F4270F" w:rsidP="0084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0F" w:rsidRDefault="00F4270F" w:rsidP="00840263">
      <w:pPr>
        <w:spacing w:after="0" w:line="240" w:lineRule="auto"/>
      </w:pPr>
      <w:r>
        <w:separator/>
      </w:r>
    </w:p>
  </w:footnote>
  <w:footnote w:type="continuationSeparator" w:id="1">
    <w:p w:rsidR="00F4270F" w:rsidRDefault="00F4270F" w:rsidP="0084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84498" w:rsidRPr="004574C6" w:rsidRDefault="00842A8F" w:rsidP="004574C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7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4498" w:rsidRPr="004574C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89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457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4498" w:rsidRDefault="00D844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B5D"/>
    <w:multiLevelType w:val="hybridMultilevel"/>
    <w:tmpl w:val="D3804DDC"/>
    <w:lvl w:ilvl="0" w:tplc="970061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B48DD"/>
    <w:multiLevelType w:val="hybridMultilevel"/>
    <w:tmpl w:val="2A1A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3675B"/>
    <w:multiLevelType w:val="hybridMultilevel"/>
    <w:tmpl w:val="64AA529E"/>
    <w:lvl w:ilvl="0" w:tplc="7B6C8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1339F"/>
    <w:multiLevelType w:val="hybridMultilevel"/>
    <w:tmpl w:val="BF524C7A"/>
    <w:lvl w:ilvl="0" w:tplc="C5E8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1A8A"/>
    <w:multiLevelType w:val="hybridMultilevel"/>
    <w:tmpl w:val="A1747040"/>
    <w:lvl w:ilvl="0" w:tplc="EAE4BC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29F"/>
    <w:multiLevelType w:val="hybridMultilevel"/>
    <w:tmpl w:val="56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4D64"/>
    <w:rsid w:val="00015218"/>
    <w:rsid w:val="00032883"/>
    <w:rsid w:val="00040A76"/>
    <w:rsid w:val="00054E1E"/>
    <w:rsid w:val="00061334"/>
    <w:rsid w:val="0006439A"/>
    <w:rsid w:val="000754E9"/>
    <w:rsid w:val="000849BD"/>
    <w:rsid w:val="00087FC9"/>
    <w:rsid w:val="000B651F"/>
    <w:rsid w:val="000B7EBD"/>
    <w:rsid w:val="000C6EFF"/>
    <w:rsid w:val="000D6DE7"/>
    <w:rsid w:val="000D7DF8"/>
    <w:rsid w:val="000E3B1F"/>
    <w:rsid w:val="000E663B"/>
    <w:rsid w:val="00172AE2"/>
    <w:rsid w:val="001963A7"/>
    <w:rsid w:val="001A239F"/>
    <w:rsid w:val="001C3F81"/>
    <w:rsid w:val="00206361"/>
    <w:rsid w:val="00231849"/>
    <w:rsid w:val="00270E0C"/>
    <w:rsid w:val="00282E41"/>
    <w:rsid w:val="00295574"/>
    <w:rsid w:val="002A43AC"/>
    <w:rsid w:val="002B55B1"/>
    <w:rsid w:val="002B7167"/>
    <w:rsid w:val="00315A43"/>
    <w:rsid w:val="003212D3"/>
    <w:rsid w:val="00333657"/>
    <w:rsid w:val="003465ED"/>
    <w:rsid w:val="00357082"/>
    <w:rsid w:val="00370AAE"/>
    <w:rsid w:val="003C5940"/>
    <w:rsid w:val="003F3320"/>
    <w:rsid w:val="00401489"/>
    <w:rsid w:val="0040697F"/>
    <w:rsid w:val="00434208"/>
    <w:rsid w:val="00434FBE"/>
    <w:rsid w:val="00435A00"/>
    <w:rsid w:val="00435A6E"/>
    <w:rsid w:val="0044629F"/>
    <w:rsid w:val="004574C6"/>
    <w:rsid w:val="00467F60"/>
    <w:rsid w:val="004C0544"/>
    <w:rsid w:val="00526CE4"/>
    <w:rsid w:val="00531E42"/>
    <w:rsid w:val="005726A1"/>
    <w:rsid w:val="00576FB5"/>
    <w:rsid w:val="00595F07"/>
    <w:rsid w:val="005B1A76"/>
    <w:rsid w:val="00626E5D"/>
    <w:rsid w:val="0064573A"/>
    <w:rsid w:val="00655793"/>
    <w:rsid w:val="00660B9D"/>
    <w:rsid w:val="00670168"/>
    <w:rsid w:val="00671D13"/>
    <w:rsid w:val="006D24B1"/>
    <w:rsid w:val="00705821"/>
    <w:rsid w:val="00723667"/>
    <w:rsid w:val="00757A5C"/>
    <w:rsid w:val="007B717D"/>
    <w:rsid w:val="007F5035"/>
    <w:rsid w:val="00840263"/>
    <w:rsid w:val="00842A8F"/>
    <w:rsid w:val="008470A4"/>
    <w:rsid w:val="00852FB1"/>
    <w:rsid w:val="00860F3D"/>
    <w:rsid w:val="00862BDB"/>
    <w:rsid w:val="008B6370"/>
    <w:rsid w:val="008D2DE2"/>
    <w:rsid w:val="008F64D9"/>
    <w:rsid w:val="00900574"/>
    <w:rsid w:val="009036CD"/>
    <w:rsid w:val="009125C0"/>
    <w:rsid w:val="00937894"/>
    <w:rsid w:val="00937B7D"/>
    <w:rsid w:val="00941D0D"/>
    <w:rsid w:val="00942AC6"/>
    <w:rsid w:val="00962095"/>
    <w:rsid w:val="009641AB"/>
    <w:rsid w:val="00971385"/>
    <w:rsid w:val="00973D2A"/>
    <w:rsid w:val="00995234"/>
    <w:rsid w:val="009C36BA"/>
    <w:rsid w:val="009F01CB"/>
    <w:rsid w:val="009F5038"/>
    <w:rsid w:val="00A06817"/>
    <w:rsid w:val="00A077BE"/>
    <w:rsid w:val="00A438C4"/>
    <w:rsid w:val="00A50946"/>
    <w:rsid w:val="00A83177"/>
    <w:rsid w:val="00A84A67"/>
    <w:rsid w:val="00A90912"/>
    <w:rsid w:val="00A9604D"/>
    <w:rsid w:val="00AD57F1"/>
    <w:rsid w:val="00AE6FAA"/>
    <w:rsid w:val="00B01C8E"/>
    <w:rsid w:val="00B304F0"/>
    <w:rsid w:val="00B36C38"/>
    <w:rsid w:val="00B54D64"/>
    <w:rsid w:val="00B71B76"/>
    <w:rsid w:val="00B832CC"/>
    <w:rsid w:val="00B84194"/>
    <w:rsid w:val="00B91847"/>
    <w:rsid w:val="00BF54FB"/>
    <w:rsid w:val="00C07DCE"/>
    <w:rsid w:val="00C26217"/>
    <w:rsid w:val="00C34662"/>
    <w:rsid w:val="00C37900"/>
    <w:rsid w:val="00C465AF"/>
    <w:rsid w:val="00C64555"/>
    <w:rsid w:val="00C74198"/>
    <w:rsid w:val="00C874EC"/>
    <w:rsid w:val="00C91F1E"/>
    <w:rsid w:val="00C94220"/>
    <w:rsid w:val="00CD39B9"/>
    <w:rsid w:val="00CE3417"/>
    <w:rsid w:val="00CF502A"/>
    <w:rsid w:val="00D44F1C"/>
    <w:rsid w:val="00D5685E"/>
    <w:rsid w:val="00D6476C"/>
    <w:rsid w:val="00D84498"/>
    <w:rsid w:val="00DA1D27"/>
    <w:rsid w:val="00DA758F"/>
    <w:rsid w:val="00DF3155"/>
    <w:rsid w:val="00DF35E1"/>
    <w:rsid w:val="00E03B52"/>
    <w:rsid w:val="00E07AD7"/>
    <w:rsid w:val="00E50AF4"/>
    <w:rsid w:val="00E52C0D"/>
    <w:rsid w:val="00E54C92"/>
    <w:rsid w:val="00E56CDD"/>
    <w:rsid w:val="00E6332C"/>
    <w:rsid w:val="00E772AF"/>
    <w:rsid w:val="00EA4AC0"/>
    <w:rsid w:val="00EE06D4"/>
    <w:rsid w:val="00EF667E"/>
    <w:rsid w:val="00F10692"/>
    <w:rsid w:val="00F13241"/>
    <w:rsid w:val="00F3279C"/>
    <w:rsid w:val="00F32C5B"/>
    <w:rsid w:val="00F34AB2"/>
    <w:rsid w:val="00F37DC2"/>
    <w:rsid w:val="00F4270F"/>
    <w:rsid w:val="00F43D95"/>
    <w:rsid w:val="00F8425F"/>
    <w:rsid w:val="00F873B5"/>
    <w:rsid w:val="00FA5A21"/>
    <w:rsid w:val="00FD4931"/>
    <w:rsid w:val="00FD511C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3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4E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E1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2FB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263"/>
  </w:style>
  <w:style w:type="paragraph" w:styleId="ab">
    <w:name w:val="footer"/>
    <w:basedOn w:val="a"/>
    <w:link w:val="ac"/>
    <w:uiPriority w:val="99"/>
    <w:semiHidden/>
    <w:unhideWhenUsed/>
    <w:rsid w:val="00840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0263"/>
  </w:style>
  <w:style w:type="character" w:styleId="ad">
    <w:name w:val="line number"/>
    <w:basedOn w:val="a0"/>
    <w:uiPriority w:val="99"/>
    <w:semiHidden/>
    <w:unhideWhenUsed/>
    <w:rsid w:val="004574C6"/>
  </w:style>
  <w:style w:type="paragraph" w:styleId="ae">
    <w:name w:val="Body Text Indent"/>
    <w:basedOn w:val="a"/>
    <w:link w:val="af"/>
    <w:rsid w:val="00FA5A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rsid w:val="00FA5A21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"/>
    <w:basedOn w:val="a"/>
    <w:link w:val="af1"/>
    <w:rsid w:val="00FA5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FA5A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655793"/>
    <w:pPr>
      <w:widowControl w:val="0"/>
      <w:suppressAutoHyphens/>
    </w:pPr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3986-A728-4F1D-8899-F7DA1D60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9</cp:revision>
  <cp:lastPrinted>2013-12-18T11:52:00Z</cp:lastPrinted>
  <dcterms:created xsi:type="dcterms:W3CDTF">2013-11-13T10:14:00Z</dcterms:created>
  <dcterms:modified xsi:type="dcterms:W3CDTF">2013-12-18T11:53:00Z</dcterms:modified>
</cp:coreProperties>
</file>