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8"/>
        <w:gridCol w:w="6516"/>
      </w:tblGrid>
      <w:tr w:rsidR="001746BC" w:rsidTr="001746BC">
        <w:trPr>
          <w:trHeight w:val="966"/>
        </w:trPr>
        <w:tc>
          <w:tcPr>
            <w:tcW w:w="4739" w:type="dxa"/>
          </w:tcPr>
          <w:p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1746BC" w:rsidRDefault="00174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Default="0017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0A7A9F" w:rsidRPr="000A7A9F" w:rsidTr="001746BC">
        <w:tc>
          <w:tcPr>
            <w:tcW w:w="4739" w:type="dxa"/>
          </w:tcPr>
          <w:p w:rsidR="001746BC" w:rsidRPr="000A7A9F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746BC" w:rsidRPr="000A7A9F" w:rsidRDefault="001746BC">
            <w:pPr>
              <w:rPr>
                <w:sz w:val="28"/>
                <w:szCs w:val="28"/>
              </w:rPr>
            </w:pPr>
          </w:p>
          <w:p w:rsidR="001746BC" w:rsidRPr="000A7A9F" w:rsidRDefault="001746BC">
            <w:pPr>
              <w:ind w:left="5040" w:hanging="5040"/>
              <w:rPr>
                <w:sz w:val="28"/>
                <w:szCs w:val="28"/>
                <w:u w:val="single"/>
              </w:rPr>
            </w:pPr>
            <w:r w:rsidRPr="000A7A9F">
              <w:rPr>
                <w:sz w:val="28"/>
                <w:szCs w:val="28"/>
              </w:rPr>
              <w:t xml:space="preserve">от  </w:t>
            </w:r>
            <w:r w:rsidR="00945328" w:rsidRPr="000A7A9F">
              <w:rPr>
                <w:sz w:val="28"/>
                <w:szCs w:val="28"/>
              </w:rPr>
              <w:t xml:space="preserve"> </w:t>
            </w:r>
            <w:r w:rsidR="000A7A9F">
              <w:rPr>
                <w:sz w:val="28"/>
                <w:szCs w:val="28"/>
              </w:rPr>
              <w:t>20</w:t>
            </w:r>
            <w:r w:rsidR="00F67CC3" w:rsidRPr="000A7A9F">
              <w:rPr>
                <w:sz w:val="28"/>
                <w:szCs w:val="28"/>
              </w:rPr>
              <w:t>.12.202</w:t>
            </w:r>
            <w:r w:rsidR="000A7A9F">
              <w:rPr>
                <w:sz w:val="28"/>
                <w:szCs w:val="28"/>
              </w:rPr>
              <w:t>1</w:t>
            </w:r>
            <w:r w:rsidR="00F67CC3" w:rsidRPr="000A7A9F">
              <w:rPr>
                <w:sz w:val="28"/>
                <w:szCs w:val="28"/>
              </w:rPr>
              <w:t xml:space="preserve">  </w:t>
            </w:r>
            <w:r w:rsidRPr="000A7A9F">
              <w:rPr>
                <w:sz w:val="28"/>
                <w:szCs w:val="28"/>
              </w:rPr>
              <w:t>№</w:t>
            </w:r>
            <w:r w:rsidR="00DB2BC6" w:rsidRPr="000A7A9F">
              <w:rPr>
                <w:sz w:val="28"/>
                <w:szCs w:val="28"/>
              </w:rPr>
              <w:t xml:space="preserve"> </w:t>
            </w:r>
            <w:r w:rsidR="00945328" w:rsidRPr="000A7A9F">
              <w:rPr>
                <w:sz w:val="28"/>
                <w:szCs w:val="28"/>
              </w:rPr>
              <w:t xml:space="preserve">  </w:t>
            </w:r>
            <w:r w:rsidR="000A7A9F">
              <w:rPr>
                <w:sz w:val="28"/>
                <w:szCs w:val="28"/>
              </w:rPr>
              <w:t>5606</w:t>
            </w:r>
          </w:p>
          <w:p w:rsidR="001746BC" w:rsidRPr="000A7A9F" w:rsidRDefault="001746BC">
            <w:pPr>
              <w:rPr>
                <w:sz w:val="28"/>
                <w:szCs w:val="28"/>
              </w:rPr>
            </w:pPr>
          </w:p>
        </w:tc>
      </w:tr>
    </w:tbl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6B3E57" w:rsidRDefault="006B3E57" w:rsidP="001746BC">
      <w:pPr>
        <w:jc w:val="center"/>
        <w:rPr>
          <w:b/>
          <w:bCs/>
          <w:sz w:val="40"/>
          <w:szCs w:val="40"/>
        </w:rPr>
      </w:pPr>
    </w:p>
    <w:p w:rsidR="006B3E57" w:rsidRDefault="006B3E57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</w:t>
      </w:r>
      <w:r w:rsidR="00945328">
        <w:rPr>
          <w:b/>
          <w:bCs/>
          <w:sz w:val="40"/>
          <w:szCs w:val="40"/>
        </w:rPr>
        <w:t>РЕГИОН ПАРТНЕР ПЛЮС</w:t>
      </w:r>
      <w:r>
        <w:rPr>
          <w:b/>
          <w:bCs/>
          <w:sz w:val="40"/>
          <w:szCs w:val="40"/>
        </w:rPr>
        <w:t>»</w:t>
      </w:r>
    </w:p>
    <w:p w:rsidR="006B3E57" w:rsidRDefault="006B3E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131A57" w:rsidRPr="00131A5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C663ED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и </w:t>
      </w:r>
      <w:r w:rsidR="00131A57" w:rsidRPr="00131A57">
        <w:rPr>
          <w:b/>
          <w:color w:val="000000"/>
          <w:spacing w:val="-14"/>
          <w:sz w:val="40"/>
          <w:szCs w:val="40"/>
        </w:rPr>
        <w:t>водоотведения</w:t>
      </w:r>
      <w:r w:rsidR="00C663ED">
        <w:rPr>
          <w:b/>
          <w:color w:val="000000"/>
          <w:spacing w:val="-14"/>
          <w:sz w:val="40"/>
          <w:szCs w:val="40"/>
        </w:rPr>
        <w:t xml:space="preserve"> </w:t>
      </w:r>
    </w:p>
    <w:p w:rsidR="00131A57" w:rsidRPr="00131A57" w:rsidRDefault="00C663ED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>
        <w:rPr>
          <w:b/>
          <w:color w:val="000000"/>
          <w:spacing w:val="-14"/>
          <w:sz w:val="40"/>
          <w:szCs w:val="40"/>
        </w:rPr>
        <w:t xml:space="preserve">(транспортировки </w:t>
      </w:r>
      <w:r w:rsidR="00DD0B0F">
        <w:rPr>
          <w:b/>
          <w:color w:val="000000"/>
          <w:spacing w:val="-14"/>
          <w:sz w:val="40"/>
          <w:szCs w:val="40"/>
        </w:rPr>
        <w:t>холодной</w:t>
      </w:r>
      <w:r>
        <w:rPr>
          <w:b/>
          <w:color w:val="000000"/>
          <w:spacing w:val="-14"/>
          <w:sz w:val="40"/>
          <w:szCs w:val="40"/>
        </w:rPr>
        <w:t xml:space="preserve"> воды и сточных вод)</w:t>
      </w:r>
    </w:p>
    <w:p w:rsidR="001746BC" w:rsidRPr="00131A57" w:rsidRDefault="002A2F70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 01 января 2022 года по 31 декабря 2022 года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DE233C" w:rsidRDefault="00DE233C" w:rsidP="001746BC">
      <w:pPr>
        <w:jc w:val="center"/>
        <w:rPr>
          <w:b/>
          <w:bCs/>
          <w:sz w:val="40"/>
          <w:szCs w:val="40"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945328">
        <w:rPr>
          <w:bCs/>
          <w:sz w:val="28"/>
          <w:szCs w:val="28"/>
        </w:rPr>
        <w:t>2</w:t>
      </w:r>
      <w:r w:rsidR="002A2F70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8B3CC7" w:rsidRDefault="00131A57" w:rsidP="00C663E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bCs/>
          <w:sz w:val="28"/>
          <w:szCs w:val="28"/>
        </w:rPr>
        <w:t xml:space="preserve">в сфере холодного водоснабжения и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C663ED">
        <w:rPr>
          <w:color w:val="000000"/>
          <w:spacing w:val="-14"/>
          <w:sz w:val="28"/>
          <w:szCs w:val="28"/>
        </w:rPr>
        <w:t xml:space="preserve"> </w:t>
      </w:r>
    </w:p>
    <w:p w:rsidR="00C663ED" w:rsidRPr="00C663ED" w:rsidRDefault="00C663ED" w:rsidP="00C663E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40"/>
          <w:szCs w:val="40"/>
        </w:rPr>
      </w:pPr>
      <w:r w:rsidRPr="00C663ED">
        <w:rPr>
          <w:color w:val="000000"/>
          <w:spacing w:val="-14"/>
          <w:sz w:val="28"/>
          <w:szCs w:val="28"/>
        </w:rPr>
        <w:t xml:space="preserve">(транспортировки </w:t>
      </w:r>
      <w:r w:rsidR="00DD0B0F">
        <w:rPr>
          <w:color w:val="000000"/>
          <w:spacing w:val="-14"/>
          <w:sz w:val="28"/>
          <w:szCs w:val="28"/>
        </w:rPr>
        <w:t>холодной</w:t>
      </w:r>
      <w:r w:rsidRPr="00C663ED">
        <w:rPr>
          <w:color w:val="000000"/>
          <w:spacing w:val="-14"/>
          <w:sz w:val="28"/>
          <w:szCs w:val="28"/>
        </w:rPr>
        <w:t xml:space="preserve"> воды и сточных вод</w:t>
      </w:r>
      <w:r w:rsidRPr="00C663ED">
        <w:rPr>
          <w:color w:val="000000"/>
          <w:spacing w:val="-14"/>
          <w:sz w:val="40"/>
          <w:szCs w:val="40"/>
        </w:rPr>
        <w:t>)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6B3E57" w:rsidRDefault="006B3E57" w:rsidP="00C504E9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4"/>
          <w:sz w:val="28"/>
          <w:szCs w:val="28"/>
        </w:rPr>
      </w:pPr>
      <w:r w:rsidRPr="006B3E57">
        <w:rPr>
          <w:b/>
          <w:color w:val="000000"/>
          <w:spacing w:val="-14"/>
          <w:sz w:val="28"/>
          <w:szCs w:val="28"/>
        </w:rPr>
        <w:t>ООО «</w:t>
      </w:r>
      <w:r w:rsidR="00945328">
        <w:rPr>
          <w:b/>
          <w:color w:val="000000"/>
          <w:spacing w:val="-14"/>
          <w:sz w:val="28"/>
          <w:szCs w:val="28"/>
        </w:rPr>
        <w:t>РЕГИОН  ПАРТНЕР  ПЛЮС</w:t>
      </w:r>
      <w:r w:rsidRPr="006B3E57">
        <w:rPr>
          <w:b/>
          <w:color w:val="000000"/>
          <w:spacing w:val="-14"/>
          <w:sz w:val="28"/>
          <w:szCs w:val="28"/>
        </w:rPr>
        <w:t>»</w:t>
      </w:r>
    </w:p>
    <w:p w:rsidR="00FE0D26" w:rsidRPr="002A2F70" w:rsidRDefault="00FE0D26" w:rsidP="002A2F70">
      <w:pPr>
        <w:widowControl w:val="0"/>
        <w:shd w:val="clear" w:color="auto" w:fill="FFFFFF"/>
        <w:autoSpaceDE w:val="0"/>
        <w:autoSpaceDN w:val="0"/>
        <w:adjustRightInd w:val="0"/>
        <w:spacing w:after="200" w:line="180" w:lineRule="auto"/>
        <w:ind w:right="-1"/>
        <w:rPr>
          <w:color w:val="000000"/>
          <w:spacing w:val="-14"/>
          <w:sz w:val="18"/>
          <w:szCs w:val="28"/>
        </w:rPr>
      </w:pPr>
      <w:r w:rsidRPr="002A2F70">
        <w:rPr>
          <w:color w:val="000000"/>
          <w:spacing w:val="-14"/>
          <w:sz w:val="18"/>
          <w:szCs w:val="28"/>
        </w:rPr>
        <w:t>(наименование</w:t>
      </w:r>
      <w:r w:rsidR="007F7B74" w:rsidRPr="002A2F70">
        <w:rPr>
          <w:color w:val="000000"/>
          <w:spacing w:val="-14"/>
          <w:sz w:val="18"/>
          <w:szCs w:val="28"/>
        </w:rPr>
        <w:t xml:space="preserve"> регулируемой</w:t>
      </w:r>
      <w:r w:rsidRPr="002A2F70">
        <w:rPr>
          <w:color w:val="000000"/>
          <w:spacing w:val="-14"/>
          <w:sz w:val="18"/>
          <w:szCs w:val="28"/>
        </w:rPr>
        <w:t xml:space="preserve"> организации)</w:t>
      </w:r>
    </w:p>
    <w:p w:rsidR="00945328" w:rsidRDefault="00945328" w:rsidP="00C504E9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017F52">
        <w:rPr>
          <w:spacing w:val="-14"/>
          <w:sz w:val="28"/>
          <w:szCs w:val="28"/>
        </w:rPr>
        <w:t xml:space="preserve">г. Краснодар, ул. им. </w:t>
      </w:r>
      <w:r>
        <w:rPr>
          <w:spacing w:val="-14"/>
          <w:sz w:val="28"/>
          <w:szCs w:val="28"/>
        </w:rPr>
        <w:t>Л. Чайкиной</w:t>
      </w:r>
      <w:r w:rsidRPr="00017F52">
        <w:rPr>
          <w:spacing w:val="-14"/>
          <w:sz w:val="28"/>
          <w:szCs w:val="28"/>
        </w:rPr>
        <w:t>,  д.</w:t>
      </w:r>
      <w:r>
        <w:rPr>
          <w:spacing w:val="-14"/>
          <w:sz w:val="28"/>
          <w:szCs w:val="28"/>
        </w:rPr>
        <w:t xml:space="preserve"> 4/1</w:t>
      </w:r>
      <w:r w:rsidRPr="00017F52">
        <w:rPr>
          <w:spacing w:val="-14"/>
          <w:sz w:val="28"/>
          <w:szCs w:val="28"/>
        </w:rPr>
        <w:t xml:space="preserve">, </w:t>
      </w:r>
      <w:r>
        <w:rPr>
          <w:spacing w:val="-14"/>
          <w:sz w:val="28"/>
          <w:szCs w:val="28"/>
        </w:rPr>
        <w:t>офис 13</w:t>
      </w:r>
    </w:p>
    <w:p w:rsidR="00FE0D26" w:rsidRPr="002A2F70" w:rsidRDefault="00945328" w:rsidP="002A2F70">
      <w:pPr>
        <w:widowControl w:val="0"/>
        <w:shd w:val="clear" w:color="auto" w:fill="FFFFFF"/>
        <w:autoSpaceDE w:val="0"/>
        <w:autoSpaceDN w:val="0"/>
        <w:adjustRightInd w:val="0"/>
        <w:spacing w:after="200" w:line="180" w:lineRule="auto"/>
        <w:ind w:right="-1"/>
        <w:rPr>
          <w:color w:val="000000"/>
          <w:spacing w:val="-14"/>
          <w:sz w:val="18"/>
          <w:szCs w:val="28"/>
        </w:rPr>
      </w:pPr>
      <w:r w:rsidRPr="002A2F70">
        <w:rPr>
          <w:color w:val="000000"/>
          <w:spacing w:val="-14"/>
          <w:sz w:val="18"/>
          <w:szCs w:val="28"/>
        </w:rPr>
        <w:t xml:space="preserve"> </w:t>
      </w:r>
      <w:r w:rsidR="00FE0D26" w:rsidRPr="002A2F70">
        <w:rPr>
          <w:color w:val="000000"/>
          <w:spacing w:val="-14"/>
          <w:sz w:val="18"/>
          <w:szCs w:val="28"/>
        </w:rPr>
        <w:t>(местонахождение организации)</w:t>
      </w:r>
    </w:p>
    <w:p w:rsidR="00FE0D26" w:rsidRPr="001746BC" w:rsidRDefault="001746BC" w:rsidP="00C504E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Pr="002A2F70" w:rsidRDefault="00FE0D26" w:rsidP="002A2F70">
      <w:pPr>
        <w:widowControl w:val="0"/>
        <w:shd w:val="clear" w:color="auto" w:fill="FFFFFF"/>
        <w:autoSpaceDE w:val="0"/>
        <w:autoSpaceDN w:val="0"/>
        <w:adjustRightInd w:val="0"/>
        <w:spacing w:after="200" w:line="180" w:lineRule="auto"/>
        <w:ind w:right="-1"/>
        <w:rPr>
          <w:color w:val="000000"/>
          <w:spacing w:val="-14"/>
          <w:sz w:val="18"/>
          <w:szCs w:val="28"/>
        </w:rPr>
      </w:pPr>
      <w:r w:rsidRPr="002A2F70">
        <w:rPr>
          <w:color w:val="000000"/>
          <w:spacing w:val="-14"/>
          <w:sz w:val="18"/>
          <w:szCs w:val="28"/>
        </w:rPr>
        <w:t xml:space="preserve">(наименование уполномоченного органа, утвердившего </w:t>
      </w:r>
      <w:r w:rsidR="007F7B74" w:rsidRPr="002A2F70">
        <w:rPr>
          <w:color w:val="000000"/>
          <w:spacing w:val="-14"/>
          <w:sz w:val="18"/>
          <w:szCs w:val="28"/>
        </w:rPr>
        <w:t xml:space="preserve">производственную </w:t>
      </w:r>
      <w:r w:rsidRPr="002A2F70">
        <w:rPr>
          <w:color w:val="000000"/>
          <w:spacing w:val="-14"/>
          <w:sz w:val="18"/>
          <w:szCs w:val="28"/>
        </w:rPr>
        <w:t>программу)</w:t>
      </w:r>
    </w:p>
    <w:p w:rsidR="00FE0D26" w:rsidRPr="00FE0D26" w:rsidRDefault="001746BC" w:rsidP="00C504E9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Pr="002A2F70" w:rsidRDefault="00FE0D26" w:rsidP="002A2F70">
      <w:pPr>
        <w:widowControl w:val="0"/>
        <w:shd w:val="clear" w:color="auto" w:fill="FFFFFF"/>
        <w:autoSpaceDE w:val="0"/>
        <w:autoSpaceDN w:val="0"/>
        <w:adjustRightInd w:val="0"/>
        <w:spacing w:after="200" w:line="180" w:lineRule="auto"/>
        <w:ind w:right="-1"/>
        <w:rPr>
          <w:color w:val="000000"/>
          <w:spacing w:val="-14"/>
          <w:sz w:val="18"/>
          <w:szCs w:val="28"/>
        </w:rPr>
      </w:pPr>
      <w:r w:rsidRPr="002A2F70">
        <w:rPr>
          <w:color w:val="000000"/>
          <w:spacing w:val="-14"/>
          <w:sz w:val="18"/>
          <w:szCs w:val="28"/>
        </w:rPr>
        <w:t xml:space="preserve">(местонахождение </w:t>
      </w:r>
      <w:r w:rsidR="007F7B74" w:rsidRPr="002A2F70">
        <w:rPr>
          <w:color w:val="000000"/>
          <w:spacing w:val="-14"/>
          <w:sz w:val="18"/>
          <w:szCs w:val="28"/>
        </w:rPr>
        <w:t>уполномоченного органа, утвердившего производственную программу)</w:t>
      </w:r>
    </w:p>
    <w:p w:rsidR="00FE0D26" w:rsidRPr="00FE0D26" w:rsidRDefault="00FE0D26" w:rsidP="00C504E9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>с 01.01.20</w:t>
      </w:r>
      <w:r w:rsidR="00945328">
        <w:rPr>
          <w:color w:val="000000"/>
          <w:spacing w:val="-14"/>
          <w:sz w:val="28"/>
          <w:szCs w:val="28"/>
          <w:u w:val="single"/>
        </w:rPr>
        <w:t>2</w:t>
      </w:r>
      <w:r w:rsidR="002A2F70">
        <w:rPr>
          <w:color w:val="000000"/>
          <w:spacing w:val="-14"/>
          <w:sz w:val="28"/>
          <w:szCs w:val="28"/>
          <w:u w:val="single"/>
        </w:rPr>
        <w:t>2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по 31.12.20</w:t>
      </w:r>
      <w:r w:rsidR="00945328">
        <w:rPr>
          <w:color w:val="000000"/>
          <w:spacing w:val="-14"/>
          <w:sz w:val="28"/>
          <w:szCs w:val="28"/>
          <w:u w:val="single"/>
        </w:rPr>
        <w:t>2</w:t>
      </w:r>
      <w:r w:rsidR="002A2F70">
        <w:rPr>
          <w:color w:val="000000"/>
          <w:spacing w:val="-14"/>
          <w:sz w:val="28"/>
          <w:szCs w:val="28"/>
          <w:u w:val="single"/>
        </w:rPr>
        <w:t>2</w:t>
      </w:r>
    </w:p>
    <w:p w:rsidR="00FE0D26" w:rsidRPr="00FE0D26" w:rsidRDefault="00FE0D26" w:rsidP="002A2F70">
      <w:pPr>
        <w:widowControl w:val="0"/>
        <w:shd w:val="clear" w:color="auto" w:fill="FFFFFF"/>
        <w:autoSpaceDE w:val="0"/>
        <w:autoSpaceDN w:val="0"/>
        <w:adjustRightInd w:val="0"/>
        <w:spacing w:after="200" w:line="180" w:lineRule="auto"/>
        <w:ind w:right="-1"/>
        <w:rPr>
          <w:color w:val="000000"/>
          <w:spacing w:val="-14"/>
          <w:sz w:val="28"/>
          <w:szCs w:val="28"/>
        </w:rPr>
      </w:pPr>
      <w:r w:rsidRPr="002A2F70">
        <w:rPr>
          <w:color w:val="000000"/>
          <w:spacing w:val="-14"/>
          <w:sz w:val="18"/>
          <w:szCs w:val="28"/>
        </w:rPr>
        <w:t>(период реализации  производственной программы)</w:t>
      </w:r>
    </w:p>
    <w:p w:rsidR="00FE0D26" w:rsidRPr="00C504E9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6"/>
          <w:szCs w:val="16"/>
        </w:rPr>
      </w:pPr>
    </w:p>
    <w:p w:rsidR="00BA0862" w:rsidRP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1746BC" w:rsidRPr="001746BC">
        <w:rPr>
          <w:sz w:val="28"/>
          <w:szCs w:val="28"/>
        </w:rPr>
        <w:t xml:space="preserve">Планируемый объем подачи воды.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50"/>
        <w:gridCol w:w="1276"/>
        <w:gridCol w:w="1304"/>
      </w:tblGrid>
      <w:tr w:rsidR="0063261F" w:rsidRPr="00B91CCD" w:rsidTr="002A2F70">
        <w:trPr>
          <w:trHeight w:val="97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3261F" w:rsidRPr="004D72D5" w:rsidRDefault="0063261F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  <w:hideMark/>
          </w:tcPr>
          <w:p w:rsidR="0063261F" w:rsidRPr="004D72D5" w:rsidRDefault="0063261F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3261F" w:rsidRPr="00DE233C" w:rsidRDefault="0063261F" w:rsidP="001746BC">
            <w:pPr>
              <w:jc w:val="center"/>
              <w:rPr>
                <w:color w:val="000000"/>
                <w:sz w:val="20"/>
                <w:szCs w:val="20"/>
              </w:rPr>
            </w:pPr>
            <w:r w:rsidRPr="00DE233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04" w:type="dxa"/>
            <w:shd w:val="clear" w:color="auto" w:fill="auto"/>
          </w:tcPr>
          <w:p w:rsidR="0063261F" w:rsidRDefault="0063261F" w:rsidP="00D96452">
            <w:pPr>
              <w:pStyle w:val="af0"/>
              <w:jc w:val="center"/>
            </w:pPr>
            <w:r>
              <w:t>П</w:t>
            </w:r>
            <w:r w:rsidRPr="00D96452">
              <w:t>ериод</w:t>
            </w:r>
          </w:p>
          <w:p w:rsidR="0063261F" w:rsidRPr="00D96452" w:rsidRDefault="0063261F" w:rsidP="00D96452">
            <w:pPr>
              <w:pStyle w:val="af0"/>
              <w:jc w:val="center"/>
            </w:pPr>
            <w:r w:rsidRPr="00D96452">
              <w:t>регулирования</w:t>
            </w:r>
          </w:p>
        </w:tc>
      </w:tr>
      <w:tr w:rsidR="0063261F" w:rsidRPr="00B91CCD" w:rsidTr="002A2F70">
        <w:trPr>
          <w:trHeight w:val="305"/>
        </w:trPr>
        <w:tc>
          <w:tcPr>
            <w:tcW w:w="709" w:type="dxa"/>
            <w:vMerge/>
            <w:shd w:val="clear" w:color="auto" w:fill="auto"/>
            <w:vAlign w:val="center"/>
          </w:tcPr>
          <w:p w:rsidR="0063261F" w:rsidRPr="004D72D5" w:rsidRDefault="0063261F" w:rsidP="001746BC">
            <w:pPr>
              <w:jc w:val="center"/>
              <w:rPr>
                <w:color w:val="000000"/>
              </w:rPr>
            </w:pPr>
          </w:p>
        </w:tc>
        <w:tc>
          <w:tcPr>
            <w:tcW w:w="6350" w:type="dxa"/>
            <w:vMerge/>
            <w:shd w:val="clear" w:color="auto" w:fill="auto"/>
            <w:vAlign w:val="center"/>
          </w:tcPr>
          <w:p w:rsidR="0063261F" w:rsidRPr="004D72D5" w:rsidRDefault="0063261F" w:rsidP="001746B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261F" w:rsidRPr="004D72D5" w:rsidRDefault="0063261F" w:rsidP="001746BC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3261F" w:rsidRPr="004D72D5" w:rsidRDefault="0063261F" w:rsidP="002A2F7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2A2F70">
              <w:rPr>
                <w:color w:val="000000"/>
              </w:rPr>
              <w:t>2</w:t>
            </w:r>
          </w:p>
        </w:tc>
      </w:tr>
      <w:tr w:rsidR="002A2F70" w:rsidRPr="00B91CCD" w:rsidTr="002A2F70">
        <w:trPr>
          <w:trHeight w:val="332"/>
        </w:trPr>
        <w:tc>
          <w:tcPr>
            <w:tcW w:w="709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1.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r w:rsidRPr="007A6ABB">
              <w:t>Объем отпуска воды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тыс. м³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A2F70" w:rsidRPr="00B91CCD" w:rsidTr="002A2F70">
        <w:trPr>
          <w:trHeight w:val="332"/>
        </w:trPr>
        <w:tc>
          <w:tcPr>
            <w:tcW w:w="709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2.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r w:rsidRPr="007A6ABB">
              <w:t>Объем питьевой воды, поданной в водопроводную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тыс. м³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A2F70" w:rsidRPr="00B91CCD" w:rsidTr="002A2F70">
        <w:trPr>
          <w:trHeight w:val="332"/>
        </w:trPr>
        <w:tc>
          <w:tcPr>
            <w:tcW w:w="709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3.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r w:rsidRPr="007A6ABB">
              <w:t>Объем транспортируемой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тыс. м³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A2F70" w:rsidRPr="00B91CCD" w:rsidTr="002A2F70">
        <w:trPr>
          <w:trHeight w:val="332"/>
        </w:trPr>
        <w:tc>
          <w:tcPr>
            <w:tcW w:w="709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4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r w:rsidRPr="007A6ABB">
              <w:t>Объем реализации товаров и услуг (всего), в том числе другим организациям осуществляющим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тыс. м³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2A2F70" w:rsidRPr="00B91CCD" w:rsidTr="002A2F70">
        <w:trPr>
          <w:trHeight w:val="332"/>
        </w:trPr>
        <w:tc>
          <w:tcPr>
            <w:tcW w:w="709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4.1.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r w:rsidRPr="007A6ABB">
              <w:t>Объем принятый ООО «</w:t>
            </w:r>
            <w:r>
              <w:t>Краснодар Водоканал</w:t>
            </w:r>
            <w:r w:rsidRPr="007A6ABB"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</w:pPr>
            <w:r w:rsidRPr="007A6ABB">
              <w:t>тыс. м³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2F70" w:rsidRPr="007A6ABB" w:rsidRDefault="002A2F70" w:rsidP="002A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</w:tbl>
    <w:p w:rsidR="002A2F70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2A2F70" w:rsidRPr="007A6ABB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2A2F70">
        <w:rPr>
          <w:b/>
          <w:bCs/>
          <w:color w:val="000000"/>
          <w:spacing w:val="-13"/>
          <w:sz w:val="28"/>
          <w:szCs w:val="28"/>
        </w:rPr>
        <w:t>Раздел 2.</w:t>
      </w:r>
      <w:r w:rsidRPr="007A6ABB">
        <w:rPr>
          <w:bCs/>
          <w:color w:val="000000"/>
          <w:spacing w:val="-13"/>
          <w:sz w:val="28"/>
          <w:szCs w:val="28"/>
        </w:rPr>
        <w:t xml:space="preserve">  </w:t>
      </w:r>
      <w:r w:rsidRPr="007A6ABB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2A2F70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7A6ABB">
        <w:rPr>
          <w:bCs/>
          <w:color w:val="000000"/>
          <w:spacing w:val="-13"/>
          <w:sz w:val="28"/>
          <w:szCs w:val="28"/>
        </w:rPr>
        <w:t xml:space="preserve">Затраты, регулируемой организации для реализации мероприятий </w:t>
      </w:r>
      <w:r w:rsidRPr="007A6ABB">
        <w:rPr>
          <w:color w:val="000000"/>
          <w:spacing w:val="-13"/>
          <w:sz w:val="28"/>
          <w:szCs w:val="28"/>
        </w:rPr>
        <w:t xml:space="preserve">по ремонту </w:t>
      </w:r>
      <w:r>
        <w:rPr>
          <w:color w:val="000000"/>
          <w:spacing w:val="-13"/>
          <w:sz w:val="28"/>
          <w:szCs w:val="28"/>
        </w:rPr>
        <w:br/>
      </w:r>
      <w:r w:rsidRPr="007A6ABB">
        <w:rPr>
          <w:color w:val="000000"/>
          <w:spacing w:val="-13"/>
          <w:sz w:val="28"/>
          <w:szCs w:val="28"/>
        </w:rPr>
        <w:t xml:space="preserve">объектов централизованной системы водоснабжения, мероприятий, направленных на улучшение качества питьевой воды,  </w:t>
      </w:r>
      <w:r w:rsidRPr="007A6ABB">
        <w:rPr>
          <w:bCs/>
          <w:color w:val="000000"/>
          <w:spacing w:val="-13"/>
          <w:sz w:val="28"/>
          <w:szCs w:val="28"/>
        </w:rPr>
        <w:t>при расчете необходимой валовой выручки методом аналогов, не учитываются.</w:t>
      </w:r>
    </w:p>
    <w:p w:rsidR="002A2F70" w:rsidRPr="007A6ABB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2A2F70" w:rsidRPr="007A6ABB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A2F70">
        <w:rPr>
          <w:b/>
          <w:bCs/>
          <w:color w:val="000000"/>
          <w:spacing w:val="-13"/>
          <w:sz w:val="28"/>
          <w:szCs w:val="28"/>
        </w:rPr>
        <w:t>Раздел 3.</w:t>
      </w:r>
      <w:r w:rsidRPr="007A6ABB">
        <w:rPr>
          <w:bCs/>
          <w:color w:val="000000"/>
          <w:spacing w:val="-13"/>
          <w:sz w:val="28"/>
          <w:szCs w:val="28"/>
        </w:rPr>
        <w:t xml:space="preserve">  </w:t>
      </w:r>
      <w:r w:rsidRPr="007A6ABB">
        <w:rPr>
          <w:color w:val="000000"/>
          <w:spacing w:val="-13"/>
          <w:sz w:val="28"/>
          <w:szCs w:val="28"/>
        </w:rPr>
        <w:t xml:space="preserve">Перечень плановых </w:t>
      </w:r>
      <w:r w:rsidRPr="007A6ABB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>.</w:t>
      </w:r>
    </w:p>
    <w:p w:rsidR="002A2F70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7A6ABB">
        <w:rPr>
          <w:bCs/>
          <w:color w:val="000000"/>
          <w:spacing w:val="-13"/>
          <w:sz w:val="28"/>
          <w:szCs w:val="28"/>
        </w:rPr>
        <w:t xml:space="preserve">Затраты, регулируемой организации для реализации мероприятий </w:t>
      </w:r>
      <w:r w:rsidRPr="007A6ABB">
        <w:rPr>
          <w:color w:val="000000"/>
          <w:spacing w:val="-13"/>
          <w:sz w:val="28"/>
          <w:szCs w:val="28"/>
        </w:rPr>
        <w:t xml:space="preserve"> по</w:t>
      </w:r>
      <w:r w:rsidRPr="007A6ABB">
        <w:rPr>
          <w:bCs/>
          <w:color w:val="000000"/>
          <w:spacing w:val="-13"/>
          <w:sz w:val="28"/>
          <w:szCs w:val="28"/>
        </w:rPr>
        <w:t xml:space="preserve"> энергосбережению и повышению энергетической эффективности, в том числе снижению потерь воды при транспортировке,  при расчете необходимой валовой выручки методом аналогов, не учитываются.</w:t>
      </w:r>
    </w:p>
    <w:p w:rsidR="002A2F70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2A2F70" w:rsidRPr="007A6ABB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ED1E0B" w:rsidRDefault="00ED1E0B" w:rsidP="00ED1E0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2A2F70" w:rsidRPr="00ED1E0B" w:rsidRDefault="002A2F70" w:rsidP="00ED1E0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  <w:r w:rsidRPr="002A2F70">
        <w:rPr>
          <w:b/>
          <w:bCs/>
          <w:color w:val="000000"/>
          <w:spacing w:val="-13"/>
          <w:sz w:val="28"/>
          <w:szCs w:val="28"/>
        </w:rPr>
        <w:t>Раздел 4.</w:t>
      </w:r>
      <w:r w:rsidRPr="007A6ABB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</w:t>
      </w:r>
      <w:r>
        <w:rPr>
          <w:bCs/>
          <w:color w:val="000000"/>
          <w:spacing w:val="-13"/>
          <w:sz w:val="28"/>
          <w:szCs w:val="28"/>
        </w:rPr>
        <w:br/>
      </w:r>
      <w:r w:rsidRPr="007A6ABB">
        <w:rPr>
          <w:bCs/>
          <w:color w:val="000000"/>
          <w:spacing w:val="-13"/>
          <w:sz w:val="28"/>
          <w:szCs w:val="28"/>
        </w:rPr>
        <w:t>абонентов.</w:t>
      </w:r>
    </w:p>
    <w:p w:rsidR="002A2F70" w:rsidRPr="007A6ABB" w:rsidRDefault="002A2F70" w:rsidP="002A2F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7A6ABB">
        <w:rPr>
          <w:bCs/>
          <w:color w:val="000000"/>
          <w:spacing w:val="-13"/>
          <w:sz w:val="28"/>
          <w:szCs w:val="28"/>
        </w:rPr>
        <w:t>Затраты, регулируемой организации для реализации мероприятий направленных на повышение качества обслуживания абонентов при расчете необходимой валовой выручки методом аналогов, не учитываются.</w:t>
      </w:r>
    </w:p>
    <w:p w:rsidR="00BA0862" w:rsidRDefault="00BA0862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D66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193"/>
      </w:tblGrid>
      <w:tr w:rsidR="008F46FB" w:rsidRPr="007A6ABB" w:rsidTr="00ED1E0B">
        <w:trPr>
          <w:trHeight w:val="773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Наименование показателя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8F46FB" w:rsidRPr="007A6ABB" w:rsidTr="00ED1E0B">
        <w:trPr>
          <w:trHeight w:val="96"/>
        </w:trPr>
        <w:tc>
          <w:tcPr>
            <w:tcW w:w="6423" w:type="dxa"/>
            <w:vMerge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A6ABB" w:rsidRDefault="008F46FB" w:rsidP="008F46FB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7A6A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2</w:t>
            </w:r>
          </w:p>
        </w:tc>
      </w:tr>
      <w:tr w:rsidR="008F46FB" w:rsidRPr="007A6ABB" w:rsidTr="006A136C">
        <w:trPr>
          <w:trHeight w:val="70"/>
        </w:trPr>
        <w:tc>
          <w:tcPr>
            <w:tcW w:w="9616" w:type="dxa"/>
            <w:gridSpan w:val="2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rPr>
                <w:b/>
                <w:bCs/>
                <w:color w:val="000000"/>
              </w:rPr>
            </w:pPr>
            <w:r w:rsidRPr="007A6ABB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F46FB" w:rsidRPr="007A6ABB" w:rsidTr="00ED1E0B">
        <w:trPr>
          <w:trHeight w:val="1074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8F46FB" w:rsidRPr="007A6ABB" w:rsidTr="00ED1E0B">
        <w:trPr>
          <w:trHeight w:val="936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8F46FB" w:rsidRPr="007A6ABB" w:rsidTr="006A136C">
        <w:trPr>
          <w:trHeight w:val="225"/>
        </w:trPr>
        <w:tc>
          <w:tcPr>
            <w:tcW w:w="9616" w:type="dxa"/>
            <w:gridSpan w:val="2"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rPr>
                <w:color w:val="000000"/>
              </w:rPr>
            </w:pPr>
            <w:r w:rsidRPr="007A6ABB">
              <w:rPr>
                <w:b/>
                <w:color w:val="000000"/>
              </w:rPr>
              <w:t>Показатели надёжности и бесперебойности водоснабжения</w:t>
            </w:r>
          </w:p>
        </w:tc>
      </w:tr>
      <w:tr w:rsidR="008F46FB" w:rsidRPr="007A6ABB" w:rsidTr="00ED1E0B">
        <w:trPr>
          <w:trHeight w:val="618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8F46FB" w:rsidRPr="007A6ABB" w:rsidTr="00ED1E0B">
        <w:trPr>
          <w:trHeight w:val="913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A6ABB" w:rsidRDefault="008F46F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8F46FB" w:rsidRPr="007A6ABB" w:rsidTr="00ED1E0B">
        <w:trPr>
          <w:trHeight w:val="272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ED1E0B" w:rsidRDefault="00ED1E0B" w:rsidP="006A136C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3,805</w:t>
            </w:r>
          </w:p>
        </w:tc>
      </w:tr>
      <w:tr w:rsidR="008F46FB" w:rsidRPr="007A6ABB" w:rsidTr="006A136C">
        <w:trPr>
          <w:trHeight w:val="275"/>
        </w:trPr>
        <w:tc>
          <w:tcPr>
            <w:tcW w:w="9616" w:type="dxa"/>
            <w:gridSpan w:val="2"/>
            <w:shd w:val="clear" w:color="auto" w:fill="auto"/>
            <w:vAlign w:val="center"/>
            <w:hideMark/>
          </w:tcPr>
          <w:p w:rsidR="008F46FB" w:rsidRPr="007A6ABB" w:rsidRDefault="008F46FB" w:rsidP="006A136C">
            <w:pPr>
              <w:spacing w:after="100" w:afterAutospacing="1"/>
              <w:rPr>
                <w:b/>
                <w:bCs/>
                <w:color w:val="000000"/>
              </w:rPr>
            </w:pPr>
            <w:r w:rsidRPr="007A6AB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F46FB" w:rsidRPr="007A6ABB" w:rsidTr="00ED1E0B">
        <w:trPr>
          <w:trHeight w:val="569"/>
        </w:trPr>
        <w:tc>
          <w:tcPr>
            <w:tcW w:w="6423" w:type="dxa"/>
            <w:shd w:val="clear" w:color="auto" w:fill="auto"/>
            <w:vAlign w:val="center"/>
            <w:hideMark/>
          </w:tcPr>
          <w:p w:rsidR="008F46FB" w:rsidRPr="007A6ABB" w:rsidRDefault="00ED1E0B" w:rsidP="006A136C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F46FB" w:rsidRPr="007A6ABB">
              <w:rPr>
                <w:color w:val="000000"/>
              </w:rPr>
              <w:t xml:space="preserve">1.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="008F46FB" w:rsidRPr="007A6A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8F46FB" w:rsidRPr="00707DAA" w:rsidRDefault="00ED1E0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07DAA">
              <w:rPr>
                <w:color w:val="000000"/>
              </w:rPr>
              <w:t>0,24</w:t>
            </w:r>
          </w:p>
        </w:tc>
      </w:tr>
      <w:tr w:rsidR="00ED1E0B" w:rsidRPr="007A6ABB" w:rsidTr="00ED1E0B">
        <w:trPr>
          <w:trHeight w:val="569"/>
        </w:trPr>
        <w:tc>
          <w:tcPr>
            <w:tcW w:w="6423" w:type="dxa"/>
            <w:shd w:val="clear" w:color="auto" w:fill="auto"/>
            <w:vAlign w:val="center"/>
          </w:tcPr>
          <w:p w:rsidR="00ED1E0B" w:rsidRPr="007A6ABB" w:rsidRDefault="00ED1E0B" w:rsidP="006A136C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4.2.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ED1E0B" w:rsidRPr="00707DAA" w:rsidRDefault="00ED1E0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07DAA">
              <w:rPr>
                <w:color w:val="000000"/>
              </w:rPr>
              <w:t>120</w:t>
            </w:r>
          </w:p>
        </w:tc>
      </w:tr>
      <w:tr w:rsidR="00ED1E0B" w:rsidRPr="007A6ABB" w:rsidTr="00ED1E0B">
        <w:trPr>
          <w:trHeight w:val="569"/>
        </w:trPr>
        <w:tc>
          <w:tcPr>
            <w:tcW w:w="6423" w:type="dxa"/>
            <w:shd w:val="clear" w:color="auto" w:fill="auto"/>
            <w:vAlign w:val="center"/>
          </w:tcPr>
          <w:p w:rsidR="00ED1E0B" w:rsidRDefault="00ED1E0B" w:rsidP="006A136C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4.3. Общий объем транспортируемой питьевой воды, тыс. м3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ED1E0B" w:rsidRPr="00707DAA" w:rsidRDefault="00ED1E0B" w:rsidP="006A136C">
            <w:pPr>
              <w:spacing w:after="100" w:afterAutospacing="1"/>
              <w:jc w:val="center"/>
              <w:rPr>
                <w:color w:val="000000"/>
              </w:rPr>
            </w:pPr>
            <w:r w:rsidRPr="00707DAA">
              <w:rPr>
                <w:color w:val="000000"/>
              </w:rPr>
              <w:t>500</w:t>
            </w:r>
          </w:p>
        </w:tc>
      </w:tr>
    </w:tbl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vertAlign w:val="superscript"/>
        </w:rPr>
        <w:t>1</w:t>
      </w:r>
      <w:r w:rsidRPr="000B2A74">
        <w:t xml:space="preserve"> учитывается </w:t>
      </w:r>
      <w:r w:rsidRPr="000B2A74">
        <w:rPr>
          <w:color w:val="000000"/>
        </w:rPr>
        <w:t>расход электрической энергии на 1-й подъем (добыча, очистка, обеззараживание воды);</w:t>
      </w:r>
    </w:p>
    <w:p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0B2A74">
        <w:t xml:space="preserve">учитывается </w:t>
      </w:r>
      <w:r w:rsidRPr="000B2A74">
        <w:rPr>
          <w:color w:val="000000"/>
        </w:rPr>
        <w:t>расход электрической энергии на 2-й и последующий подъемы (в т.ч. резервуары чистой воды);</w:t>
      </w:r>
    </w:p>
    <w:p w:rsidR="006D0549" w:rsidRDefault="006D0549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ED1E0B" w:rsidRDefault="00ED1E0B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ED1E0B" w:rsidRDefault="00ED1E0B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ED1E0B" w:rsidRPr="007A6ABB" w:rsidRDefault="00ED1E0B" w:rsidP="00ED1E0B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ED1E0B">
        <w:rPr>
          <w:b/>
          <w:bCs/>
          <w:color w:val="000000"/>
          <w:spacing w:val="-13"/>
          <w:sz w:val="28"/>
          <w:szCs w:val="28"/>
          <w:lang w:eastAsia="ar-SA"/>
        </w:rPr>
        <w:lastRenderedPageBreak/>
        <w:t>Раздел 6.</w:t>
      </w:r>
      <w:r w:rsidRPr="007A6ABB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409"/>
      </w:tblGrid>
      <w:tr w:rsidR="00ED1E0B" w:rsidRPr="007A6ABB" w:rsidTr="006A136C">
        <w:trPr>
          <w:trHeight w:val="361"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ED1E0B" w:rsidRPr="007A6ABB" w:rsidRDefault="00ED1E0B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D1E0B" w:rsidRPr="007A6ABB" w:rsidRDefault="00ED1E0B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Динамика изменений, %</w:t>
            </w:r>
          </w:p>
        </w:tc>
      </w:tr>
      <w:tr w:rsidR="00ED1E0B" w:rsidRPr="007A6ABB" w:rsidTr="006A136C">
        <w:trPr>
          <w:trHeight w:val="70"/>
        </w:trPr>
        <w:tc>
          <w:tcPr>
            <w:tcW w:w="7132" w:type="dxa"/>
            <w:vMerge/>
            <w:shd w:val="clear" w:color="auto" w:fill="auto"/>
            <w:vAlign w:val="center"/>
          </w:tcPr>
          <w:p w:rsidR="00ED1E0B" w:rsidRPr="007A6ABB" w:rsidRDefault="00ED1E0B" w:rsidP="006A136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D1E0B" w:rsidRPr="007A6ABB" w:rsidRDefault="00ED1E0B" w:rsidP="00ED1E0B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7A6ABB">
              <w:rPr>
                <w:color w:val="000000"/>
              </w:rPr>
              <w:t>/202</w:t>
            </w:r>
            <w:r>
              <w:rPr>
                <w:color w:val="000000"/>
              </w:rPr>
              <w:t>1</w:t>
            </w:r>
          </w:p>
        </w:tc>
      </w:tr>
      <w:tr w:rsidR="00B36A41" w:rsidRPr="007A6ABB" w:rsidTr="006A136C">
        <w:trPr>
          <w:trHeight w:val="1027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B36A41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7A6ABB">
              <w:rPr>
                <w:color w:val="000000"/>
                <w:vertAlign w:val="superscript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B36A41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B36A41" w:rsidRPr="007A6ABB" w:rsidTr="00ED1E0B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B36A41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B36A41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B36A41" w:rsidRPr="007A6ABB" w:rsidTr="00ED1E0B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B36A41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B36A41">
            <w:pPr>
              <w:spacing w:after="100" w:afterAutospacing="1"/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  <w:tr w:rsidR="00ED1E0B" w:rsidRPr="007A6ABB" w:rsidTr="00ED1E0B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D1E0B" w:rsidRPr="007A6ABB" w:rsidRDefault="00ED1E0B" w:rsidP="006A136C">
            <w:pPr>
              <w:jc w:val="both"/>
            </w:pPr>
            <w:r w:rsidRPr="007A6ABB"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7A6ABB">
              <w:rPr>
                <w:color w:val="000000"/>
              </w:rPr>
              <w:t>м</w:t>
            </w:r>
            <w:r w:rsidRPr="007A6A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E0B" w:rsidRPr="007A6ABB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E0B" w:rsidRPr="007A6ABB" w:rsidTr="00ED1E0B">
        <w:trPr>
          <w:trHeight w:val="70"/>
        </w:trPr>
        <w:tc>
          <w:tcPr>
            <w:tcW w:w="7132" w:type="dxa"/>
            <w:shd w:val="clear" w:color="auto" w:fill="auto"/>
            <w:vAlign w:val="center"/>
          </w:tcPr>
          <w:p w:rsidR="00ED1E0B" w:rsidRPr="007A6ABB" w:rsidRDefault="00ED1E0B" w:rsidP="006A136C">
            <w:pPr>
              <w:jc w:val="both"/>
            </w:pPr>
            <w:r w:rsidRPr="007A6ABB">
              <w:rPr>
                <w:color w:val="000000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E0B" w:rsidRPr="007A6ABB" w:rsidRDefault="00ED1E0B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</w:tbl>
    <w:p w:rsidR="009951A4" w:rsidRDefault="009951A4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FE0D26" w:rsidRDefault="00FE0D26" w:rsidP="00D66D68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04913" w:rsidRPr="0027764D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холодного  водоснабжения за 20</w:t>
      </w:r>
      <w:r w:rsidR="00ED1E0B">
        <w:rPr>
          <w:bCs/>
          <w:color w:val="000000"/>
          <w:spacing w:val="-13"/>
          <w:sz w:val="28"/>
          <w:szCs w:val="28"/>
          <w:lang w:eastAsia="ar-SA"/>
        </w:rPr>
        <w:t>20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  <w:r w:rsidR="000A29F5">
        <w:rPr>
          <w:bCs/>
          <w:color w:val="000000"/>
          <w:spacing w:val="-13"/>
          <w:sz w:val="28"/>
          <w:szCs w:val="28"/>
          <w:lang w:eastAsia="ar-SA"/>
        </w:rPr>
        <w:t xml:space="preserve">,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D66D6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ED1E0B" w:rsidRDefault="00ED1E0B" w:rsidP="00ED1E0B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Ресурсоснабжающая организация осуществляется свою деятельность с 2021 года.</w:t>
      </w:r>
    </w:p>
    <w:p w:rsidR="00ED1E0B" w:rsidRDefault="00ED1E0B" w:rsidP="00ED1E0B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ED1E0B" w:rsidRPr="007A6ABB" w:rsidRDefault="00ED1E0B" w:rsidP="00ED1E0B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ED1E0B">
        <w:rPr>
          <w:b/>
          <w:bCs/>
          <w:color w:val="000000"/>
          <w:spacing w:val="-13"/>
          <w:sz w:val="28"/>
          <w:szCs w:val="28"/>
          <w:lang w:eastAsia="ar-SA"/>
        </w:rPr>
        <w:t>Раздел 8.</w:t>
      </w:r>
      <w:r w:rsidRPr="007A6ABB">
        <w:rPr>
          <w:bCs/>
          <w:color w:val="000000"/>
          <w:spacing w:val="-13"/>
          <w:sz w:val="28"/>
          <w:szCs w:val="28"/>
          <w:lang w:eastAsia="ar-SA"/>
        </w:rPr>
        <w:t xml:space="preserve"> Объем финансовых потребностей, необходимых для реализации производственной программы на:</w:t>
      </w:r>
    </w:p>
    <w:p w:rsidR="00ED1E0B" w:rsidRPr="007A6ABB" w:rsidRDefault="00ED1E0B" w:rsidP="00ED1E0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ED1E0B" w:rsidRPr="000A7A9F" w:rsidRDefault="00ED1E0B" w:rsidP="00ED1E0B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3"/>
          <w:sz w:val="28"/>
          <w:szCs w:val="28"/>
          <w:lang w:eastAsia="ar-SA"/>
        </w:rPr>
      </w:pPr>
      <w:r w:rsidRPr="000A7A9F">
        <w:rPr>
          <w:bCs/>
          <w:spacing w:val="-13"/>
          <w:sz w:val="28"/>
          <w:szCs w:val="28"/>
          <w:lang w:eastAsia="ar-SA"/>
        </w:rPr>
        <w:t xml:space="preserve">2022 год – </w:t>
      </w:r>
      <w:r w:rsidR="000A7A9F">
        <w:rPr>
          <w:bCs/>
          <w:spacing w:val="-13"/>
          <w:sz w:val="28"/>
          <w:szCs w:val="28"/>
          <w:lang w:eastAsia="ar-SA"/>
        </w:rPr>
        <w:t>3 343,84</w:t>
      </w:r>
      <w:r w:rsidRPr="000A7A9F">
        <w:rPr>
          <w:bCs/>
          <w:spacing w:val="-13"/>
          <w:sz w:val="28"/>
          <w:szCs w:val="28"/>
          <w:lang w:eastAsia="ar-SA"/>
        </w:rPr>
        <w:t xml:space="preserve">   тыс. рублей;</w:t>
      </w:r>
    </w:p>
    <w:p w:rsidR="00A0010C" w:rsidRDefault="00A0010C" w:rsidP="00192117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20"/>
        <w:jc w:val="both"/>
        <w:rPr>
          <w:b/>
          <w:bCs/>
          <w:iCs/>
          <w:sz w:val="28"/>
          <w:szCs w:val="28"/>
        </w:rPr>
      </w:pPr>
    </w:p>
    <w:p w:rsidR="00FE0D26" w:rsidRDefault="00FE0D26" w:rsidP="00192117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20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ED1E0B">
        <w:rPr>
          <w:b/>
          <w:bCs/>
          <w:iCs/>
          <w:sz w:val="28"/>
          <w:szCs w:val="28"/>
        </w:rPr>
        <w:t>9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192117" w:rsidRPr="001746BC">
        <w:rPr>
          <w:sz w:val="28"/>
          <w:szCs w:val="28"/>
        </w:rPr>
        <w:t xml:space="preserve">Планируемый объем </w:t>
      </w:r>
      <w:r w:rsidR="00192117" w:rsidRPr="00131A57">
        <w:rPr>
          <w:color w:val="000000"/>
          <w:spacing w:val="-14"/>
          <w:sz w:val="28"/>
          <w:szCs w:val="28"/>
        </w:rPr>
        <w:t>водоотведения</w:t>
      </w:r>
      <w:r w:rsidR="00192117" w:rsidRPr="00131A57">
        <w:rPr>
          <w:sz w:val="28"/>
          <w:szCs w:val="28"/>
        </w:rPr>
        <w:t xml:space="preserve"> и очистки сточных вод</w:t>
      </w:r>
      <w:r w:rsidR="00C663ED">
        <w:rPr>
          <w:sz w:val="28"/>
          <w:szCs w:val="28"/>
        </w:rPr>
        <w:t>.</w:t>
      </w:r>
      <w:r w:rsidR="00192117">
        <w:rPr>
          <w:sz w:val="28"/>
          <w:szCs w:val="28"/>
        </w:rPr>
        <w:t xml:space="preserve"> </w:t>
      </w:r>
      <w:r w:rsidR="006970C0">
        <w:rPr>
          <w:sz w:val="28"/>
          <w:szCs w:val="28"/>
        </w:rPr>
        <w:t xml:space="preserve">               </w:t>
      </w:r>
      <w:r w:rsidR="00192117" w:rsidRPr="00FE0D26">
        <w:rPr>
          <w:bCs/>
          <w:iCs/>
          <w:sz w:val="28"/>
          <w:szCs w:val="28"/>
        </w:rPr>
        <w:t xml:space="preserve"> </w:t>
      </w:r>
      <w:r w:rsidRPr="00FE0D26">
        <w:rPr>
          <w:bCs/>
          <w:iCs/>
          <w:sz w:val="28"/>
          <w:szCs w:val="28"/>
        </w:rPr>
        <w:t>Баланс водоотведения</w:t>
      </w:r>
      <w:r w:rsidR="00192117">
        <w:rPr>
          <w:bCs/>
          <w:iCs/>
          <w:sz w:val="28"/>
          <w:szCs w:val="28"/>
        </w:rPr>
        <w:t>.</w:t>
      </w:r>
    </w:p>
    <w:p w:rsidR="00D96452" w:rsidRPr="00FE0D26" w:rsidRDefault="00D96452" w:rsidP="00192117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720"/>
        <w:jc w:val="both"/>
        <w:rPr>
          <w:color w:val="000000"/>
          <w:spacing w:val="-14"/>
          <w:sz w:val="28"/>
          <w:szCs w:val="28"/>
        </w:rPr>
      </w:pPr>
    </w:p>
    <w:tbl>
      <w:tblPr>
        <w:tblW w:w="96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837"/>
        <w:gridCol w:w="1410"/>
        <w:gridCol w:w="2216"/>
      </w:tblGrid>
      <w:tr w:rsidR="00A0010C" w:rsidRPr="00B91CCD" w:rsidTr="00A0010C">
        <w:trPr>
          <w:trHeight w:val="933"/>
        </w:trPr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837" w:type="dxa"/>
            <w:vMerge w:val="restart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A0010C" w:rsidRPr="004D72D5" w:rsidRDefault="00A0010C" w:rsidP="00FE0D26">
            <w:pPr>
              <w:jc w:val="center"/>
              <w:rPr>
                <w:color w:val="000000"/>
              </w:rPr>
            </w:pPr>
            <w:r w:rsidRPr="00DE233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16" w:type="dxa"/>
            <w:shd w:val="clear" w:color="auto" w:fill="auto"/>
          </w:tcPr>
          <w:p w:rsidR="00A0010C" w:rsidRDefault="00A0010C" w:rsidP="00D96452">
            <w:pPr>
              <w:pStyle w:val="af0"/>
              <w:jc w:val="center"/>
            </w:pPr>
            <w:r>
              <w:t>Период</w:t>
            </w:r>
          </w:p>
          <w:p w:rsidR="00A0010C" w:rsidRPr="00B91CCD" w:rsidRDefault="00A0010C" w:rsidP="00D96452">
            <w:pPr>
              <w:pStyle w:val="af0"/>
              <w:jc w:val="center"/>
            </w:pPr>
            <w:r>
              <w:t>регулирования</w:t>
            </w:r>
          </w:p>
        </w:tc>
      </w:tr>
      <w:tr w:rsidR="00A0010C" w:rsidRPr="00B91CCD" w:rsidTr="00A0010C">
        <w:trPr>
          <w:trHeight w:val="277"/>
        </w:trPr>
        <w:tc>
          <w:tcPr>
            <w:tcW w:w="1231" w:type="dxa"/>
            <w:vMerge/>
            <w:shd w:val="clear" w:color="auto" w:fill="auto"/>
            <w:vAlign w:val="center"/>
          </w:tcPr>
          <w:p w:rsidR="00A0010C" w:rsidRPr="004D72D5" w:rsidRDefault="00A0010C" w:rsidP="001746BC">
            <w:pPr>
              <w:jc w:val="center"/>
              <w:rPr>
                <w:color w:val="000000"/>
              </w:rPr>
            </w:pPr>
          </w:p>
        </w:tc>
        <w:tc>
          <w:tcPr>
            <w:tcW w:w="4837" w:type="dxa"/>
            <w:vMerge/>
            <w:shd w:val="clear" w:color="auto" w:fill="auto"/>
            <w:vAlign w:val="center"/>
          </w:tcPr>
          <w:p w:rsidR="00A0010C" w:rsidRPr="004D72D5" w:rsidRDefault="00A0010C" w:rsidP="001746B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0010C" w:rsidRPr="004D72D5" w:rsidRDefault="00A0010C" w:rsidP="001746BC">
            <w:pPr>
              <w:jc w:val="center"/>
              <w:rPr>
                <w:color w:val="00000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A0010C" w:rsidRPr="004D72D5" w:rsidRDefault="00A0010C" w:rsidP="00945328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</w:tr>
      <w:tr w:rsidR="00A0010C" w:rsidRPr="00B91CCD" w:rsidTr="00A0010C">
        <w:trPr>
          <w:trHeight w:val="315"/>
        </w:trPr>
        <w:tc>
          <w:tcPr>
            <w:tcW w:w="1231" w:type="dxa"/>
            <w:shd w:val="clear" w:color="auto" w:fill="auto"/>
            <w:vAlign w:val="center"/>
            <w:hideMark/>
          </w:tcPr>
          <w:p w:rsidR="00A0010C" w:rsidRPr="004D72D5" w:rsidRDefault="00A0010C" w:rsidP="00C663ED">
            <w:pPr>
              <w:jc w:val="center"/>
            </w:pPr>
            <w:r w:rsidRPr="004D72D5">
              <w:t>1.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r w:rsidRPr="004D72D5">
              <w:t>Объем отведенных сточных вод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0010C" w:rsidRPr="004D72D5" w:rsidRDefault="00ED1E0B" w:rsidP="00CF7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A0010C" w:rsidRPr="00B91CCD" w:rsidTr="00A0010C">
        <w:trPr>
          <w:trHeight w:val="315"/>
        </w:trPr>
        <w:tc>
          <w:tcPr>
            <w:tcW w:w="1231" w:type="dxa"/>
            <w:shd w:val="clear" w:color="auto" w:fill="auto"/>
            <w:vAlign w:val="center"/>
            <w:hideMark/>
          </w:tcPr>
          <w:p w:rsidR="00A0010C" w:rsidRPr="004D72D5" w:rsidRDefault="00A0010C" w:rsidP="00C663ED">
            <w:pPr>
              <w:jc w:val="center"/>
            </w:pPr>
            <w:r w:rsidRPr="004D72D5">
              <w:t>2.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0010C" w:rsidRPr="004D72D5" w:rsidRDefault="00A0010C" w:rsidP="00CF7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0010C" w:rsidRPr="00B91CCD" w:rsidTr="00CF7240">
        <w:trPr>
          <w:trHeight w:val="742"/>
        </w:trPr>
        <w:tc>
          <w:tcPr>
            <w:tcW w:w="1231" w:type="dxa"/>
            <w:shd w:val="clear" w:color="auto" w:fill="auto"/>
            <w:vAlign w:val="center"/>
            <w:hideMark/>
          </w:tcPr>
          <w:p w:rsidR="00A0010C" w:rsidRPr="004D72D5" w:rsidRDefault="00A0010C" w:rsidP="00C663ED">
            <w:pPr>
              <w:jc w:val="center"/>
            </w:pPr>
            <w:r w:rsidRPr="004D72D5">
              <w:t>3.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0010C" w:rsidRPr="00CF7240" w:rsidRDefault="00552052" w:rsidP="00CF7240">
            <w:pPr>
              <w:jc w:val="center"/>
            </w:pPr>
            <w:r>
              <w:rPr>
                <w:bCs/>
              </w:rPr>
              <w:t>50</w:t>
            </w:r>
            <w:r w:rsidR="005E6C7A">
              <w:rPr>
                <w:bCs/>
              </w:rPr>
              <w:t>0,00</w:t>
            </w:r>
          </w:p>
        </w:tc>
      </w:tr>
      <w:tr w:rsidR="00A0010C" w:rsidRPr="00B91CCD" w:rsidTr="00A0010C">
        <w:trPr>
          <w:trHeight w:val="424"/>
        </w:trPr>
        <w:tc>
          <w:tcPr>
            <w:tcW w:w="1231" w:type="dxa"/>
            <w:shd w:val="clear" w:color="auto" w:fill="auto"/>
            <w:vAlign w:val="center"/>
            <w:hideMark/>
          </w:tcPr>
          <w:p w:rsidR="00A0010C" w:rsidRPr="004D72D5" w:rsidRDefault="00A0010C" w:rsidP="00C663ED">
            <w:pPr>
              <w:jc w:val="center"/>
            </w:pPr>
            <w:r w:rsidRPr="004D72D5">
              <w:t>3.1.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A0010C" w:rsidRPr="004D72D5" w:rsidRDefault="00A0010C" w:rsidP="001F05CA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0010C" w:rsidRPr="004D72D5" w:rsidRDefault="00A0010C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A0010C" w:rsidRPr="00925095" w:rsidRDefault="00552052" w:rsidP="005E6C7A">
            <w:pPr>
              <w:jc w:val="center"/>
            </w:pPr>
            <w:r>
              <w:rPr>
                <w:bCs/>
              </w:rPr>
              <w:t>50</w:t>
            </w:r>
            <w:r w:rsidR="005E6C7A">
              <w:rPr>
                <w:bCs/>
              </w:rPr>
              <w:t>0,00</w:t>
            </w:r>
          </w:p>
        </w:tc>
      </w:tr>
      <w:tr w:rsidR="005E6C7A" w:rsidRPr="00B91CCD" w:rsidTr="00552052">
        <w:trPr>
          <w:trHeight w:val="489"/>
        </w:trPr>
        <w:tc>
          <w:tcPr>
            <w:tcW w:w="1231" w:type="dxa"/>
            <w:shd w:val="clear" w:color="auto" w:fill="auto"/>
            <w:vAlign w:val="center"/>
            <w:hideMark/>
          </w:tcPr>
          <w:p w:rsidR="005E6C7A" w:rsidRPr="004D72D5" w:rsidRDefault="00C663ED" w:rsidP="00C663ED">
            <w:pPr>
              <w:jc w:val="center"/>
            </w:pPr>
            <w:r>
              <w:t>4</w:t>
            </w:r>
            <w:r w:rsidR="005E6C7A" w:rsidRPr="004D72D5">
              <w:t>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5E6C7A" w:rsidRPr="004D72D5" w:rsidRDefault="005E6C7A" w:rsidP="005E6C7A">
            <w:r w:rsidRPr="004D72D5">
              <w:t>Объем реализации товаров и услуг (всего), в том числе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5E6C7A" w:rsidRPr="004D72D5" w:rsidRDefault="005E6C7A" w:rsidP="005E6C7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hideMark/>
          </w:tcPr>
          <w:p w:rsidR="005E6C7A" w:rsidRDefault="00552052" w:rsidP="005E6C7A">
            <w:pPr>
              <w:jc w:val="center"/>
            </w:pPr>
            <w:r>
              <w:rPr>
                <w:bCs/>
              </w:rPr>
              <w:t>50</w:t>
            </w:r>
            <w:r w:rsidR="005E6C7A" w:rsidRPr="00F84885">
              <w:rPr>
                <w:bCs/>
              </w:rPr>
              <w:t>0,00</w:t>
            </w:r>
          </w:p>
        </w:tc>
      </w:tr>
      <w:tr w:rsidR="005E6C7A" w:rsidRPr="00B91CCD" w:rsidTr="00552052">
        <w:trPr>
          <w:trHeight w:val="349"/>
        </w:trPr>
        <w:tc>
          <w:tcPr>
            <w:tcW w:w="1231" w:type="dxa"/>
            <w:shd w:val="clear" w:color="auto" w:fill="auto"/>
            <w:vAlign w:val="center"/>
            <w:hideMark/>
          </w:tcPr>
          <w:p w:rsidR="005E6C7A" w:rsidRPr="004D72D5" w:rsidRDefault="00C663ED" w:rsidP="00C663ED">
            <w:pPr>
              <w:jc w:val="center"/>
            </w:pPr>
            <w:r>
              <w:t>4</w:t>
            </w:r>
            <w:r w:rsidR="005E6C7A" w:rsidRPr="004D72D5">
              <w:t>.1.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5E6C7A" w:rsidRPr="004D72D5" w:rsidRDefault="005E6C7A" w:rsidP="005E6C7A">
            <w:r w:rsidRPr="004D72D5">
              <w:t>Объем сточных вод, принятых у абонентов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5E6C7A" w:rsidRPr="004D72D5" w:rsidRDefault="005E6C7A" w:rsidP="005E6C7A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hideMark/>
          </w:tcPr>
          <w:p w:rsidR="005E6C7A" w:rsidRDefault="00552052" w:rsidP="005E6C7A">
            <w:pPr>
              <w:jc w:val="center"/>
            </w:pPr>
            <w:r>
              <w:rPr>
                <w:bCs/>
              </w:rPr>
              <w:t>50</w:t>
            </w:r>
            <w:r w:rsidR="005E6C7A" w:rsidRPr="00F84885">
              <w:rPr>
                <w:bCs/>
              </w:rPr>
              <w:t>0,00</w:t>
            </w:r>
          </w:p>
        </w:tc>
      </w:tr>
      <w:tr w:rsidR="00CF7240" w:rsidRPr="00B91CCD" w:rsidTr="00A0010C">
        <w:trPr>
          <w:trHeight w:val="315"/>
        </w:trPr>
        <w:tc>
          <w:tcPr>
            <w:tcW w:w="1231" w:type="dxa"/>
            <w:shd w:val="clear" w:color="auto" w:fill="auto"/>
            <w:vAlign w:val="center"/>
            <w:hideMark/>
          </w:tcPr>
          <w:p w:rsidR="00CF7240" w:rsidRPr="004D72D5" w:rsidRDefault="00CF7240" w:rsidP="00C663ED">
            <w:pPr>
              <w:ind w:right="-108"/>
              <w:jc w:val="center"/>
            </w:pPr>
            <w:r w:rsidRPr="004D72D5">
              <w:t>4.</w:t>
            </w:r>
            <w:r w:rsidR="00C663ED">
              <w:t>2.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:rsidR="00CF7240" w:rsidRPr="004D72D5" w:rsidRDefault="00CF7240" w:rsidP="001746BC">
            <w:r w:rsidRPr="004D72D5">
              <w:t>Прочие потребители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CF7240" w:rsidRPr="004D72D5" w:rsidRDefault="00CF7240" w:rsidP="001746BC">
            <w:pPr>
              <w:jc w:val="center"/>
            </w:pPr>
            <w:r>
              <w:t>тыс.</w:t>
            </w:r>
            <w:r w:rsidRPr="004D72D5">
              <w:t>м³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F7240" w:rsidRPr="004D72D5" w:rsidRDefault="00552052" w:rsidP="00B86B0D">
            <w:pPr>
              <w:jc w:val="center"/>
              <w:rPr>
                <w:color w:val="000000"/>
              </w:rPr>
            </w:pPr>
            <w:r>
              <w:rPr>
                <w:bCs/>
              </w:rPr>
              <w:t>50</w:t>
            </w:r>
            <w:r w:rsidR="005E6C7A">
              <w:rPr>
                <w:bCs/>
              </w:rPr>
              <w:t>0,00</w:t>
            </w:r>
          </w:p>
        </w:tc>
      </w:tr>
    </w:tbl>
    <w:p w:rsidR="00973225" w:rsidRDefault="0097322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973225" w:rsidRDefault="0097322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ED1E0B">
        <w:rPr>
          <w:b/>
          <w:bCs/>
          <w:color w:val="000000"/>
          <w:spacing w:val="-13"/>
          <w:sz w:val="28"/>
          <w:szCs w:val="28"/>
        </w:rPr>
        <w:t>10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водоотведения, мероприятий, направленных на улучшение качества </w:t>
      </w:r>
      <w:r w:rsidR="006970C0">
        <w:rPr>
          <w:color w:val="000000"/>
          <w:spacing w:val="-13"/>
          <w:sz w:val="28"/>
          <w:szCs w:val="28"/>
        </w:rPr>
        <w:t xml:space="preserve">              </w:t>
      </w:r>
      <w:r w:rsidRPr="00FE0D26">
        <w:rPr>
          <w:color w:val="000000"/>
          <w:spacing w:val="-13"/>
          <w:sz w:val="28"/>
          <w:szCs w:val="28"/>
        </w:rPr>
        <w:t>очистки сточных вод</w:t>
      </w:r>
      <w:r w:rsidR="00BA0862">
        <w:rPr>
          <w:color w:val="000000"/>
          <w:spacing w:val="-13"/>
          <w:sz w:val="28"/>
          <w:szCs w:val="28"/>
        </w:rPr>
        <w:t>.</w:t>
      </w:r>
    </w:p>
    <w:p w:rsidR="00ED1E0B" w:rsidRPr="007A6ABB" w:rsidRDefault="00ED1E0B" w:rsidP="00ED1E0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7A6ABB">
        <w:rPr>
          <w:bCs/>
          <w:color w:val="000000"/>
          <w:spacing w:val="-13"/>
          <w:sz w:val="28"/>
          <w:szCs w:val="28"/>
        </w:rPr>
        <w:t>Затраты, регулируемой организации для реализации мероприятий по ремонту объектов централизованной системы водоотведения, мероприятий, направленных на улучшение качества очистки сточных вод, при расчете необходимой валовой выручки методом аналогов, не учитываются.</w:t>
      </w:r>
    </w:p>
    <w:p w:rsidR="0027764D" w:rsidRDefault="0027764D" w:rsidP="00ED1E0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27764D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A0862" w:rsidRPr="0027764D">
        <w:rPr>
          <w:b/>
          <w:bCs/>
          <w:color w:val="000000"/>
          <w:spacing w:val="-13"/>
          <w:sz w:val="28"/>
          <w:szCs w:val="28"/>
        </w:rPr>
        <w:t xml:space="preserve"> 1</w:t>
      </w:r>
      <w:r w:rsidR="00ED1E0B">
        <w:rPr>
          <w:b/>
          <w:bCs/>
          <w:color w:val="000000"/>
          <w:spacing w:val="-13"/>
          <w:sz w:val="28"/>
          <w:szCs w:val="28"/>
        </w:rPr>
        <w:t>1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p w:rsidR="00CE4D5D" w:rsidRDefault="00ED1E0B" w:rsidP="00ED1E0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8"/>
        <w:contextualSpacing/>
        <w:jc w:val="both"/>
        <w:rPr>
          <w:bCs/>
          <w:color w:val="000000"/>
          <w:spacing w:val="-13"/>
          <w:sz w:val="28"/>
        </w:rPr>
      </w:pPr>
      <w:r w:rsidRPr="00ED1E0B">
        <w:rPr>
          <w:bCs/>
          <w:color w:val="000000"/>
          <w:spacing w:val="-13"/>
          <w:sz w:val="28"/>
        </w:rPr>
        <w:t>Затраты, регулируемой организации для реализации мероприятий по энергосбережению и повышению энергетической эффективности при расчете необходимой валовой выручки методом аналогов, не учитываются.</w:t>
      </w:r>
    </w:p>
    <w:p w:rsidR="00B36A41" w:rsidRDefault="00B36A41" w:rsidP="00ED1E0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A0862" w:rsidRPr="0027764D">
        <w:rPr>
          <w:b/>
          <w:bCs/>
          <w:color w:val="000000"/>
          <w:spacing w:val="-13"/>
          <w:sz w:val="28"/>
          <w:szCs w:val="28"/>
        </w:rPr>
        <w:t>1</w:t>
      </w:r>
      <w:r w:rsidR="00B36A41">
        <w:rPr>
          <w:b/>
          <w:bCs/>
          <w:color w:val="000000"/>
          <w:spacing w:val="-13"/>
          <w:sz w:val="28"/>
          <w:szCs w:val="28"/>
        </w:rPr>
        <w:t>2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  <w:r w:rsidR="00BA0862">
        <w:rPr>
          <w:bCs/>
          <w:color w:val="000000"/>
          <w:spacing w:val="-13"/>
          <w:sz w:val="28"/>
          <w:szCs w:val="28"/>
        </w:rPr>
        <w:t>.</w:t>
      </w:r>
    </w:p>
    <w:p w:rsidR="00B36A41" w:rsidRPr="007A6ABB" w:rsidRDefault="00B36A41" w:rsidP="00B36A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</w:rPr>
      </w:pPr>
      <w:r w:rsidRPr="007A6ABB">
        <w:rPr>
          <w:bCs/>
          <w:color w:val="000000"/>
          <w:spacing w:val="-13"/>
          <w:sz w:val="28"/>
        </w:rPr>
        <w:t>Затраты, регулируемой организации для реализации мероприятий направленных на повышение качества обслуживания абонентов при расчете необходимой валовой выручки методом аналогов, не учитываются.</w:t>
      </w:r>
    </w:p>
    <w:p w:rsidR="00777EC0" w:rsidRDefault="00777EC0" w:rsidP="00B36A4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>Раздел</w:t>
      </w:r>
      <w:r w:rsidR="00BA0862" w:rsidRPr="0027764D">
        <w:rPr>
          <w:b/>
          <w:sz w:val="28"/>
          <w:szCs w:val="28"/>
        </w:rPr>
        <w:t xml:space="preserve"> </w:t>
      </w:r>
      <w:r w:rsidR="00B36A41">
        <w:rPr>
          <w:b/>
          <w:sz w:val="28"/>
          <w:szCs w:val="28"/>
        </w:rPr>
        <w:t>13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BA0862">
        <w:rPr>
          <w:sz w:val="28"/>
          <w:szCs w:val="28"/>
        </w:rPr>
        <w:t>лановые</w:t>
      </w:r>
      <w:r w:rsidR="000A29F5">
        <w:rPr>
          <w:sz w:val="28"/>
          <w:szCs w:val="28"/>
        </w:rPr>
        <w:t xml:space="preserve"> значения</w:t>
      </w:r>
      <w:r w:rsidR="00BA0862">
        <w:rPr>
          <w:sz w:val="28"/>
          <w:szCs w:val="28"/>
        </w:rPr>
        <w:t xml:space="preserve"> 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централизованных систем водоотведения</w:t>
      </w:r>
      <w:r w:rsidR="00BA0862">
        <w:rPr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409"/>
      </w:tblGrid>
      <w:tr w:rsidR="00B36A41" w:rsidRPr="007A6ABB" w:rsidTr="006A136C">
        <w:trPr>
          <w:trHeight w:val="739"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Плановые значения показателей срока действия программы</w:t>
            </w:r>
          </w:p>
        </w:tc>
      </w:tr>
      <w:tr w:rsidR="00B36A41" w:rsidRPr="007A6ABB" w:rsidTr="006A136C">
        <w:trPr>
          <w:trHeight w:val="70"/>
        </w:trPr>
        <w:tc>
          <w:tcPr>
            <w:tcW w:w="7132" w:type="dxa"/>
            <w:vMerge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B36A41" w:rsidRPr="007A6ABB" w:rsidRDefault="00B36A41" w:rsidP="00B36A41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B36A41" w:rsidRPr="007A6ABB" w:rsidTr="006A136C">
        <w:trPr>
          <w:trHeight w:val="26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rPr>
                <w:b/>
                <w:bCs/>
                <w:color w:val="000000"/>
              </w:rPr>
            </w:pPr>
            <w:r w:rsidRPr="007A6ABB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7A6ABB">
              <w:rPr>
                <w:color w:val="000000"/>
                <w:vertAlign w:val="superscript"/>
              </w:rPr>
              <w:t>5</w:t>
            </w:r>
          </w:p>
        </w:tc>
        <w:tc>
          <w:tcPr>
            <w:tcW w:w="2409" w:type="dxa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0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0</w:t>
            </w:r>
          </w:p>
        </w:tc>
      </w:tr>
      <w:tr w:rsidR="00B36A41" w:rsidRPr="007A6ABB" w:rsidTr="006A136C">
        <w:trPr>
          <w:trHeight w:val="70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b/>
                <w:bCs/>
                <w:color w:val="000000"/>
              </w:rPr>
            </w:pPr>
            <w:r w:rsidRPr="007A6ABB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36A41" w:rsidRPr="007A6ABB" w:rsidTr="006A136C">
        <w:trPr>
          <w:trHeight w:val="702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09" w:type="dxa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Протяженность канализационных сетей, км</w:t>
            </w:r>
          </w:p>
        </w:tc>
        <w:tc>
          <w:tcPr>
            <w:tcW w:w="2409" w:type="dxa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3,683</w:t>
            </w:r>
          </w:p>
        </w:tc>
      </w:tr>
      <w:tr w:rsidR="00B36A41" w:rsidRPr="007A6ABB" w:rsidTr="006A136C">
        <w:trPr>
          <w:trHeight w:val="29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b/>
                <w:bCs/>
                <w:color w:val="000000"/>
              </w:rPr>
            </w:pPr>
            <w:r w:rsidRPr="007A6AB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</w:pPr>
            <w:r w:rsidRPr="007A6ABB"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7A6ABB">
              <w:rPr>
                <w:color w:val="000000"/>
              </w:rPr>
              <w:t>м</w:t>
            </w:r>
            <w:r w:rsidRPr="007A6A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B36A41" w:rsidRPr="007A6ABB" w:rsidRDefault="00B36A41" w:rsidP="00707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07DAA">
              <w:rPr>
                <w:color w:val="000000"/>
              </w:rPr>
              <w:t>24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both"/>
            </w:pPr>
            <w:r>
              <w:t>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09" w:type="dxa"/>
            <w:vAlign w:val="center"/>
          </w:tcPr>
          <w:p w:rsidR="00B36A41" w:rsidRDefault="00707DAA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</w:tcPr>
          <w:p w:rsidR="00B36A41" w:rsidRDefault="00B36A41" w:rsidP="006A136C">
            <w:pPr>
              <w:jc w:val="both"/>
            </w:pPr>
            <w:r>
              <w:t>Общий объем транспортируемых сточных вод, тыс. м3</w:t>
            </w:r>
          </w:p>
        </w:tc>
        <w:tc>
          <w:tcPr>
            <w:tcW w:w="2409" w:type="dxa"/>
            <w:vAlign w:val="center"/>
          </w:tcPr>
          <w:p w:rsidR="00B36A41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</w:tbl>
    <w:p w:rsidR="00535E89" w:rsidRDefault="00535E89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Pr="007A6ABB" w:rsidRDefault="00B36A41" w:rsidP="00B36A41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B36A41">
        <w:rPr>
          <w:b/>
          <w:bCs/>
          <w:color w:val="000000"/>
          <w:spacing w:val="-13"/>
          <w:sz w:val="28"/>
          <w:szCs w:val="28"/>
          <w:lang w:eastAsia="ar-SA"/>
        </w:rPr>
        <w:lastRenderedPageBreak/>
        <w:t>Раздел 14.</w:t>
      </w:r>
      <w:r w:rsidRPr="007A6ABB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2409"/>
      </w:tblGrid>
      <w:tr w:rsidR="00B36A41" w:rsidRPr="007A6ABB" w:rsidTr="006A136C">
        <w:trPr>
          <w:trHeight w:val="361"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Динамика изменений, %</w:t>
            </w:r>
          </w:p>
        </w:tc>
      </w:tr>
      <w:tr w:rsidR="00B36A41" w:rsidRPr="007A6ABB" w:rsidTr="006A136C">
        <w:trPr>
          <w:trHeight w:val="70"/>
        </w:trPr>
        <w:tc>
          <w:tcPr>
            <w:tcW w:w="7132" w:type="dxa"/>
            <w:vMerge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B36A41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7A6ABB">
              <w:rPr>
                <w:color w:val="000000"/>
              </w:rPr>
              <w:t>/202</w:t>
            </w:r>
            <w:r>
              <w:rPr>
                <w:color w:val="000000"/>
              </w:rPr>
              <w:t>1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7A6ABB">
              <w:rPr>
                <w:color w:val="000000"/>
                <w:vertAlign w:val="superscript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0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0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  <w:rPr>
                <w:color w:val="000000"/>
              </w:rPr>
            </w:pPr>
            <w:r w:rsidRPr="007A6ABB">
              <w:rPr>
                <w:color w:val="000000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6A41" w:rsidRPr="007A6ABB" w:rsidTr="00B36A41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B36A41" w:rsidRPr="007A6ABB" w:rsidRDefault="00B36A41" w:rsidP="006A136C">
            <w:pPr>
              <w:jc w:val="both"/>
            </w:pPr>
            <w:r w:rsidRPr="007A6ABB"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7A6ABB">
              <w:rPr>
                <w:color w:val="000000"/>
              </w:rPr>
              <w:t>м</w:t>
            </w:r>
            <w:r w:rsidRPr="007A6A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6A41" w:rsidRPr="007A6ABB" w:rsidTr="006A136C">
        <w:trPr>
          <w:trHeight w:val="702"/>
        </w:trPr>
        <w:tc>
          <w:tcPr>
            <w:tcW w:w="7132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both"/>
            </w:pPr>
            <w:r w:rsidRPr="007A6ABB">
              <w:rPr>
                <w:color w:val="000000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A41" w:rsidRPr="007A6ABB" w:rsidRDefault="00B36A41" w:rsidP="006A136C">
            <w:pPr>
              <w:jc w:val="center"/>
              <w:rPr>
                <w:color w:val="000000"/>
              </w:rPr>
            </w:pPr>
            <w:r w:rsidRPr="007A6ABB">
              <w:rPr>
                <w:color w:val="000000"/>
              </w:rPr>
              <w:t>-</w:t>
            </w:r>
          </w:p>
        </w:tc>
      </w:tr>
    </w:tbl>
    <w:p w:rsidR="00B36A41" w:rsidRDefault="00B36A41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B36A41">
        <w:rPr>
          <w:b/>
          <w:bCs/>
          <w:color w:val="000000"/>
          <w:spacing w:val="-13"/>
          <w:sz w:val="28"/>
          <w:szCs w:val="28"/>
          <w:lang w:eastAsia="ar-SA"/>
        </w:rPr>
        <w:t>15.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>фере водоотведения за 20</w:t>
      </w:r>
      <w:r w:rsidR="00B36A41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8C5A64">
        <w:rPr>
          <w:bCs/>
          <w:color w:val="000000"/>
          <w:spacing w:val="-13"/>
          <w:sz w:val="28"/>
          <w:szCs w:val="28"/>
          <w:lang w:eastAsia="ar-SA"/>
        </w:rPr>
        <w:t xml:space="preserve"> год,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B36A41" w:rsidRDefault="00B36A41" w:rsidP="00B36A41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Ресурсоснабжающая организация осуществляется свою деятельность с 2021 года.</w:t>
      </w:r>
    </w:p>
    <w:p w:rsidR="00B36A41" w:rsidRDefault="00B36A41" w:rsidP="00B36A41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36A41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1</w:t>
      </w:r>
      <w:r>
        <w:rPr>
          <w:b/>
          <w:bCs/>
          <w:color w:val="000000"/>
          <w:spacing w:val="-13"/>
          <w:sz w:val="28"/>
          <w:szCs w:val="28"/>
        </w:rPr>
        <w:t>6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>
        <w:rPr>
          <w:bCs/>
          <w:color w:val="000000"/>
          <w:spacing w:val="-13"/>
          <w:sz w:val="28"/>
          <w:szCs w:val="28"/>
        </w:rPr>
        <w:t xml:space="preserve">              </w:t>
      </w: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>
        <w:rPr>
          <w:bCs/>
          <w:color w:val="000000"/>
          <w:spacing w:val="-13"/>
          <w:sz w:val="28"/>
          <w:szCs w:val="28"/>
        </w:rPr>
        <w:t>:</w:t>
      </w:r>
    </w:p>
    <w:p w:rsidR="00B36A41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0A7A9F">
        <w:rPr>
          <w:bCs/>
          <w:color w:val="000000"/>
          <w:spacing w:val="-13"/>
          <w:sz w:val="28"/>
          <w:szCs w:val="28"/>
        </w:rPr>
        <w:t>1 311,00</w:t>
      </w:r>
      <w:bookmarkStart w:id="0" w:name="_GoBack"/>
      <w:bookmarkEnd w:id="0"/>
      <w:r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</w:rPr>
        <w:t>тыс. руб.</w:t>
      </w:r>
    </w:p>
    <w:p w:rsidR="00B36A41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B36A41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Заместитель директора </w:t>
      </w:r>
    </w:p>
    <w:p w:rsidR="00B36A41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департамента городского </w:t>
      </w:r>
    </w:p>
    <w:p w:rsidR="00B36A41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хозяйства и топливно-энергетического </w:t>
      </w:r>
    </w:p>
    <w:p w:rsidR="00B36A41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комплекса администрации </w:t>
      </w:r>
    </w:p>
    <w:p w:rsidR="00B36A41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муниципального образования </w:t>
      </w:r>
    </w:p>
    <w:p w:rsidR="00B36A41" w:rsidRPr="00A84B0F" w:rsidRDefault="00B36A41" w:rsidP="00B36A41">
      <w:pPr>
        <w:tabs>
          <w:tab w:val="left" w:pos="789"/>
        </w:tabs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город Краснодар                                                                                                       И.А.Данильченко</w:t>
      </w:r>
    </w:p>
    <w:p w:rsidR="00B36A41" w:rsidRPr="00FE0D26" w:rsidRDefault="00B36A41" w:rsidP="00B36A4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sectPr w:rsidR="00B36A41" w:rsidRPr="00FE0D26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E7" w:rsidRDefault="00970FE7">
      <w:r>
        <w:separator/>
      </w:r>
    </w:p>
  </w:endnote>
  <w:endnote w:type="continuationSeparator" w:id="0">
    <w:p w:rsidR="00970FE7" w:rsidRDefault="0097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E7" w:rsidRDefault="00970FE7">
      <w:r>
        <w:separator/>
      </w:r>
    </w:p>
  </w:footnote>
  <w:footnote w:type="continuationSeparator" w:id="0">
    <w:p w:rsidR="00970FE7" w:rsidRDefault="0097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2A2F70" w:rsidRDefault="002A2F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2F70" w:rsidRDefault="002A2F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2FEC"/>
    <w:rsid w:val="000066CB"/>
    <w:rsid w:val="00017372"/>
    <w:rsid w:val="00024BF4"/>
    <w:rsid w:val="00025A46"/>
    <w:rsid w:val="00025E0A"/>
    <w:rsid w:val="00027E0D"/>
    <w:rsid w:val="000322DF"/>
    <w:rsid w:val="00040F57"/>
    <w:rsid w:val="000433BB"/>
    <w:rsid w:val="000444CA"/>
    <w:rsid w:val="00057DD4"/>
    <w:rsid w:val="000616E6"/>
    <w:rsid w:val="00082EB5"/>
    <w:rsid w:val="0008404D"/>
    <w:rsid w:val="00092745"/>
    <w:rsid w:val="00092B5C"/>
    <w:rsid w:val="00093F4A"/>
    <w:rsid w:val="000960AC"/>
    <w:rsid w:val="00097923"/>
    <w:rsid w:val="00097BD8"/>
    <w:rsid w:val="000A29F5"/>
    <w:rsid w:val="000A2C31"/>
    <w:rsid w:val="000A7A9F"/>
    <w:rsid w:val="000B2A74"/>
    <w:rsid w:val="000C1E2F"/>
    <w:rsid w:val="000C36B5"/>
    <w:rsid w:val="000E21BC"/>
    <w:rsid w:val="000E2306"/>
    <w:rsid w:val="000F0A59"/>
    <w:rsid w:val="00104913"/>
    <w:rsid w:val="0012716D"/>
    <w:rsid w:val="001278F5"/>
    <w:rsid w:val="00131A57"/>
    <w:rsid w:val="00136790"/>
    <w:rsid w:val="001462BE"/>
    <w:rsid w:val="001524F2"/>
    <w:rsid w:val="0016338A"/>
    <w:rsid w:val="001658C4"/>
    <w:rsid w:val="001746BC"/>
    <w:rsid w:val="00175143"/>
    <w:rsid w:val="00176E0F"/>
    <w:rsid w:val="00181880"/>
    <w:rsid w:val="001862FD"/>
    <w:rsid w:val="00192117"/>
    <w:rsid w:val="001B0D04"/>
    <w:rsid w:val="001C4562"/>
    <w:rsid w:val="001C7415"/>
    <w:rsid w:val="001D3319"/>
    <w:rsid w:val="001E33C8"/>
    <w:rsid w:val="001E4C68"/>
    <w:rsid w:val="001F05CA"/>
    <w:rsid w:val="00210695"/>
    <w:rsid w:val="002153C7"/>
    <w:rsid w:val="00215AEC"/>
    <w:rsid w:val="0023659D"/>
    <w:rsid w:val="00242B2B"/>
    <w:rsid w:val="00260350"/>
    <w:rsid w:val="0026573B"/>
    <w:rsid w:val="00271BC5"/>
    <w:rsid w:val="0027425F"/>
    <w:rsid w:val="00275C78"/>
    <w:rsid w:val="0027764D"/>
    <w:rsid w:val="0029320F"/>
    <w:rsid w:val="002A0188"/>
    <w:rsid w:val="002A2F70"/>
    <w:rsid w:val="002A3886"/>
    <w:rsid w:val="002A47E0"/>
    <w:rsid w:val="002A5B1D"/>
    <w:rsid w:val="002A7A2E"/>
    <w:rsid w:val="002B52DD"/>
    <w:rsid w:val="002C02FA"/>
    <w:rsid w:val="002C0641"/>
    <w:rsid w:val="002C12BC"/>
    <w:rsid w:val="002C4B06"/>
    <w:rsid w:val="002C70A6"/>
    <w:rsid w:val="002C733C"/>
    <w:rsid w:val="002D0D26"/>
    <w:rsid w:val="002D480C"/>
    <w:rsid w:val="002E4705"/>
    <w:rsid w:val="002E6656"/>
    <w:rsid w:val="002F0F91"/>
    <w:rsid w:val="00301FB4"/>
    <w:rsid w:val="00314579"/>
    <w:rsid w:val="00316B50"/>
    <w:rsid w:val="00323A75"/>
    <w:rsid w:val="00336F26"/>
    <w:rsid w:val="00351677"/>
    <w:rsid w:val="00374289"/>
    <w:rsid w:val="00382C2F"/>
    <w:rsid w:val="003907BD"/>
    <w:rsid w:val="00391890"/>
    <w:rsid w:val="00392EDC"/>
    <w:rsid w:val="003937F4"/>
    <w:rsid w:val="003D2ED9"/>
    <w:rsid w:val="00400E50"/>
    <w:rsid w:val="00413FF2"/>
    <w:rsid w:val="00414BF6"/>
    <w:rsid w:val="00424433"/>
    <w:rsid w:val="0043567A"/>
    <w:rsid w:val="00440D77"/>
    <w:rsid w:val="00441762"/>
    <w:rsid w:val="00444386"/>
    <w:rsid w:val="00446ECE"/>
    <w:rsid w:val="004726F2"/>
    <w:rsid w:val="004769BB"/>
    <w:rsid w:val="00477FCE"/>
    <w:rsid w:val="00483364"/>
    <w:rsid w:val="00483A26"/>
    <w:rsid w:val="00491265"/>
    <w:rsid w:val="00492ACB"/>
    <w:rsid w:val="004A20BA"/>
    <w:rsid w:val="004A519D"/>
    <w:rsid w:val="004A6EFA"/>
    <w:rsid w:val="004A7DF7"/>
    <w:rsid w:val="004C239E"/>
    <w:rsid w:val="004C67AA"/>
    <w:rsid w:val="004C71BC"/>
    <w:rsid w:val="004D1867"/>
    <w:rsid w:val="004D2D5A"/>
    <w:rsid w:val="004D731E"/>
    <w:rsid w:val="004E7104"/>
    <w:rsid w:val="004F06EE"/>
    <w:rsid w:val="004F3AD4"/>
    <w:rsid w:val="00521581"/>
    <w:rsid w:val="00530AF3"/>
    <w:rsid w:val="00532DDD"/>
    <w:rsid w:val="00534AF9"/>
    <w:rsid w:val="00535E89"/>
    <w:rsid w:val="00543642"/>
    <w:rsid w:val="00552052"/>
    <w:rsid w:val="0055217F"/>
    <w:rsid w:val="00553AFA"/>
    <w:rsid w:val="005B2BB2"/>
    <w:rsid w:val="005B4450"/>
    <w:rsid w:val="005C1A61"/>
    <w:rsid w:val="005C29A1"/>
    <w:rsid w:val="005C58C1"/>
    <w:rsid w:val="005D53C6"/>
    <w:rsid w:val="005D6850"/>
    <w:rsid w:val="005E24DB"/>
    <w:rsid w:val="005E6C7A"/>
    <w:rsid w:val="005E74C6"/>
    <w:rsid w:val="005F15F6"/>
    <w:rsid w:val="00606605"/>
    <w:rsid w:val="0061117A"/>
    <w:rsid w:val="00612B58"/>
    <w:rsid w:val="00617F8B"/>
    <w:rsid w:val="00623DEE"/>
    <w:rsid w:val="00631A54"/>
    <w:rsid w:val="0063261F"/>
    <w:rsid w:val="00646922"/>
    <w:rsid w:val="006515B8"/>
    <w:rsid w:val="0067405D"/>
    <w:rsid w:val="00682864"/>
    <w:rsid w:val="00690244"/>
    <w:rsid w:val="00693AD8"/>
    <w:rsid w:val="006970C0"/>
    <w:rsid w:val="0069710F"/>
    <w:rsid w:val="006A0761"/>
    <w:rsid w:val="006A2887"/>
    <w:rsid w:val="006B22A6"/>
    <w:rsid w:val="006B2B85"/>
    <w:rsid w:val="006B392C"/>
    <w:rsid w:val="006B3E57"/>
    <w:rsid w:val="006B5489"/>
    <w:rsid w:val="006C3C1E"/>
    <w:rsid w:val="006D0549"/>
    <w:rsid w:val="006D06B3"/>
    <w:rsid w:val="006D4825"/>
    <w:rsid w:val="006E1E7B"/>
    <w:rsid w:val="006E7399"/>
    <w:rsid w:val="006F114E"/>
    <w:rsid w:val="00707DAA"/>
    <w:rsid w:val="00713C71"/>
    <w:rsid w:val="007303EA"/>
    <w:rsid w:val="007306A2"/>
    <w:rsid w:val="0073213B"/>
    <w:rsid w:val="00743FFD"/>
    <w:rsid w:val="007456CA"/>
    <w:rsid w:val="007463D1"/>
    <w:rsid w:val="0075545D"/>
    <w:rsid w:val="0075741B"/>
    <w:rsid w:val="007663D0"/>
    <w:rsid w:val="00775EC3"/>
    <w:rsid w:val="00777EC0"/>
    <w:rsid w:val="00782508"/>
    <w:rsid w:val="00794FAB"/>
    <w:rsid w:val="00795670"/>
    <w:rsid w:val="007A5B3F"/>
    <w:rsid w:val="007B13DE"/>
    <w:rsid w:val="007B51D3"/>
    <w:rsid w:val="007B5A19"/>
    <w:rsid w:val="007C285A"/>
    <w:rsid w:val="007D1A6A"/>
    <w:rsid w:val="007D2BB8"/>
    <w:rsid w:val="007F7B74"/>
    <w:rsid w:val="00822467"/>
    <w:rsid w:val="00833B3F"/>
    <w:rsid w:val="008346B2"/>
    <w:rsid w:val="00836E33"/>
    <w:rsid w:val="00846BB2"/>
    <w:rsid w:val="00853F34"/>
    <w:rsid w:val="00854CC7"/>
    <w:rsid w:val="008669B2"/>
    <w:rsid w:val="008865CB"/>
    <w:rsid w:val="008930A3"/>
    <w:rsid w:val="008B3CC7"/>
    <w:rsid w:val="008B4F04"/>
    <w:rsid w:val="008B50F8"/>
    <w:rsid w:val="008B5F24"/>
    <w:rsid w:val="008C2C9C"/>
    <w:rsid w:val="008C5A64"/>
    <w:rsid w:val="008D1CB9"/>
    <w:rsid w:val="008E002E"/>
    <w:rsid w:val="008E77E0"/>
    <w:rsid w:val="008F46FB"/>
    <w:rsid w:val="008F79B4"/>
    <w:rsid w:val="0090624D"/>
    <w:rsid w:val="00921DE6"/>
    <w:rsid w:val="009228E3"/>
    <w:rsid w:val="00925095"/>
    <w:rsid w:val="0092512D"/>
    <w:rsid w:val="009267EC"/>
    <w:rsid w:val="00933991"/>
    <w:rsid w:val="00934D91"/>
    <w:rsid w:val="00944468"/>
    <w:rsid w:val="00945328"/>
    <w:rsid w:val="00954533"/>
    <w:rsid w:val="00963A71"/>
    <w:rsid w:val="00963F7B"/>
    <w:rsid w:val="009676CB"/>
    <w:rsid w:val="00970FE7"/>
    <w:rsid w:val="00973225"/>
    <w:rsid w:val="00973CCE"/>
    <w:rsid w:val="00981AD0"/>
    <w:rsid w:val="009951A4"/>
    <w:rsid w:val="009953EB"/>
    <w:rsid w:val="009954B4"/>
    <w:rsid w:val="009C164C"/>
    <w:rsid w:val="009D0ED6"/>
    <w:rsid w:val="009F2199"/>
    <w:rsid w:val="00A0010C"/>
    <w:rsid w:val="00A002B2"/>
    <w:rsid w:val="00A138CD"/>
    <w:rsid w:val="00A1536D"/>
    <w:rsid w:val="00A230E3"/>
    <w:rsid w:val="00A272D8"/>
    <w:rsid w:val="00A32013"/>
    <w:rsid w:val="00A56A1E"/>
    <w:rsid w:val="00A65A8C"/>
    <w:rsid w:val="00A7165C"/>
    <w:rsid w:val="00A807AF"/>
    <w:rsid w:val="00A97FA2"/>
    <w:rsid w:val="00AA24E6"/>
    <w:rsid w:val="00AB6492"/>
    <w:rsid w:val="00AC179F"/>
    <w:rsid w:val="00AC2EC5"/>
    <w:rsid w:val="00AE2CAA"/>
    <w:rsid w:val="00AF63D6"/>
    <w:rsid w:val="00AF76DC"/>
    <w:rsid w:val="00B1659B"/>
    <w:rsid w:val="00B24FBF"/>
    <w:rsid w:val="00B36A41"/>
    <w:rsid w:val="00B4328A"/>
    <w:rsid w:val="00B56F65"/>
    <w:rsid w:val="00B63112"/>
    <w:rsid w:val="00B63890"/>
    <w:rsid w:val="00B67B54"/>
    <w:rsid w:val="00B72615"/>
    <w:rsid w:val="00B739D9"/>
    <w:rsid w:val="00B85164"/>
    <w:rsid w:val="00B86B0D"/>
    <w:rsid w:val="00B87179"/>
    <w:rsid w:val="00B900B1"/>
    <w:rsid w:val="00B91052"/>
    <w:rsid w:val="00B918B6"/>
    <w:rsid w:val="00B91CCD"/>
    <w:rsid w:val="00B93801"/>
    <w:rsid w:val="00B961EF"/>
    <w:rsid w:val="00B97706"/>
    <w:rsid w:val="00BA0862"/>
    <w:rsid w:val="00BA2C28"/>
    <w:rsid w:val="00BA5B5A"/>
    <w:rsid w:val="00BB598B"/>
    <w:rsid w:val="00BB5AA8"/>
    <w:rsid w:val="00BC1764"/>
    <w:rsid w:val="00BC7B6D"/>
    <w:rsid w:val="00BF4705"/>
    <w:rsid w:val="00C01CAD"/>
    <w:rsid w:val="00C01EFC"/>
    <w:rsid w:val="00C11D53"/>
    <w:rsid w:val="00C504E9"/>
    <w:rsid w:val="00C52F4C"/>
    <w:rsid w:val="00C663ED"/>
    <w:rsid w:val="00C7089D"/>
    <w:rsid w:val="00C758E9"/>
    <w:rsid w:val="00C76F7B"/>
    <w:rsid w:val="00CA66CC"/>
    <w:rsid w:val="00CB008A"/>
    <w:rsid w:val="00CB3A61"/>
    <w:rsid w:val="00CC18BF"/>
    <w:rsid w:val="00CC4DD4"/>
    <w:rsid w:val="00CC78EC"/>
    <w:rsid w:val="00CD3A60"/>
    <w:rsid w:val="00CD3C6E"/>
    <w:rsid w:val="00CD4865"/>
    <w:rsid w:val="00CE4D5D"/>
    <w:rsid w:val="00CE558E"/>
    <w:rsid w:val="00CE7110"/>
    <w:rsid w:val="00CF6B52"/>
    <w:rsid w:val="00CF7240"/>
    <w:rsid w:val="00D02850"/>
    <w:rsid w:val="00D0331B"/>
    <w:rsid w:val="00D2184E"/>
    <w:rsid w:val="00D36B3B"/>
    <w:rsid w:val="00D41247"/>
    <w:rsid w:val="00D42FC9"/>
    <w:rsid w:val="00D43433"/>
    <w:rsid w:val="00D56AF2"/>
    <w:rsid w:val="00D57643"/>
    <w:rsid w:val="00D60F23"/>
    <w:rsid w:val="00D64354"/>
    <w:rsid w:val="00D66D68"/>
    <w:rsid w:val="00D736B6"/>
    <w:rsid w:val="00D779B4"/>
    <w:rsid w:val="00D92F32"/>
    <w:rsid w:val="00D930AB"/>
    <w:rsid w:val="00D96452"/>
    <w:rsid w:val="00DA7323"/>
    <w:rsid w:val="00DB26A5"/>
    <w:rsid w:val="00DB2BC6"/>
    <w:rsid w:val="00DB578D"/>
    <w:rsid w:val="00DB5AD7"/>
    <w:rsid w:val="00DB7E8E"/>
    <w:rsid w:val="00DD0A67"/>
    <w:rsid w:val="00DD0B0F"/>
    <w:rsid w:val="00DD112F"/>
    <w:rsid w:val="00DD675E"/>
    <w:rsid w:val="00DD73F3"/>
    <w:rsid w:val="00DD7D8D"/>
    <w:rsid w:val="00DE233C"/>
    <w:rsid w:val="00E03B03"/>
    <w:rsid w:val="00E0425A"/>
    <w:rsid w:val="00E04576"/>
    <w:rsid w:val="00E05FEF"/>
    <w:rsid w:val="00E20105"/>
    <w:rsid w:val="00E64099"/>
    <w:rsid w:val="00E66153"/>
    <w:rsid w:val="00E83CC5"/>
    <w:rsid w:val="00E9624E"/>
    <w:rsid w:val="00E97DAC"/>
    <w:rsid w:val="00EB1134"/>
    <w:rsid w:val="00EB150D"/>
    <w:rsid w:val="00EC7690"/>
    <w:rsid w:val="00ED1893"/>
    <w:rsid w:val="00ED1E0B"/>
    <w:rsid w:val="00ED2944"/>
    <w:rsid w:val="00ED2E18"/>
    <w:rsid w:val="00ED6092"/>
    <w:rsid w:val="00EF63E7"/>
    <w:rsid w:val="00F00E05"/>
    <w:rsid w:val="00F01871"/>
    <w:rsid w:val="00F02F5D"/>
    <w:rsid w:val="00F11DAD"/>
    <w:rsid w:val="00F2152F"/>
    <w:rsid w:val="00F2237B"/>
    <w:rsid w:val="00F22CA9"/>
    <w:rsid w:val="00F31813"/>
    <w:rsid w:val="00F62375"/>
    <w:rsid w:val="00F62857"/>
    <w:rsid w:val="00F67CC3"/>
    <w:rsid w:val="00F73654"/>
    <w:rsid w:val="00F77EDA"/>
    <w:rsid w:val="00F807D0"/>
    <w:rsid w:val="00F82B61"/>
    <w:rsid w:val="00F944AF"/>
    <w:rsid w:val="00F95794"/>
    <w:rsid w:val="00FA3CEB"/>
    <w:rsid w:val="00FB2760"/>
    <w:rsid w:val="00FB6144"/>
    <w:rsid w:val="00FC28AD"/>
    <w:rsid w:val="00FC5C77"/>
    <w:rsid w:val="00FC6CBB"/>
    <w:rsid w:val="00FE0D26"/>
    <w:rsid w:val="00FE3551"/>
    <w:rsid w:val="00FE5ABB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1EE9"/>
  <w15:docId w15:val="{6747D041-ED1A-4EC8-8080-ECFE186D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2BB8-2DEC-4B10-9A86-2F174FD1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2021-12-14T10:43:00Z</cp:lastPrinted>
  <dcterms:created xsi:type="dcterms:W3CDTF">2021-12-29T10:35:00Z</dcterms:created>
  <dcterms:modified xsi:type="dcterms:W3CDTF">2021-12-29T10:35:00Z</dcterms:modified>
</cp:coreProperties>
</file>