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2E" w:rsidRDefault="00FF502E" w:rsidP="00FF50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3; 3,11</w:t>
      </w:r>
    </w:p>
    <w:p w:rsidR="00FF502E" w:rsidRDefault="00FF502E" w:rsidP="00FF50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 xml:space="preserve"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</w:r>
      <w:r>
        <w:rPr>
          <w:sz w:val="26"/>
          <w:szCs w:val="26"/>
        </w:rPr>
        <w:t>МУП ВКХ «Водоканал»</w:t>
      </w:r>
    </w:p>
    <w:p w:rsidR="00FF502E" w:rsidRPr="00CB66B1" w:rsidRDefault="00FF502E" w:rsidP="00FF50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FF502E" w:rsidRPr="00CB66B1" w:rsidTr="00DB0A9A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E" w:rsidRDefault="00FF502E" w:rsidP="00DB0A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E" w:rsidRPr="00C738B6" w:rsidRDefault="00FF502E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ПОЛОЖЕНИЕ О ЗАКУПКЕ</w:t>
            </w:r>
            <w:r>
              <w:rPr>
                <w:rStyle w:val="apple-converted-space"/>
                <w:rFonts w:ascii="Trebuchet MS" w:hAnsi="Trebuchet MS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000000"/>
                <w:bdr w:val="none" w:sz="0" w:space="0" w:color="auto" w:frame="1"/>
                <w:shd w:val="clear" w:color="auto" w:fill="FFFFFF"/>
              </w:rPr>
              <w:t>МУП ВКХ «Водоканал»</w:t>
            </w:r>
          </w:p>
        </w:tc>
      </w:tr>
      <w:tr w:rsidR="00FF502E" w:rsidRPr="00CB66B1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E" w:rsidRDefault="00FF502E" w:rsidP="00DB0A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E" w:rsidRPr="00F92E4A" w:rsidRDefault="00FF502E" w:rsidP="00DB0A9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2E4A">
              <w:rPr>
                <w:rFonts w:ascii="Trebuchet MS" w:eastAsia="Times New Roman" w:hAnsi="Trebuchet MS" w:cs="Arial"/>
                <w:color w:val="000000"/>
                <w:bdr w:val="none" w:sz="0" w:space="0" w:color="auto" w:frame="1"/>
              </w:rPr>
              <w:t>Портал закупок:</w:t>
            </w:r>
            <w:r w:rsidRPr="00F92E4A">
              <w:rPr>
                <w:rFonts w:ascii="Trebuchet MS" w:eastAsia="Times New Roman" w:hAnsi="Trebuchet MS" w:cs="Arial"/>
                <w:color w:val="000000"/>
              </w:rPr>
              <w:t> </w:t>
            </w:r>
            <w:hyperlink r:id="rId4" w:history="1">
              <w:r w:rsidRPr="00F92E4A">
                <w:rPr>
                  <w:rFonts w:ascii="Arial" w:eastAsia="Times New Roman" w:hAnsi="Arial" w:cs="Arial"/>
                  <w:color w:val="0000FF"/>
                  <w:u w:val="single"/>
                </w:rPr>
                <w:t>http://zakupki.gov.ru</w:t>
              </w:r>
            </w:hyperlink>
          </w:p>
          <w:p w:rsidR="00FF502E" w:rsidRPr="00F92E4A" w:rsidRDefault="00FF502E" w:rsidP="00DB0A9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2E4A">
              <w:rPr>
                <w:rFonts w:ascii="Trebuchet MS" w:eastAsia="Times New Roman" w:hAnsi="Trebuchet MS" w:cs="Arial"/>
                <w:color w:val="000000"/>
                <w:bdr w:val="none" w:sz="0" w:space="0" w:color="auto" w:frame="1"/>
              </w:rPr>
              <w:t>Официальный сайт МУП ВКХ «Водоканал»: http://www.mupvodokanal.ru</w:t>
            </w:r>
          </w:p>
          <w:p w:rsidR="00FF502E" w:rsidRPr="00C738B6" w:rsidRDefault="00FF502E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2E" w:rsidRPr="00CB66B1" w:rsidTr="00DB0A9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E" w:rsidRDefault="00FF502E" w:rsidP="00DB0A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E" w:rsidRPr="00C738B6" w:rsidRDefault="00FF502E" w:rsidP="00DB0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 xml:space="preserve">План закупок и отчеты о </w:t>
            </w:r>
            <w:proofErr w:type="spellStart"/>
            <w:r>
              <w:rPr>
                <w:rFonts w:ascii="Trebuchet MS" w:hAnsi="Trebuchet MS"/>
                <w:color w:val="000000"/>
                <w:shd w:val="clear" w:color="auto" w:fill="FFFFFF"/>
              </w:rPr>
              <w:t>результатх</w:t>
            </w:r>
            <w:proofErr w:type="spellEnd"/>
            <w:r>
              <w:rPr>
                <w:rFonts w:ascii="Trebuchet MS" w:hAnsi="Trebuchet MS"/>
                <w:color w:val="000000"/>
                <w:shd w:val="clear" w:color="auto" w:fill="FFFFFF"/>
              </w:rPr>
              <w:t xml:space="preserve"> их проведения размещены на портале закупок:</w:t>
            </w:r>
            <w:r>
              <w:rPr>
                <w:rStyle w:val="apple-converted-space"/>
                <w:rFonts w:ascii="Trebuchet MS" w:hAnsi="Trebuchet MS"/>
                <w:color w:val="000000"/>
                <w:shd w:val="clear" w:color="auto" w:fill="FFFFFF"/>
              </w:rPr>
              <w:t> </w:t>
            </w:r>
            <w:hyperlink r:id="rId5" w:history="1">
              <w:r>
                <w:rPr>
                  <w:rStyle w:val="a3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http://zakupki.gov.ru</w:t>
              </w:r>
            </w:hyperlink>
          </w:p>
        </w:tc>
      </w:tr>
    </w:tbl>
    <w:p w:rsidR="00FF502E" w:rsidRDefault="00FF502E" w:rsidP="00FF502E"/>
    <w:p w:rsidR="00FF502E" w:rsidRDefault="00FF502E" w:rsidP="00FF502E"/>
    <w:p w:rsidR="00FF502E" w:rsidRDefault="00FF502E" w:rsidP="00FF502E"/>
    <w:p w:rsidR="00FF502E" w:rsidRDefault="00FF502E" w:rsidP="00FF502E"/>
    <w:p w:rsidR="00FF502E" w:rsidRDefault="00FF502E" w:rsidP="00FF502E">
      <w:pPr>
        <w:jc w:val="both"/>
      </w:pPr>
      <w:r>
        <w:t>Ведущий специалист по закупкам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Кубенко</w:t>
      </w:r>
      <w:proofErr w:type="spellEnd"/>
      <w:r>
        <w:t xml:space="preserve"> Е. Ю.</w:t>
      </w:r>
    </w:p>
    <w:p w:rsidR="00FF502E" w:rsidRDefault="00FF502E" w:rsidP="00FF502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F502E" w:rsidRDefault="00FF502E" w:rsidP="00FF502E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sectPr w:rsidR="00FF502E" w:rsidSect="00D77806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2A"/>
    <w:rsid w:val="00122AE0"/>
    <w:rsid w:val="004B4E2A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EC13-7FFE-484E-BF1C-1B206C7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F50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FF502E"/>
  </w:style>
  <w:style w:type="character" w:styleId="a3">
    <w:name w:val="Hyperlink"/>
    <w:rsid w:val="00FF5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2</cp:revision>
  <dcterms:created xsi:type="dcterms:W3CDTF">2018-05-10T08:18:00Z</dcterms:created>
  <dcterms:modified xsi:type="dcterms:W3CDTF">2018-05-10T08:19:00Z</dcterms:modified>
</cp:coreProperties>
</file>