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8" w:rsidRPr="00D20C19" w:rsidRDefault="00810C57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D20C19">
        <w:rPr>
          <w:rFonts w:ascii="Times New Roman CYR" w:hAnsi="Times New Roman CYR" w:cs="Times New Roman CYR"/>
          <w:b/>
          <w:i/>
          <w:sz w:val="28"/>
          <w:szCs w:val="28"/>
        </w:rPr>
        <w:t>Выполнение п</w:t>
      </w:r>
      <w:r w:rsidR="00815728" w:rsidRPr="00D20C19">
        <w:rPr>
          <w:rFonts w:ascii="Times New Roman CYR" w:hAnsi="Times New Roman CYR" w:cs="Times New Roman CYR"/>
          <w:b/>
          <w:i/>
          <w:sz w:val="28"/>
          <w:szCs w:val="28"/>
        </w:rPr>
        <w:t>лан</w:t>
      </w:r>
      <w:r w:rsidRPr="00D20C19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="00815728" w:rsidRPr="00D20C19">
        <w:rPr>
          <w:rFonts w:ascii="Times New Roman CYR" w:hAnsi="Times New Roman CYR" w:cs="Times New Roman CYR"/>
          <w:b/>
          <w:i/>
          <w:sz w:val="28"/>
          <w:szCs w:val="28"/>
        </w:rPr>
        <w:t xml:space="preserve"> мероприятий </w:t>
      </w:r>
    </w:p>
    <w:p w:rsidR="00A75A95" w:rsidRPr="00D20C19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20C19">
        <w:rPr>
          <w:rFonts w:ascii="Times New Roman CYR" w:hAnsi="Times New Roman CYR" w:cs="Times New Roman CYR"/>
          <w:sz w:val="28"/>
          <w:szCs w:val="28"/>
        </w:rPr>
        <w:t>по обеспечению устойчивого развития эконо</w:t>
      </w:r>
      <w:r w:rsidR="00884A06" w:rsidRPr="00D20C19">
        <w:rPr>
          <w:rFonts w:ascii="Times New Roman CYR" w:hAnsi="Times New Roman CYR" w:cs="Times New Roman CYR"/>
          <w:sz w:val="28"/>
          <w:szCs w:val="28"/>
        </w:rPr>
        <w:t xml:space="preserve">мики и социальной стабильности </w:t>
      </w:r>
      <w:r w:rsidRPr="00D20C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A06" w:rsidRPr="00D20C19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815728" w:rsidRPr="00D20C19" w:rsidRDefault="00884A06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20C19">
        <w:rPr>
          <w:rFonts w:ascii="Times New Roman CYR" w:hAnsi="Times New Roman CYR" w:cs="Times New Roman CYR"/>
          <w:sz w:val="28"/>
          <w:szCs w:val="28"/>
        </w:rPr>
        <w:t xml:space="preserve">город Краснодар </w:t>
      </w:r>
      <w:r w:rsidR="00815728" w:rsidRPr="00D20C19">
        <w:rPr>
          <w:rFonts w:ascii="Times New Roman CYR" w:hAnsi="Times New Roman CYR" w:cs="Times New Roman CYR"/>
          <w:sz w:val="28"/>
          <w:szCs w:val="28"/>
        </w:rPr>
        <w:t>в 2015</w:t>
      </w:r>
      <w:r w:rsidR="000C0393" w:rsidRPr="00D20C19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C38E0" w:rsidRPr="00D20C19">
        <w:rPr>
          <w:rFonts w:ascii="Times New Roman CYR" w:hAnsi="Times New Roman CYR" w:cs="Times New Roman CYR"/>
          <w:sz w:val="28"/>
          <w:szCs w:val="28"/>
        </w:rPr>
        <w:t>у и на период 2016-2017 годов</w:t>
      </w:r>
    </w:p>
    <w:p w:rsidR="006E4AEC" w:rsidRPr="00D20C19" w:rsidRDefault="00E42AB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D20C19">
        <w:rPr>
          <w:rFonts w:ascii="Times New Roman CYR" w:hAnsi="Times New Roman CYR" w:cs="Times New Roman CYR"/>
          <w:b/>
          <w:i/>
          <w:sz w:val="28"/>
          <w:szCs w:val="28"/>
        </w:rPr>
        <w:t>за</w:t>
      </w:r>
      <w:r w:rsidR="00F765FD" w:rsidRPr="00D20C19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Pr="00D20C19">
        <w:rPr>
          <w:rFonts w:ascii="Times New Roman CYR" w:hAnsi="Times New Roman CYR" w:cs="Times New Roman CYR"/>
          <w:b/>
          <w:i/>
          <w:sz w:val="28"/>
          <w:szCs w:val="28"/>
        </w:rPr>
        <w:t>201</w:t>
      </w:r>
      <w:r w:rsidR="00F765FD" w:rsidRPr="00D20C19">
        <w:rPr>
          <w:rFonts w:ascii="Times New Roman CYR" w:hAnsi="Times New Roman CYR" w:cs="Times New Roman CYR"/>
          <w:b/>
          <w:i/>
          <w:sz w:val="28"/>
          <w:szCs w:val="28"/>
        </w:rPr>
        <w:t>7</w:t>
      </w:r>
      <w:r w:rsidRPr="00D20C19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</w:t>
      </w:r>
    </w:p>
    <w:p w:rsidR="00815728" w:rsidRPr="00D20C19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5"/>
        <w:gridCol w:w="1417"/>
        <w:gridCol w:w="1134"/>
        <w:gridCol w:w="1843"/>
        <w:gridCol w:w="5812"/>
      </w:tblGrid>
      <w:tr w:rsidR="0033032D" w:rsidRPr="00D20C19" w:rsidTr="00747444">
        <w:trPr>
          <w:tblHeader/>
        </w:trPr>
        <w:tc>
          <w:tcPr>
            <w:tcW w:w="567" w:type="dxa"/>
            <w:vAlign w:val="center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№</w:t>
            </w:r>
          </w:p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D20C19">
              <w:rPr>
                <w:sz w:val="22"/>
                <w:szCs w:val="22"/>
              </w:rPr>
              <w:t>п</w:t>
            </w:r>
            <w:proofErr w:type="gramEnd"/>
            <w:r w:rsidRPr="00D20C19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Вид</w:t>
            </w:r>
          </w:p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Align w:val="center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Сроки</w:t>
            </w:r>
          </w:p>
        </w:tc>
        <w:tc>
          <w:tcPr>
            <w:tcW w:w="1134" w:type="dxa"/>
            <w:vAlign w:val="center"/>
          </w:tcPr>
          <w:p w:rsidR="0033032D" w:rsidRPr="00D20C19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Объём</w:t>
            </w:r>
          </w:p>
          <w:p w:rsidR="0033032D" w:rsidRPr="00D20C19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финанс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рования</w:t>
            </w:r>
          </w:p>
          <w:p w:rsidR="0033032D" w:rsidRPr="00D20C19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33032D" w:rsidRPr="00D20C19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Ожидаемый 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зультат</w:t>
            </w:r>
          </w:p>
        </w:tc>
        <w:tc>
          <w:tcPr>
            <w:tcW w:w="5812" w:type="dxa"/>
            <w:vAlign w:val="center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Отчет о выполнении</w:t>
            </w:r>
          </w:p>
        </w:tc>
      </w:tr>
      <w:tr w:rsidR="0033032D" w:rsidRPr="00D20C19" w:rsidTr="00747444">
        <w:trPr>
          <w:tblHeader/>
        </w:trPr>
        <w:tc>
          <w:tcPr>
            <w:tcW w:w="567" w:type="dxa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7</w:t>
            </w:r>
          </w:p>
        </w:tc>
      </w:tr>
      <w:tr w:rsidR="0033032D" w:rsidRPr="00D20C19" w:rsidTr="00747444">
        <w:tc>
          <w:tcPr>
            <w:tcW w:w="15310" w:type="dxa"/>
            <w:gridSpan w:val="7"/>
          </w:tcPr>
          <w:p w:rsidR="0033032D" w:rsidRPr="00D20C19" w:rsidRDefault="0033032D" w:rsidP="00975A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Активизация экономического роста</w:t>
            </w:r>
          </w:p>
        </w:tc>
      </w:tr>
      <w:tr w:rsidR="0033032D" w:rsidRPr="00D20C19" w:rsidTr="00747444">
        <w:tc>
          <w:tcPr>
            <w:tcW w:w="15310" w:type="dxa"/>
            <w:gridSpan w:val="7"/>
          </w:tcPr>
          <w:p w:rsidR="0033032D" w:rsidRPr="00D20C19" w:rsidRDefault="0033032D" w:rsidP="00975AE6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Стабилизационные меры</w:t>
            </w:r>
          </w:p>
        </w:tc>
      </w:tr>
      <w:tr w:rsidR="0033032D" w:rsidRPr="00D20C19" w:rsidTr="00747444">
        <w:tc>
          <w:tcPr>
            <w:tcW w:w="567" w:type="dxa"/>
          </w:tcPr>
          <w:p w:rsidR="0033032D" w:rsidRPr="00D20C19" w:rsidRDefault="0033032D" w:rsidP="00975AE6">
            <w:pPr>
              <w:pStyle w:val="a6"/>
              <w:numPr>
                <w:ilvl w:val="0"/>
                <w:numId w:val="2"/>
              </w:numPr>
              <w:tabs>
                <w:tab w:val="left" w:pos="168"/>
              </w:tabs>
              <w:ind w:left="300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20C19">
              <w:rPr>
                <w:rFonts w:ascii="Times New Roman" w:hAnsi="Times New Roman"/>
              </w:rPr>
              <w:t>Совершенствование с</w:t>
            </w:r>
            <w:r w:rsidRPr="00D20C19">
              <w:rPr>
                <w:rFonts w:ascii="Times New Roman" w:hAnsi="Times New Roman"/>
              </w:rPr>
              <w:t>и</w:t>
            </w:r>
            <w:r w:rsidRPr="00D20C19">
              <w:rPr>
                <w:rFonts w:ascii="Times New Roman" w:hAnsi="Times New Roman"/>
              </w:rPr>
              <w:t>стемы стратегического планирования социально-экономического развития муниципального образ</w:t>
            </w:r>
            <w:r w:rsidRPr="00D20C19">
              <w:rPr>
                <w:rFonts w:ascii="Times New Roman" w:hAnsi="Times New Roman"/>
              </w:rPr>
              <w:t>о</w:t>
            </w:r>
            <w:r w:rsidRPr="00D20C19">
              <w:rPr>
                <w:rFonts w:ascii="Times New Roman" w:hAnsi="Times New Roman"/>
              </w:rPr>
              <w:t>вания город Краснодар:</w:t>
            </w: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20C19">
              <w:rPr>
                <w:rFonts w:ascii="Times New Roman" w:hAnsi="Times New Roman"/>
              </w:rPr>
              <w:t>- разработка правовых актов муниципального образования город Кра</w:t>
            </w:r>
            <w:r w:rsidRPr="00D20C19">
              <w:rPr>
                <w:rFonts w:ascii="Times New Roman" w:hAnsi="Times New Roman"/>
              </w:rPr>
              <w:t>с</w:t>
            </w:r>
            <w:r w:rsidRPr="00D20C19">
              <w:rPr>
                <w:rFonts w:ascii="Times New Roman" w:hAnsi="Times New Roman"/>
              </w:rPr>
              <w:t>нодар, необходимых для функционирования с</w:t>
            </w:r>
            <w:r w:rsidRPr="00D20C19">
              <w:rPr>
                <w:rFonts w:ascii="Times New Roman" w:hAnsi="Times New Roman"/>
              </w:rPr>
              <w:t>и</w:t>
            </w:r>
            <w:r w:rsidRPr="00D20C19">
              <w:rPr>
                <w:rFonts w:ascii="Times New Roman" w:hAnsi="Times New Roman"/>
              </w:rPr>
              <w:t>стемы стратегического планирования в рамках Федерального закона от 28 июня 2014 года №172-ФЗ «О стратегическом планировании в Росси</w:t>
            </w:r>
            <w:r w:rsidRPr="00D20C19">
              <w:rPr>
                <w:rFonts w:ascii="Times New Roman" w:hAnsi="Times New Roman"/>
              </w:rPr>
              <w:t>й</w:t>
            </w:r>
            <w:r w:rsidRPr="00D20C19">
              <w:rPr>
                <w:rFonts w:ascii="Times New Roman" w:hAnsi="Times New Roman"/>
              </w:rPr>
              <w:t>ской Федерации»;</w:t>
            </w: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20C19">
              <w:rPr>
                <w:rFonts w:ascii="Times New Roman" w:hAnsi="Times New Roman"/>
              </w:rPr>
              <w:t>- подготовка документов стратегического планир</w:t>
            </w:r>
            <w:r w:rsidRPr="00D20C19">
              <w:rPr>
                <w:rFonts w:ascii="Times New Roman" w:hAnsi="Times New Roman"/>
              </w:rPr>
              <w:t>о</w:t>
            </w:r>
            <w:r w:rsidRPr="00D20C19">
              <w:rPr>
                <w:rFonts w:ascii="Times New Roman" w:hAnsi="Times New Roman"/>
              </w:rPr>
              <w:t>вания муниципального образования город Кра</w:t>
            </w:r>
            <w:r w:rsidRPr="00D20C19">
              <w:rPr>
                <w:rFonts w:ascii="Times New Roman" w:hAnsi="Times New Roman"/>
              </w:rPr>
              <w:t>с</w:t>
            </w:r>
            <w:r w:rsidRPr="00D20C19">
              <w:rPr>
                <w:rFonts w:ascii="Times New Roman" w:hAnsi="Times New Roman"/>
              </w:rPr>
              <w:t xml:space="preserve">нодар </w:t>
            </w:r>
          </w:p>
        </w:tc>
        <w:tc>
          <w:tcPr>
            <w:tcW w:w="1985" w:type="dxa"/>
          </w:tcPr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20C19">
              <w:rPr>
                <w:rFonts w:ascii="Times New Roman" w:hAnsi="Times New Roman"/>
              </w:rPr>
              <w:t>Распоряжение гл</w:t>
            </w:r>
            <w:r w:rsidRPr="00D20C19">
              <w:rPr>
                <w:rFonts w:ascii="Times New Roman" w:hAnsi="Times New Roman"/>
              </w:rPr>
              <w:t>а</w:t>
            </w:r>
            <w:r w:rsidRPr="00D20C19">
              <w:rPr>
                <w:rFonts w:ascii="Times New Roman" w:hAnsi="Times New Roman"/>
              </w:rPr>
              <w:t>вы администрации (губернатора) Краснодарского края от 09.12.14 № 451-р «О мерах по выполнению в Краснодарском крае Федерального закона от 28 июня 2014 года «О стр</w:t>
            </w:r>
            <w:r w:rsidRPr="00D20C19">
              <w:rPr>
                <w:rFonts w:ascii="Times New Roman" w:hAnsi="Times New Roman"/>
              </w:rPr>
              <w:t>а</w:t>
            </w:r>
            <w:r w:rsidRPr="00D20C19">
              <w:rPr>
                <w:rFonts w:ascii="Times New Roman" w:hAnsi="Times New Roman"/>
              </w:rPr>
              <w:t>тегическом план</w:t>
            </w:r>
            <w:r w:rsidRPr="00D20C19">
              <w:rPr>
                <w:rFonts w:ascii="Times New Roman" w:hAnsi="Times New Roman"/>
              </w:rPr>
              <w:t>и</w:t>
            </w:r>
            <w:r w:rsidRPr="00D20C19">
              <w:rPr>
                <w:rFonts w:ascii="Times New Roman" w:hAnsi="Times New Roman"/>
              </w:rPr>
              <w:t>ровании в Росси</w:t>
            </w:r>
            <w:r w:rsidRPr="00D20C19">
              <w:rPr>
                <w:rFonts w:ascii="Times New Roman" w:hAnsi="Times New Roman"/>
              </w:rPr>
              <w:t>й</w:t>
            </w:r>
            <w:r w:rsidRPr="00D20C19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417" w:type="dxa"/>
          </w:tcPr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33032D">
            <w:pPr>
              <w:pStyle w:val="a9"/>
              <w:ind w:left="-68" w:right="-68"/>
              <w:jc w:val="center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20C19">
              <w:rPr>
                <w:rFonts w:ascii="Times New Roman" w:hAnsi="Times New Roman"/>
              </w:rPr>
              <w:t>До 01.01.2016</w:t>
            </w: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20C19" w:rsidRDefault="0033032D" w:rsidP="00CC5C3C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20C19">
              <w:rPr>
                <w:rFonts w:ascii="Times New Roman" w:hAnsi="Times New Roman"/>
              </w:rPr>
              <w:t>До 01.01.201</w:t>
            </w:r>
            <w:r w:rsidR="00CC5C3C" w:rsidRPr="00D20C19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33032D" w:rsidRPr="00D20C19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D20C19" w:rsidRDefault="0033032D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Подготовка но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мативных прав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вых документов, определяющих  порядок разрабо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>ки и корректиро</w:t>
            </w:r>
            <w:r w:rsidRPr="00D20C19">
              <w:rPr>
                <w:sz w:val="22"/>
                <w:szCs w:val="22"/>
              </w:rPr>
              <w:t>в</w:t>
            </w:r>
            <w:r w:rsidRPr="00D20C19">
              <w:rPr>
                <w:sz w:val="22"/>
                <w:szCs w:val="22"/>
              </w:rPr>
              <w:t xml:space="preserve">ки документов стратегического планирования муниципального образования город Краснодар.  </w:t>
            </w:r>
          </w:p>
          <w:p w:rsidR="0033032D" w:rsidRPr="00D20C19" w:rsidRDefault="0033032D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Подготовка док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ментов стратег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ческого планир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вания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вания город Кра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нодар.</w:t>
            </w:r>
          </w:p>
        </w:tc>
        <w:tc>
          <w:tcPr>
            <w:tcW w:w="5812" w:type="dxa"/>
          </w:tcPr>
          <w:p w:rsidR="001C0FB9" w:rsidRPr="00D20C19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20C19">
              <w:rPr>
                <w:rFonts w:eastAsia="Calibri"/>
                <w:sz w:val="22"/>
                <w:szCs w:val="22"/>
              </w:rPr>
              <w:t xml:space="preserve">    </w:t>
            </w:r>
            <w:r w:rsidR="001C0FB9" w:rsidRPr="00D20C19">
              <w:rPr>
                <w:rFonts w:eastAsia="Calibri"/>
                <w:sz w:val="22"/>
                <w:szCs w:val="22"/>
              </w:rPr>
              <w:t>Во исполнение подпункта 1 пункта 2 статьи 47 Федерал</w:t>
            </w:r>
            <w:r w:rsidR="001C0FB9" w:rsidRPr="00D20C19">
              <w:rPr>
                <w:rFonts w:eastAsia="Calibri"/>
                <w:sz w:val="22"/>
                <w:szCs w:val="22"/>
              </w:rPr>
              <w:t>ь</w:t>
            </w:r>
            <w:r w:rsidR="001C0FB9" w:rsidRPr="00D20C19">
              <w:rPr>
                <w:rFonts w:eastAsia="Calibri"/>
                <w:sz w:val="22"/>
                <w:szCs w:val="22"/>
              </w:rPr>
              <w:t xml:space="preserve">ного закона от 28.06.2014 №172-ФЗ «О стратегическом </w:t>
            </w:r>
            <w:proofErr w:type="gramStart"/>
            <w:r w:rsidR="001C0FB9" w:rsidRPr="00D20C19">
              <w:rPr>
                <w:rFonts w:eastAsia="Calibri"/>
                <w:sz w:val="22"/>
                <w:szCs w:val="22"/>
              </w:rPr>
              <w:t>пл</w:t>
            </w:r>
            <w:r w:rsidR="001C0FB9" w:rsidRPr="00D20C19">
              <w:rPr>
                <w:rFonts w:eastAsia="Calibri"/>
                <w:sz w:val="22"/>
                <w:szCs w:val="22"/>
              </w:rPr>
              <w:t>а</w:t>
            </w:r>
            <w:r w:rsidR="001C0FB9" w:rsidRPr="00D20C19">
              <w:rPr>
                <w:rFonts w:eastAsia="Calibri"/>
                <w:sz w:val="22"/>
                <w:szCs w:val="22"/>
              </w:rPr>
              <w:t>нировании</w:t>
            </w:r>
            <w:proofErr w:type="gramEnd"/>
            <w:r w:rsidR="001C0FB9" w:rsidRPr="00D20C19">
              <w:rPr>
                <w:rFonts w:eastAsia="Calibri"/>
                <w:sz w:val="22"/>
                <w:szCs w:val="22"/>
              </w:rPr>
              <w:t xml:space="preserve"> в Российской Федерации» постановлением а</w:t>
            </w:r>
            <w:r w:rsidR="001C0FB9" w:rsidRPr="00D20C19">
              <w:rPr>
                <w:rFonts w:eastAsia="Calibri"/>
                <w:sz w:val="22"/>
                <w:szCs w:val="22"/>
              </w:rPr>
              <w:t>д</w:t>
            </w:r>
            <w:r w:rsidR="001C0FB9" w:rsidRPr="00D20C19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="001C0FB9" w:rsidRPr="00D20C19">
              <w:rPr>
                <w:rFonts w:eastAsia="Calibri"/>
                <w:sz w:val="22"/>
                <w:szCs w:val="22"/>
              </w:rPr>
              <w:t>о</w:t>
            </w:r>
            <w:r w:rsidR="001C0FB9" w:rsidRPr="00D20C19">
              <w:rPr>
                <w:rFonts w:eastAsia="Calibri"/>
                <w:sz w:val="22"/>
                <w:szCs w:val="22"/>
              </w:rPr>
              <w:t>дар утверждены:</w:t>
            </w:r>
          </w:p>
          <w:p w:rsidR="001C0FB9" w:rsidRPr="00D20C19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20C19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город Краснодар и плана мероприятий по её реализации» (постановление администрации муниципального образов</w:t>
            </w:r>
            <w:r w:rsidRPr="00D20C19">
              <w:rPr>
                <w:rFonts w:eastAsia="Calibri"/>
                <w:sz w:val="22"/>
                <w:szCs w:val="22"/>
              </w:rPr>
              <w:t>а</w:t>
            </w:r>
            <w:r w:rsidRPr="00D20C19">
              <w:rPr>
                <w:rFonts w:eastAsia="Calibri"/>
                <w:sz w:val="22"/>
                <w:szCs w:val="22"/>
              </w:rPr>
              <w:t>ния город Краснодар от 13.11.2015 № 7573);</w:t>
            </w:r>
          </w:p>
          <w:p w:rsidR="001C0FB9" w:rsidRPr="00D20C19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20C19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прогноза социально-экономического развития муниципального образования город Краснодар» (постановление администрации муниц</w:t>
            </w:r>
            <w:r w:rsidRPr="00D20C19">
              <w:rPr>
                <w:rFonts w:eastAsia="Calibri"/>
                <w:sz w:val="22"/>
                <w:szCs w:val="22"/>
              </w:rPr>
              <w:t>и</w:t>
            </w:r>
            <w:r w:rsidRPr="00D20C19">
              <w:rPr>
                <w:rFonts w:eastAsia="Calibri"/>
                <w:sz w:val="22"/>
                <w:szCs w:val="22"/>
              </w:rPr>
              <w:t>пального образования город Краснодар от 13.11.2015 № 7574);</w:t>
            </w:r>
          </w:p>
          <w:p w:rsidR="001C0FB9" w:rsidRPr="00D20C19" w:rsidRDefault="001C0FB9" w:rsidP="00922B5C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20C19">
              <w:rPr>
                <w:rFonts w:eastAsia="Calibri"/>
                <w:sz w:val="22"/>
                <w:szCs w:val="22"/>
              </w:rPr>
              <w:t>- Положение о стратегическом планировании в муниц</w:t>
            </w:r>
            <w:r w:rsidRPr="00D20C19">
              <w:rPr>
                <w:rFonts w:eastAsia="Calibri"/>
                <w:sz w:val="22"/>
                <w:szCs w:val="22"/>
              </w:rPr>
              <w:t>и</w:t>
            </w:r>
            <w:r w:rsidRPr="00D20C19">
              <w:rPr>
                <w:rFonts w:eastAsia="Calibri"/>
                <w:sz w:val="22"/>
                <w:szCs w:val="22"/>
              </w:rPr>
              <w:t>пальном образовании город Краснодар (постановление а</w:t>
            </w:r>
            <w:r w:rsidRPr="00D20C19">
              <w:rPr>
                <w:rFonts w:eastAsia="Calibri"/>
                <w:sz w:val="22"/>
                <w:szCs w:val="22"/>
              </w:rPr>
              <w:t>д</w:t>
            </w:r>
            <w:r w:rsidRPr="00D20C19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Pr="00D20C19">
              <w:rPr>
                <w:rFonts w:eastAsia="Calibri"/>
                <w:sz w:val="22"/>
                <w:szCs w:val="22"/>
              </w:rPr>
              <w:t>о</w:t>
            </w:r>
            <w:r w:rsidRPr="00D20C19">
              <w:rPr>
                <w:rFonts w:eastAsia="Calibri"/>
                <w:sz w:val="22"/>
                <w:szCs w:val="22"/>
              </w:rPr>
              <w:t>дар от 20.11.2015 №</w:t>
            </w:r>
            <w:r w:rsidR="00384533" w:rsidRPr="00D20C19">
              <w:rPr>
                <w:rFonts w:eastAsia="Calibri"/>
                <w:sz w:val="22"/>
                <w:szCs w:val="22"/>
              </w:rPr>
              <w:t xml:space="preserve"> </w:t>
            </w:r>
            <w:r w:rsidRPr="00D20C19">
              <w:rPr>
                <w:rFonts w:eastAsia="Calibri"/>
                <w:sz w:val="22"/>
                <w:szCs w:val="22"/>
              </w:rPr>
              <w:t>7679).</w:t>
            </w:r>
          </w:p>
          <w:p w:rsidR="0033032D" w:rsidRPr="00D20C19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20C19">
              <w:rPr>
                <w:rFonts w:eastAsia="Calibri"/>
                <w:sz w:val="22"/>
                <w:szCs w:val="22"/>
              </w:rPr>
              <w:t xml:space="preserve">     </w:t>
            </w:r>
            <w:r w:rsidR="001C0FB9" w:rsidRPr="00D20C19">
              <w:rPr>
                <w:rFonts w:eastAsia="Calibri"/>
                <w:sz w:val="22"/>
                <w:szCs w:val="22"/>
              </w:rPr>
              <w:t xml:space="preserve">Приведен в соответствие с Федеральным законом «О стратегическом </w:t>
            </w:r>
            <w:proofErr w:type="gramStart"/>
            <w:r w:rsidR="001C0FB9" w:rsidRPr="00D20C19">
              <w:rPr>
                <w:rFonts w:eastAsia="Calibri"/>
                <w:sz w:val="22"/>
                <w:szCs w:val="22"/>
              </w:rPr>
              <w:t>планировании</w:t>
            </w:r>
            <w:proofErr w:type="gramEnd"/>
            <w:r w:rsidR="001C0FB9" w:rsidRPr="00D20C19">
              <w:rPr>
                <w:rFonts w:eastAsia="Calibri"/>
                <w:sz w:val="22"/>
                <w:szCs w:val="22"/>
              </w:rPr>
              <w:t xml:space="preserve"> в Российской Федерации» Порядок принятия решения о разработке муниципальных программ муниципального образования город Краснодар, их формирования и реализации (постановление админ</w:t>
            </w:r>
            <w:r w:rsidR="001C0FB9" w:rsidRPr="00D20C19">
              <w:rPr>
                <w:rFonts w:eastAsia="Calibri"/>
                <w:sz w:val="22"/>
                <w:szCs w:val="22"/>
              </w:rPr>
              <w:t>и</w:t>
            </w:r>
            <w:r w:rsidR="001C0FB9" w:rsidRPr="00D20C19">
              <w:rPr>
                <w:rFonts w:eastAsia="Calibri"/>
                <w:sz w:val="22"/>
                <w:szCs w:val="22"/>
              </w:rPr>
              <w:t>страции муниципального образования город Краснодар от 29.06.2015 №</w:t>
            </w:r>
            <w:r w:rsidR="00606947" w:rsidRPr="00D20C19">
              <w:rPr>
                <w:rFonts w:eastAsia="Calibri"/>
                <w:sz w:val="22"/>
                <w:szCs w:val="22"/>
              </w:rPr>
              <w:t xml:space="preserve"> </w:t>
            </w:r>
            <w:r w:rsidR="001C0FB9" w:rsidRPr="00D20C19">
              <w:rPr>
                <w:rFonts w:eastAsia="Calibri"/>
                <w:sz w:val="22"/>
                <w:szCs w:val="22"/>
              </w:rPr>
              <w:t>4866).</w:t>
            </w:r>
          </w:p>
          <w:p w:rsidR="003F105E" w:rsidRPr="00D20C19" w:rsidRDefault="003F105E" w:rsidP="00DF532B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20C19">
              <w:rPr>
                <w:rFonts w:eastAsia="Calibri"/>
                <w:sz w:val="22"/>
                <w:szCs w:val="22"/>
              </w:rPr>
              <w:lastRenderedPageBreak/>
              <w:t>Разработан прогноз социально-экономического развития муниципального образования город Краснодар на 201</w:t>
            </w:r>
            <w:r w:rsidR="00DF532B" w:rsidRPr="00D20C19">
              <w:rPr>
                <w:rFonts w:eastAsia="Calibri"/>
                <w:sz w:val="22"/>
                <w:szCs w:val="22"/>
              </w:rPr>
              <w:t>8</w:t>
            </w:r>
            <w:r w:rsidRPr="00D20C19">
              <w:rPr>
                <w:rFonts w:eastAsia="Calibri"/>
                <w:sz w:val="22"/>
                <w:szCs w:val="22"/>
              </w:rPr>
              <w:t xml:space="preserve"> год и на плановый период 201</w:t>
            </w:r>
            <w:r w:rsidR="00DF532B" w:rsidRPr="00D20C19">
              <w:rPr>
                <w:rFonts w:eastAsia="Calibri"/>
                <w:sz w:val="22"/>
                <w:szCs w:val="22"/>
              </w:rPr>
              <w:t>9</w:t>
            </w:r>
            <w:r w:rsidRPr="00D20C19">
              <w:rPr>
                <w:rFonts w:eastAsia="Calibri"/>
                <w:sz w:val="22"/>
                <w:szCs w:val="22"/>
              </w:rPr>
              <w:t xml:space="preserve"> и 20</w:t>
            </w:r>
            <w:r w:rsidR="00DF532B" w:rsidRPr="00D20C19">
              <w:rPr>
                <w:rFonts w:eastAsia="Calibri"/>
                <w:sz w:val="22"/>
                <w:szCs w:val="22"/>
              </w:rPr>
              <w:t>20</w:t>
            </w:r>
            <w:r w:rsidRPr="00D20C19">
              <w:rPr>
                <w:rFonts w:eastAsia="Calibri"/>
                <w:sz w:val="22"/>
                <w:szCs w:val="22"/>
              </w:rPr>
              <w:t xml:space="preserve"> годов.</w:t>
            </w:r>
          </w:p>
        </w:tc>
      </w:tr>
      <w:tr w:rsidR="0033032D" w:rsidRPr="00D20C19" w:rsidTr="00747444">
        <w:tc>
          <w:tcPr>
            <w:tcW w:w="567" w:type="dxa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:rsidR="0033032D" w:rsidRPr="00D20C19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 w:rsidRPr="00D20C19">
              <w:rPr>
                <w:sz w:val="22"/>
                <w:szCs w:val="22"/>
              </w:rPr>
              <w:t>Контроль за</w:t>
            </w:r>
            <w:proofErr w:type="gramEnd"/>
            <w:r w:rsidRPr="00D20C19">
              <w:rPr>
                <w:sz w:val="22"/>
                <w:szCs w:val="22"/>
              </w:rPr>
              <w:t xml:space="preserve"> выполнен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ем показателей индик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тивного плана социально-экономического развития муниципального образ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вания город Краснодар </w:t>
            </w:r>
          </w:p>
        </w:tc>
        <w:tc>
          <w:tcPr>
            <w:tcW w:w="1985" w:type="dxa"/>
          </w:tcPr>
          <w:p w:rsidR="0033032D" w:rsidRPr="00D20C19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Решение городской Думы Краснодара </w:t>
            </w:r>
          </w:p>
        </w:tc>
        <w:tc>
          <w:tcPr>
            <w:tcW w:w="1417" w:type="dxa"/>
          </w:tcPr>
          <w:p w:rsidR="0033032D" w:rsidRPr="00D20C19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3032D" w:rsidRPr="00D20C19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D20C19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Устойчивое </w:t>
            </w:r>
            <w:proofErr w:type="gramStart"/>
            <w:r w:rsidRPr="00D20C19">
              <w:rPr>
                <w:sz w:val="22"/>
                <w:szCs w:val="22"/>
              </w:rPr>
              <w:t>соц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ально-</w:t>
            </w:r>
            <w:proofErr w:type="spellStart"/>
            <w:r w:rsidRPr="00D20C19">
              <w:rPr>
                <w:sz w:val="22"/>
                <w:szCs w:val="22"/>
              </w:rPr>
              <w:t>экономи</w:t>
            </w:r>
            <w:proofErr w:type="spellEnd"/>
            <w:r w:rsidR="00A34390" w:rsidRPr="00D20C19">
              <w:rPr>
                <w:sz w:val="22"/>
                <w:szCs w:val="22"/>
              </w:rPr>
              <w:t>-</w:t>
            </w:r>
            <w:proofErr w:type="spellStart"/>
            <w:r w:rsidRPr="00D20C19">
              <w:rPr>
                <w:sz w:val="22"/>
                <w:szCs w:val="22"/>
              </w:rPr>
              <w:t>ческое</w:t>
            </w:r>
            <w:proofErr w:type="spellEnd"/>
            <w:proofErr w:type="gramEnd"/>
            <w:r w:rsidRPr="00D20C19">
              <w:rPr>
                <w:sz w:val="22"/>
                <w:szCs w:val="22"/>
              </w:rPr>
              <w:t xml:space="preserve"> развитие муниципального образования город Краснодар</w:t>
            </w:r>
          </w:p>
        </w:tc>
        <w:tc>
          <w:tcPr>
            <w:tcW w:w="5812" w:type="dxa"/>
          </w:tcPr>
          <w:p w:rsidR="00722A88" w:rsidRPr="00D20C19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Мониторинг выполнения показателей индикативного плана социально-экономического развития муниципального образования город Краснодар проводится ежеквартально. </w:t>
            </w:r>
          </w:p>
          <w:p w:rsidR="00722A88" w:rsidRPr="00D20C19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</w:t>
            </w:r>
            <w:r w:rsidR="003F105E" w:rsidRPr="00D20C19">
              <w:rPr>
                <w:sz w:val="22"/>
                <w:szCs w:val="22"/>
              </w:rPr>
              <w:t>По итогам</w:t>
            </w:r>
            <w:r w:rsidR="005E6C22" w:rsidRPr="00D20C19">
              <w:rPr>
                <w:sz w:val="22"/>
                <w:szCs w:val="22"/>
              </w:rPr>
              <w:t xml:space="preserve"> </w:t>
            </w:r>
            <w:r w:rsidR="003F105E" w:rsidRPr="00D20C19">
              <w:rPr>
                <w:sz w:val="22"/>
                <w:szCs w:val="22"/>
              </w:rPr>
              <w:t>201</w:t>
            </w:r>
            <w:r w:rsidR="005E6C22" w:rsidRPr="00D20C19">
              <w:rPr>
                <w:sz w:val="22"/>
                <w:szCs w:val="22"/>
              </w:rPr>
              <w:t>7</w:t>
            </w:r>
            <w:r w:rsidR="003F105E" w:rsidRPr="00D20C19">
              <w:rPr>
                <w:sz w:val="22"/>
                <w:szCs w:val="22"/>
              </w:rPr>
              <w:t xml:space="preserve"> года</w:t>
            </w:r>
            <w:r w:rsidRPr="00D20C19">
              <w:rPr>
                <w:sz w:val="22"/>
                <w:szCs w:val="22"/>
              </w:rPr>
              <w:t>:</w:t>
            </w:r>
          </w:p>
          <w:p w:rsidR="007D5DC5" w:rsidRPr="00D20C19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объём продукции сельского хозяйства</w:t>
            </w:r>
            <w:r w:rsidR="0036289F">
              <w:rPr>
                <w:sz w:val="22"/>
                <w:szCs w:val="22"/>
              </w:rPr>
              <w:t xml:space="preserve"> составил </w:t>
            </w:r>
            <w:r w:rsidRPr="00D20C19">
              <w:rPr>
                <w:sz w:val="22"/>
                <w:szCs w:val="22"/>
              </w:rPr>
              <w:t xml:space="preserve"> </w:t>
            </w:r>
            <w:r w:rsidR="0036289F">
              <w:rPr>
                <w:sz w:val="22"/>
                <w:szCs w:val="22"/>
              </w:rPr>
              <w:t>8,6</w:t>
            </w:r>
            <w:r w:rsidRPr="00D20C19">
              <w:rPr>
                <w:sz w:val="22"/>
                <w:szCs w:val="22"/>
              </w:rPr>
              <w:t xml:space="preserve"> </w:t>
            </w:r>
            <w:r w:rsidR="00D36A1D" w:rsidRPr="00D20C19">
              <w:rPr>
                <w:sz w:val="22"/>
                <w:szCs w:val="22"/>
              </w:rPr>
              <w:t>мл</w:t>
            </w:r>
            <w:r w:rsidR="008425F9" w:rsidRPr="00D20C19">
              <w:rPr>
                <w:sz w:val="22"/>
                <w:szCs w:val="22"/>
              </w:rPr>
              <w:t>рд</w:t>
            </w:r>
            <w:r w:rsidR="00D36A1D" w:rsidRPr="00D20C19">
              <w:rPr>
                <w:sz w:val="22"/>
                <w:szCs w:val="22"/>
              </w:rPr>
              <w:t>. руб.</w:t>
            </w:r>
            <w:r w:rsidR="009A1EA1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>(</w:t>
            </w:r>
            <w:r w:rsidR="0036289F">
              <w:rPr>
                <w:sz w:val="22"/>
                <w:szCs w:val="22"/>
              </w:rPr>
              <w:t>111,6</w:t>
            </w:r>
            <w:r w:rsidRPr="00D20C19">
              <w:rPr>
                <w:sz w:val="22"/>
                <w:szCs w:val="22"/>
              </w:rPr>
              <w:t>% планового задания);</w:t>
            </w:r>
          </w:p>
          <w:p w:rsidR="007D5DC5" w:rsidRPr="00D20C19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- объём работ, выполненных по виду деятельности «строительство», по крупным и средним предприятиям </w:t>
            </w:r>
            <w:r w:rsidR="008425F9" w:rsidRPr="00D20C19">
              <w:rPr>
                <w:sz w:val="22"/>
                <w:szCs w:val="22"/>
              </w:rPr>
              <w:t>–</w:t>
            </w:r>
            <w:r w:rsidRPr="00D20C19">
              <w:rPr>
                <w:sz w:val="22"/>
                <w:szCs w:val="22"/>
              </w:rPr>
              <w:t xml:space="preserve"> </w:t>
            </w:r>
            <w:r w:rsidR="00BD52D7" w:rsidRPr="00D20C19">
              <w:rPr>
                <w:sz w:val="22"/>
                <w:szCs w:val="22"/>
              </w:rPr>
              <w:t>32,9</w:t>
            </w:r>
            <w:r w:rsidRPr="00D20C19">
              <w:rPr>
                <w:sz w:val="22"/>
                <w:szCs w:val="22"/>
              </w:rPr>
              <w:t xml:space="preserve"> </w:t>
            </w:r>
            <w:r w:rsidR="00D36A1D" w:rsidRPr="00D20C19">
              <w:rPr>
                <w:sz w:val="22"/>
                <w:szCs w:val="22"/>
              </w:rPr>
              <w:t>млрд. руб.</w:t>
            </w:r>
            <w:r w:rsidR="003D2077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>(</w:t>
            </w:r>
            <w:r w:rsidR="00BD52D7" w:rsidRPr="00D20C19">
              <w:rPr>
                <w:sz w:val="22"/>
                <w:szCs w:val="22"/>
              </w:rPr>
              <w:t>114,4</w:t>
            </w:r>
            <w:r w:rsidR="0036289F">
              <w:rPr>
                <w:sz w:val="22"/>
                <w:szCs w:val="22"/>
              </w:rPr>
              <w:t>% планового задания</w:t>
            </w:r>
            <w:r w:rsidRPr="00D20C19">
              <w:rPr>
                <w:sz w:val="22"/>
                <w:szCs w:val="22"/>
              </w:rPr>
              <w:t>);</w:t>
            </w:r>
          </w:p>
          <w:p w:rsidR="007D5DC5" w:rsidRPr="00D20C19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объём услуг крупных и средних предприятий</w:t>
            </w:r>
            <w:r w:rsidR="00BF679C" w:rsidRPr="00D20C19">
              <w:rPr>
                <w:sz w:val="22"/>
                <w:szCs w:val="22"/>
              </w:rPr>
              <w:t>, занятых транспортировкой и хранением,</w:t>
            </w:r>
            <w:r w:rsidRPr="00D20C19">
              <w:rPr>
                <w:sz w:val="22"/>
                <w:szCs w:val="22"/>
              </w:rPr>
              <w:t xml:space="preserve"> </w:t>
            </w:r>
            <w:r w:rsidR="008425F9" w:rsidRPr="00D20C19">
              <w:rPr>
                <w:sz w:val="22"/>
                <w:szCs w:val="22"/>
              </w:rPr>
              <w:t>–</w:t>
            </w:r>
            <w:r w:rsidRPr="00D20C19">
              <w:rPr>
                <w:sz w:val="22"/>
                <w:szCs w:val="22"/>
              </w:rPr>
              <w:t xml:space="preserve"> </w:t>
            </w:r>
            <w:r w:rsidR="00BD52D7" w:rsidRPr="00D20C19">
              <w:rPr>
                <w:sz w:val="22"/>
                <w:szCs w:val="22"/>
              </w:rPr>
              <w:t>60,8</w:t>
            </w:r>
            <w:r w:rsidRPr="00D20C19">
              <w:rPr>
                <w:sz w:val="22"/>
                <w:szCs w:val="22"/>
              </w:rPr>
              <w:t xml:space="preserve"> </w:t>
            </w:r>
            <w:r w:rsidR="00D36A1D" w:rsidRPr="00D20C19">
              <w:rPr>
                <w:sz w:val="22"/>
                <w:szCs w:val="22"/>
              </w:rPr>
              <w:t>млрд. руб.</w:t>
            </w:r>
            <w:r w:rsidR="003D2077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>(</w:t>
            </w:r>
            <w:r w:rsidR="00BD52D7" w:rsidRPr="00D20C19">
              <w:rPr>
                <w:sz w:val="22"/>
                <w:szCs w:val="22"/>
              </w:rPr>
              <w:t>109,5</w:t>
            </w:r>
            <w:r w:rsidRPr="00D20C19">
              <w:rPr>
                <w:sz w:val="22"/>
                <w:szCs w:val="22"/>
              </w:rPr>
              <w:t xml:space="preserve">% планового </w:t>
            </w:r>
            <w:r w:rsidR="0036289F">
              <w:rPr>
                <w:sz w:val="22"/>
                <w:szCs w:val="22"/>
              </w:rPr>
              <w:t>значения</w:t>
            </w:r>
            <w:r w:rsidRPr="00D20C19">
              <w:rPr>
                <w:sz w:val="22"/>
                <w:szCs w:val="22"/>
              </w:rPr>
              <w:t>).</w:t>
            </w:r>
          </w:p>
          <w:p w:rsidR="007D5DC5" w:rsidRPr="00D20C19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Потребительский рынок города характеризуется ростом в действующих ценах оборота розничной торговли на </w:t>
            </w:r>
            <w:r w:rsidR="00F258B7" w:rsidRPr="00D20C19">
              <w:rPr>
                <w:sz w:val="22"/>
                <w:szCs w:val="22"/>
              </w:rPr>
              <w:t>10,7</w:t>
            </w:r>
            <w:r w:rsidR="00414A61" w:rsidRPr="00D20C19">
              <w:rPr>
                <w:sz w:val="22"/>
                <w:szCs w:val="22"/>
              </w:rPr>
              <w:t>%</w:t>
            </w:r>
            <w:r w:rsidRPr="00D20C19">
              <w:rPr>
                <w:sz w:val="22"/>
                <w:szCs w:val="22"/>
              </w:rPr>
              <w:t xml:space="preserve"> (оборот составил </w:t>
            </w:r>
            <w:r w:rsidR="00F258B7" w:rsidRPr="00D20C19">
              <w:rPr>
                <w:sz w:val="22"/>
                <w:szCs w:val="22"/>
              </w:rPr>
              <w:t>191,0</w:t>
            </w:r>
            <w:r w:rsidRPr="00D20C19">
              <w:rPr>
                <w:sz w:val="22"/>
                <w:szCs w:val="22"/>
              </w:rPr>
              <w:t xml:space="preserve"> </w:t>
            </w:r>
            <w:r w:rsidR="00D36A1D" w:rsidRPr="00D20C19">
              <w:rPr>
                <w:sz w:val="22"/>
                <w:szCs w:val="22"/>
              </w:rPr>
              <w:t>млрд.</w:t>
            </w:r>
            <w:r w:rsidRPr="00D20C19">
              <w:rPr>
                <w:sz w:val="22"/>
                <w:szCs w:val="22"/>
              </w:rPr>
              <w:t xml:space="preserve"> руб</w:t>
            </w:r>
            <w:r w:rsidR="00D36A1D" w:rsidRPr="00D20C19">
              <w:rPr>
                <w:sz w:val="22"/>
                <w:szCs w:val="22"/>
              </w:rPr>
              <w:t>.</w:t>
            </w:r>
            <w:r w:rsidRPr="00D20C19">
              <w:rPr>
                <w:sz w:val="22"/>
                <w:szCs w:val="22"/>
              </w:rPr>
              <w:t xml:space="preserve">), оборота общественного питания - на </w:t>
            </w:r>
            <w:r w:rsidR="00F258B7" w:rsidRPr="00D20C19">
              <w:rPr>
                <w:sz w:val="22"/>
                <w:szCs w:val="22"/>
              </w:rPr>
              <w:t>4,7</w:t>
            </w:r>
            <w:r w:rsidR="00414A61" w:rsidRPr="00D20C19">
              <w:rPr>
                <w:sz w:val="22"/>
                <w:szCs w:val="22"/>
              </w:rPr>
              <w:t>%</w:t>
            </w:r>
            <w:r w:rsidRPr="00D20C19">
              <w:rPr>
                <w:sz w:val="22"/>
                <w:szCs w:val="22"/>
              </w:rPr>
              <w:t xml:space="preserve"> (сумма оборота </w:t>
            </w:r>
            <w:r w:rsidR="00F258B7" w:rsidRPr="00D20C19">
              <w:rPr>
                <w:sz w:val="22"/>
                <w:szCs w:val="22"/>
              </w:rPr>
              <w:t>4,6</w:t>
            </w:r>
            <w:r w:rsidRPr="00D20C19">
              <w:rPr>
                <w:sz w:val="22"/>
                <w:szCs w:val="22"/>
              </w:rPr>
              <w:t xml:space="preserve"> м</w:t>
            </w:r>
            <w:r w:rsidR="00D36A1D" w:rsidRPr="00D20C19">
              <w:rPr>
                <w:sz w:val="22"/>
                <w:szCs w:val="22"/>
              </w:rPr>
              <w:t>л</w:t>
            </w:r>
            <w:r w:rsidR="008B6782" w:rsidRPr="00D20C19">
              <w:rPr>
                <w:sz w:val="22"/>
                <w:szCs w:val="22"/>
              </w:rPr>
              <w:t>рд</w:t>
            </w:r>
            <w:r w:rsidR="00D36A1D" w:rsidRPr="00D20C19">
              <w:rPr>
                <w:sz w:val="22"/>
                <w:szCs w:val="22"/>
              </w:rPr>
              <w:t>. руб.), о</w:t>
            </w:r>
            <w:r w:rsidRPr="00D20C19">
              <w:rPr>
                <w:sz w:val="22"/>
                <w:szCs w:val="22"/>
              </w:rPr>
              <w:t>бъём</w:t>
            </w:r>
            <w:r w:rsidR="00D36A1D" w:rsidRPr="00D20C19">
              <w:rPr>
                <w:sz w:val="22"/>
                <w:szCs w:val="22"/>
              </w:rPr>
              <w:t xml:space="preserve">ов платных услуг населению </w:t>
            </w:r>
            <w:r w:rsidR="00174C03" w:rsidRPr="00D20C19">
              <w:rPr>
                <w:sz w:val="22"/>
                <w:szCs w:val="22"/>
              </w:rPr>
              <w:t>–</w:t>
            </w:r>
            <w:r w:rsidR="00D36A1D" w:rsidRPr="00D20C19">
              <w:rPr>
                <w:sz w:val="22"/>
                <w:szCs w:val="22"/>
              </w:rPr>
              <w:t xml:space="preserve"> </w:t>
            </w:r>
            <w:r w:rsidR="00F734DE" w:rsidRPr="00D20C19">
              <w:rPr>
                <w:sz w:val="22"/>
                <w:szCs w:val="22"/>
              </w:rPr>
              <w:t xml:space="preserve">на </w:t>
            </w:r>
            <w:r w:rsidR="00F258B7" w:rsidRPr="00D20C19">
              <w:rPr>
                <w:sz w:val="22"/>
                <w:szCs w:val="22"/>
              </w:rPr>
              <w:t>15,4</w:t>
            </w:r>
            <w:r w:rsidR="00414A61" w:rsidRPr="00D20C19">
              <w:rPr>
                <w:sz w:val="22"/>
                <w:szCs w:val="22"/>
              </w:rPr>
              <w:t>%</w:t>
            </w:r>
            <w:r w:rsidRPr="00D20C19">
              <w:rPr>
                <w:sz w:val="22"/>
                <w:szCs w:val="22"/>
              </w:rPr>
              <w:t xml:space="preserve"> </w:t>
            </w:r>
            <w:r w:rsidR="00D36A1D" w:rsidRPr="00D20C19">
              <w:rPr>
                <w:sz w:val="22"/>
                <w:szCs w:val="22"/>
              </w:rPr>
              <w:t>(</w:t>
            </w:r>
            <w:r w:rsidR="00F258B7" w:rsidRPr="00D20C19">
              <w:rPr>
                <w:sz w:val="22"/>
                <w:szCs w:val="22"/>
              </w:rPr>
              <w:t>82,7</w:t>
            </w:r>
            <w:r w:rsidR="009A1EA1" w:rsidRPr="00D20C19">
              <w:rPr>
                <w:sz w:val="22"/>
                <w:szCs w:val="22"/>
              </w:rPr>
              <w:t xml:space="preserve"> млрд.</w:t>
            </w:r>
            <w:r w:rsidRPr="00D20C19">
              <w:rPr>
                <w:sz w:val="22"/>
                <w:szCs w:val="22"/>
              </w:rPr>
              <w:t xml:space="preserve"> руб</w:t>
            </w:r>
            <w:r w:rsidR="009A1EA1" w:rsidRPr="00D20C19">
              <w:rPr>
                <w:sz w:val="22"/>
                <w:szCs w:val="22"/>
              </w:rPr>
              <w:t>.</w:t>
            </w:r>
            <w:r w:rsidR="00D36A1D" w:rsidRPr="00D20C19">
              <w:rPr>
                <w:sz w:val="22"/>
                <w:szCs w:val="22"/>
              </w:rPr>
              <w:t>)</w:t>
            </w:r>
            <w:r w:rsidRPr="00D20C19">
              <w:rPr>
                <w:sz w:val="22"/>
                <w:szCs w:val="22"/>
              </w:rPr>
              <w:t xml:space="preserve">. </w:t>
            </w:r>
          </w:p>
          <w:p w:rsidR="0033032D" w:rsidRPr="00D20C19" w:rsidRDefault="007D5DC5" w:rsidP="003F215F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Количество субъектов малого предпринимательства с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гласно оценке по итогам 201</w:t>
            </w:r>
            <w:r w:rsidR="005E6C22" w:rsidRPr="00D20C19">
              <w:rPr>
                <w:sz w:val="22"/>
                <w:szCs w:val="22"/>
              </w:rPr>
              <w:t>7</w:t>
            </w:r>
            <w:r w:rsidRPr="00D20C19">
              <w:rPr>
                <w:sz w:val="22"/>
                <w:szCs w:val="22"/>
              </w:rPr>
              <w:t xml:space="preserve"> года составляет </w:t>
            </w:r>
            <w:r w:rsidR="0036289F">
              <w:rPr>
                <w:sz w:val="22"/>
                <w:szCs w:val="22"/>
              </w:rPr>
              <w:t>95,1</w:t>
            </w:r>
            <w:r w:rsidRPr="00D20C19">
              <w:rPr>
                <w:sz w:val="22"/>
                <w:szCs w:val="22"/>
              </w:rPr>
              <w:t xml:space="preserve"> тысяч</w:t>
            </w:r>
            <w:r w:rsidR="0038464E"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 xml:space="preserve"> субъектов, численность работников в малом предприним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тельстве составляет </w:t>
            </w:r>
            <w:r w:rsidR="00F258B7" w:rsidRPr="00D20C19">
              <w:rPr>
                <w:sz w:val="22"/>
                <w:szCs w:val="22"/>
              </w:rPr>
              <w:t>175,0</w:t>
            </w:r>
            <w:r w:rsidRPr="00D20C19">
              <w:rPr>
                <w:sz w:val="22"/>
                <w:szCs w:val="22"/>
              </w:rPr>
              <w:t xml:space="preserve"> тысяч человек. </w:t>
            </w:r>
          </w:p>
        </w:tc>
      </w:tr>
      <w:tr w:rsidR="0033032D" w:rsidRPr="00D20C19" w:rsidTr="00747444">
        <w:tc>
          <w:tcPr>
            <w:tcW w:w="567" w:type="dxa"/>
          </w:tcPr>
          <w:p w:rsidR="0033032D" w:rsidRPr="00D20C19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3032D" w:rsidRPr="00D20C19" w:rsidRDefault="0033032D" w:rsidP="0021467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Проведение мониторинга работы кредитных орг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низаций в части пред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ставления финансовых услуг: условий кредит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вания юридических лиц в разрезе банковских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дуктов, работы банком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тов и платёжных терм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налов</w:t>
            </w:r>
          </w:p>
        </w:tc>
        <w:tc>
          <w:tcPr>
            <w:tcW w:w="1985" w:type="dxa"/>
          </w:tcPr>
          <w:p w:rsidR="0033032D" w:rsidRPr="00D20C19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Подпрограмма «Повышение уро</w:t>
            </w:r>
            <w:r w:rsidRPr="00D20C19">
              <w:rPr>
                <w:sz w:val="22"/>
                <w:szCs w:val="22"/>
              </w:rPr>
              <w:t>в</w:t>
            </w:r>
            <w:r w:rsidRPr="00D20C19">
              <w:rPr>
                <w:sz w:val="22"/>
                <w:szCs w:val="22"/>
              </w:rPr>
              <w:t>ня финансовой гр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мотности жителей Краснодарского края» госуда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ственной програ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печения доступн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сти финансовых </w:t>
            </w:r>
            <w:r w:rsidRPr="00D20C19">
              <w:rPr>
                <w:sz w:val="22"/>
                <w:szCs w:val="22"/>
              </w:rPr>
              <w:lastRenderedPageBreak/>
              <w:t>услуг», утверждё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ной постановлен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ем главы админ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страции (губерн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тора) Краснода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ского края от 14.10.2013 № 1212</w:t>
            </w:r>
          </w:p>
        </w:tc>
        <w:tc>
          <w:tcPr>
            <w:tcW w:w="1417" w:type="dxa"/>
          </w:tcPr>
          <w:p w:rsidR="0033032D" w:rsidRPr="00D20C19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2015-2017 годы</w:t>
            </w:r>
          </w:p>
          <w:p w:rsidR="0033032D" w:rsidRPr="00D20C19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33032D" w:rsidRPr="00D20C19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D20C19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Обеспечение д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ступности кр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дитных ресурсов для организаций реального сектора экономики и ф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зических лиц</w:t>
            </w:r>
          </w:p>
        </w:tc>
        <w:tc>
          <w:tcPr>
            <w:tcW w:w="5812" w:type="dxa"/>
          </w:tcPr>
          <w:p w:rsidR="00BF567E" w:rsidRPr="00D20C19" w:rsidRDefault="00DC404D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 состоянию на 01.</w:t>
            </w:r>
            <w:r w:rsidR="0079707B" w:rsidRPr="00D20C19">
              <w:rPr>
                <w:sz w:val="22"/>
                <w:szCs w:val="22"/>
              </w:rPr>
              <w:t>01</w:t>
            </w:r>
            <w:r w:rsidR="00BF567E" w:rsidRPr="00D20C19">
              <w:rPr>
                <w:sz w:val="22"/>
                <w:szCs w:val="22"/>
              </w:rPr>
              <w:t>.201</w:t>
            </w:r>
            <w:r w:rsidR="0079707B" w:rsidRPr="00D20C19">
              <w:rPr>
                <w:sz w:val="22"/>
                <w:szCs w:val="22"/>
              </w:rPr>
              <w:t>8</w:t>
            </w:r>
            <w:r w:rsidR="00BF567E" w:rsidRPr="00D20C19">
              <w:rPr>
                <w:sz w:val="22"/>
                <w:szCs w:val="22"/>
              </w:rPr>
              <w:t xml:space="preserve"> на территории муниципал</w:t>
            </w:r>
            <w:r w:rsidR="00BF567E" w:rsidRPr="00D20C19">
              <w:rPr>
                <w:sz w:val="22"/>
                <w:szCs w:val="22"/>
              </w:rPr>
              <w:t>ь</w:t>
            </w:r>
            <w:r w:rsidR="00BF567E" w:rsidRPr="00D20C19">
              <w:rPr>
                <w:sz w:val="22"/>
                <w:szCs w:val="22"/>
              </w:rPr>
              <w:t>но</w:t>
            </w:r>
            <w:r w:rsidR="00D773FD" w:rsidRPr="00D20C19">
              <w:rPr>
                <w:sz w:val="22"/>
                <w:szCs w:val="22"/>
              </w:rPr>
              <w:t>го образования функционируют 3</w:t>
            </w:r>
            <w:r w:rsidR="007D3BC6" w:rsidRPr="00D20C19">
              <w:rPr>
                <w:sz w:val="22"/>
                <w:szCs w:val="22"/>
              </w:rPr>
              <w:t>1</w:t>
            </w:r>
            <w:r w:rsidR="00B12E42" w:rsidRPr="00D20C19">
              <w:rPr>
                <w:sz w:val="22"/>
                <w:szCs w:val="22"/>
              </w:rPr>
              <w:t>2</w:t>
            </w:r>
            <w:r w:rsidR="00BF567E" w:rsidRPr="00D20C19">
              <w:rPr>
                <w:sz w:val="22"/>
                <w:szCs w:val="22"/>
              </w:rPr>
              <w:t xml:space="preserve"> структурных подра</w:t>
            </w:r>
            <w:r w:rsidR="00BF567E" w:rsidRPr="00D20C19">
              <w:rPr>
                <w:sz w:val="22"/>
                <w:szCs w:val="22"/>
              </w:rPr>
              <w:t>з</w:t>
            </w:r>
            <w:r w:rsidR="00BF567E" w:rsidRPr="00D20C19">
              <w:rPr>
                <w:sz w:val="22"/>
                <w:szCs w:val="22"/>
              </w:rPr>
              <w:t>делени</w:t>
            </w:r>
            <w:r w:rsidR="00250C69" w:rsidRPr="00D20C19">
              <w:rPr>
                <w:sz w:val="22"/>
                <w:szCs w:val="22"/>
              </w:rPr>
              <w:t>й</w:t>
            </w:r>
            <w:r w:rsidR="00BF567E" w:rsidRPr="00D20C19">
              <w:rPr>
                <w:sz w:val="22"/>
                <w:szCs w:val="22"/>
              </w:rPr>
              <w:t xml:space="preserve"> кредитных организаций, в том числе:</w:t>
            </w:r>
          </w:p>
          <w:p w:rsidR="00BF567E" w:rsidRPr="00D20C19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- </w:t>
            </w:r>
            <w:r w:rsidR="001B3FC3" w:rsidRPr="00D20C19">
              <w:rPr>
                <w:sz w:val="22"/>
                <w:szCs w:val="22"/>
              </w:rPr>
              <w:t>9</w:t>
            </w:r>
            <w:r w:rsidRPr="00D20C19">
              <w:rPr>
                <w:sz w:val="22"/>
                <w:szCs w:val="22"/>
              </w:rPr>
              <w:t xml:space="preserve"> самостоятельных банков </w:t>
            </w:r>
            <w:r w:rsidR="009A1EA1" w:rsidRPr="00D20C19">
              <w:rPr>
                <w:sz w:val="22"/>
                <w:szCs w:val="22"/>
              </w:rPr>
              <w:t xml:space="preserve">города </w:t>
            </w:r>
            <w:r w:rsidRPr="00D20C19">
              <w:rPr>
                <w:sz w:val="22"/>
                <w:szCs w:val="22"/>
              </w:rPr>
              <w:t>Краснодара;</w:t>
            </w:r>
          </w:p>
          <w:p w:rsidR="00BF567E" w:rsidRPr="00D20C19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- </w:t>
            </w:r>
            <w:r w:rsidR="00B12E42" w:rsidRPr="00D20C19">
              <w:rPr>
                <w:sz w:val="22"/>
                <w:szCs w:val="22"/>
              </w:rPr>
              <w:t>28</w:t>
            </w:r>
            <w:r w:rsidRPr="00D20C19">
              <w:rPr>
                <w:sz w:val="22"/>
                <w:szCs w:val="22"/>
              </w:rPr>
              <w:t xml:space="preserve"> филиалов </w:t>
            </w:r>
            <w:proofErr w:type="spellStart"/>
            <w:r w:rsidRPr="00D20C19">
              <w:rPr>
                <w:sz w:val="22"/>
                <w:szCs w:val="22"/>
              </w:rPr>
              <w:t>инорегиональных</w:t>
            </w:r>
            <w:proofErr w:type="spellEnd"/>
            <w:r w:rsidRPr="00D20C19">
              <w:rPr>
                <w:sz w:val="22"/>
                <w:szCs w:val="22"/>
              </w:rPr>
              <w:t xml:space="preserve"> банков;</w:t>
            </w:r>
          </w:p>
          <w:p w:rsidR="00BF567E" w:rsidRPr="00D20C19" w:rsidRDefault="00D773FD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- 1</w:t>
            </w:r>
            <w:r w:rsidR="007D3BC6" w:rsidRPr="00D20C19">
              <w:rPr>
                <w:sz w:val="22"/>
                <w:szCs w:val="22"/>
              </w:rPr>
              <w:t>2</w:t>
            </w:r>
            <w:r w:rsidR="001B3FC3" w:rsidRPr="00D20C19">
              <w:rPr>
                <w:sz w:val="22"/>
                <w:szCs w:val="22"/>
              </w:rPr>
              <w:t>7</w:t>
            </w:r>
            <w:r w:rsidR="00BF567E" w:rsidRPr="00D20C19">
              <w:rPr>
                <w:sz w:val="22"/>
                <w:szCs w:val="22"/>
              </w:rPr>
              <w:t xml:space="preserve"> дополнительны</w:t>
            </w:r>
            <w:r w:rsidR="00EF655D" w:rsidRPr="00D20C19">
              <w:rPr>
                <w:sz w:val="22"/>
                <w:szCs w:val="22"/>
              </w:rPr>
              <w:t>х</w:t>
            </w:r>
            <w:r w:rsidR="00BF567E" w:rsidRPr="00D20C19">
              <w:rPr>
                <w:sz w:val="22"/>
                <w:szCs w:val="22"/>
              </w:rPr>
              <w:t xml:space="preserve"> офис</w:t>
            </w:r>
            <w:r w:rsidR="007D3BC6" w:rsidRPr="00D20C19">
              <w:rPr>
                <w:sz w:val="22"/>
                <w:szCs w:val="22"/>
              </w:rPr>
              <w:t>ов</w:t>
            </w:r>
            <w:r w:rsidR="00BF567E" w:rsidRPr="00D20C19">
              <w:rPr>
                <w:sz w:val="22"/>
                <w:szCs w:val="22"/>
              </w:rPr>
              <w:t>;</w:t>
            </w:r>
          </w:p>
          <w:p w:rsidR="00BF567E" w:rsidRPr="00D20C19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- 11</w:t>
            </w:r>
            <w:r w:rsidR="001B3FC3" w:rsidRPr="00D20C19">
              <w:rPr>
                <w:sz w:val="22"/>
                <w:szCs w:val="22"/>
              </w:rPr>
              <w:t>5</w:t>
            </w:r>
            <w:r w:rsidRPr="00D20C19">
              <w:rPr>
                <w:sz w:val="22"/>
                <w:szCs w:val="22"/>
              </w:rPr>
              <w:t xml:space="preserve"> кредитно-кассовых и операционных офисов;</w:t>
            </w:r>
          </w:p>
          <w:p w:rsidR="00BF567E" w:rsidRPr="00D20C19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- </w:t>
            </w:r>
            <w:r w:rsidR="001B3FC3" w:rsidRPr="00D20C19">
              <w:rPr>
                <w:sz w:val="22"/>
                <w:szCs w:val="22"/>
              </w:rPr>
              <w:t>29</w:t>
            </w:r>
            <w:r w:rsidRPr="00D20C19">
              <w:rPr>
                <w:sz w:val="22"/>
                <w:szCs w:val="22"/>
              </w:rPr>
              <w:t xml:space="preserve"> операционн</w:t>
            </w:r>
            <w:r w:rsidR="00B12E42" w:rsidRPr="00D20C19">
              <w:rPr>
                <w:sz w:val="22"/>
                <w:szCs w:val="22"/>
              </w:rPr>
              <w:t>ых</w:t>
            </w:r>
            <w:r w:rsidRPr="00D20C19">
              <w:rPr>
                <w:sz w:val="22"/>
                <w:szCs w:val="22"/>
              </w:rPr>
              <w:t xml:space="preserve"> касс вне кассового узла;</w:t>
            </w:r>
          </w:p>
          <w:p w:rsidR="00BF567E" w:rsidRPr="00D20C19" w:rsidRDefault="00BF567E" w:rsidP="007A4674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- </w:t>
            </w:r>
            <w:r w:rsidR="001B3FC3" w:rsidRPr="00D20C19">
              <w:rPr>
                <w:sz w:val="22"/>
                <w:szCs w:val="22"/>
              </w:rPr>
              <w:t>4</w:t>
            </w:r>
            <w:r w:rsidRPr="00D20C19">
              <w:rPr>
                <w:sz w:val="22"/>
                <w:szCs w:val="22"/>
              </w:rPr>
              <w:t xml:space="preserve"> представительств</w:t>
            </w:r>
            <w:r w:rsidR="001B3FC3"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 </w:t>
            </w:r>
            <w:proofErr w:type="spellStart"/>
            <w:r w:rsidRPr="00D20C19">
              <w:rPr>
                <w:sz w:val="22"/>
                <w:szCs w:val="22"/>
              </w:rPr>
              <w:t>инорегиональных</w:t>
            </w:r>
            <w:proofErr w:type="spellEnd"/>
            <w:r w:rsidRPr="00D20C19">
              <w:rPr>
                <w:sz w:val="22"/>
                <w:szCs w:val="22"/>
              </w:rPr>
              <w:t xml:space="preserve"> банков.</w:t>
            </w:r>
          </w:p>
          <w:p w:rsidR="00BF567E" w:rsidRPr="00D20C19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На территории город</w:t>
            </w:r>
            <w:r w:rsidR="009476F7">
              <w:rPr>
                <w:sz w:val="22"/>
                <w:szCs w:val="22"/>
              </w:rPr>
              <w:t xml:space="preserve">а </w:t>
            </w:r>
            <w:r w:rsidRPr="00D20C19">
              <w:rPr>
                <w:sz w:val="22"/>
                <w:szCs w:val="22"/>
              </w:rPr>
              <w:t xml:space="preserve"> Краснодар установлен</w:t>
            </w:r>
            <w:r w:rsidR="00250C69"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 1</w:t>
            </w:r>
            <w:r w:rsidR="001B3FC3" w:rsidRPr="00D20C19">
              <w:rPr>
                <w:sz w:val="22"/>
                <w:szCs w:val="22"/>
              </w:rPr>
              <w:t>753</w:t>
            </w:r>
            <w:r w:rsidRPr="00D20C19">
              <w:rPr>
                <w:sz w:val="22"/>
                <w:szCs w:val="22"/>
              </w:rPr>
              <w:t xml:space="preserve"> ба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комат</w:t>
            </w:r>
            <w:r w:rsidR="001B3FC3"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 кредитных организаций; количество электронных терминалов в торговых орга</w:t>
            </w:r>
            <w:r w:rsidR="00D773FD" w:rsidRPr="00D20C19">
              <w:rPr>
                <w:sz w:val="22"/>
                <w:szCs w:val="22"/>
              </w:rPr>
              <w:t xml:space="preserve">низациях составляет </w:t>
            </w:r>
            <w:r w:rsidR="001B3FC3" w:rsidRPr="00D20C19">
              <w:rPr>
                <w:sz w:val="22"/>
                <w:szCs w:val="22"/>
              </w:rPr>
              <w:t xml:space="preserve">13770 </w:t>
            </w:r>
            <w:r w:rsidRPr="00D20C19">
              <w:rPr>
                <w:sz w:val="22"/>
                <w:szCs w:val="22"/>
              </w:rPr>
              <w:t>ед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lastRenderedPageBreak/>
              <w:t>ниц.</w:t>
            </w:r>
          </w:p>
          <w:p w:rsidR="00BF567E" w:rsidRPr="00D20C19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Информация о действующих на территории </w:t>
            </w:r>
            <w:r w:rsidR="004B5961" w:rsidRPr="00D20C19">
              <w:rPr>
                <w:sz w:val="22"/>
                <w:szCs w:val="22"/>
              </w:rPr>
              <w:t>города</w:t>
            </w:r>
            <w:r w:rsidRPr="00D20C19">
              <w:rPr>
                <w:sz w:val="22"/>
                <w:szCs w:val="22"/>
              </w:rPr>
              <w:t xml:space="preserve"> кр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дитных организациях и инфраструктура банкоматов и те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 xml:space="preserve">миналов размещается и ежеквартально обновляется на </w:t>
            </w:r>
            <w:proofErr w:type="gramStart"/>
            <w:r w:rsidRPr="00D20C19">
              <w:rPr>
                <w:sz w:val="22"/>
                <w:szCs w:val="22"/>
              </w:rPr>
              <w:t>оф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циальном</w:t>
            </w:r>
            <w:proofErr w:type="gramEnd"/>
            <w:r w:rsidRPr="00D20C19">
              <w:rPr>
                <w:sz w:val="22"/>
                <w:szCs w:val="22"/>
              </w:rPr>
              <w:t xml:space="preserve"> Интернет-портале администрации муниципальн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го образования город Краснодар и городской Думы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дара.</w:t>
            </w:r>
          </w:p>
          <w:p w:rsidR="00BF567E" w:rsidRPr="00D20C19" w:rsidRDefault="00D773FD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 оперативным данным, о</w:t>
            </w:r>
            <w:r w:rsidR="00BF567E" w:rsidRPr="00D20C19">
              <w:rPr>
                <w:sz w:val="22"/>
                <w:szCs w:val="22"/>
              </w:rPr>
              <w:t>бщий объём кредитных р</w:t>
            </w:r>
            <w:r w:rsidR="00BF567E" w:rsidRPr="00D20C19">
              <w:rPr>
                <w:sz w:val="22"/>
                <w:szCs w:val="22"/>
              </w:rPr>
              <w:t>е</w:t>
            </w:r>
            <w:r w:rsidR="00BF567E" w:rsidRPr="00D20C19">
              <w:rPr>
                <w:sz w:val="22"/>
                <w:szCs w:val="22"/>
              </w:rPr>
              <w:t>сурсов, привлеченных в экономику муниципального обр</w:t>
            </w:r>
            <w:r w:rsidR="00BF567E" w:rsidRPr="00D20C19">
              <w:rPr>
                <w:sz w:val="22"/>
                <w:szCs w:val="22"/>
              </w:rPr>
              <w:t>а</w:t>
            </w:r>
            <w:r w:rsidR="00BF567E" w:rsidRPr="00D20C19">
              <w:rPr>
                <w:sz w:val="22"/>
                <w:szCs w:val="22"/>
              </w:rPr>
              <w:t xml:space="preserve">зования город Краснодар, в </w:t>
            </w:r>
            <w:r w:rsidR="00394DB5" w:rsidRPr="00D20C19">
              <w:rPr>
                <w:sz w:val="22"/>
                <w:szCs w:val="22"/>
              </w:rPr>
              <w:t>2017 год</w:t>
            </w:r>
            <w:r w:rsidR="0079707B" w:rsidRPr="00D20C19">
              <w:rPr>
                <w:sz w:val="22"/>
                <w:szCs w:val="22"/>
              </w:rPr>
              <w:t>у</w:t>
            </w:r>
            <w:r w:rsidR="00BF567E" w:rsidRPr="00D20C19">
              <w:rPr>
                <w:sz w:val="22"/>
                <w:szCs w:val="22"/>
              </w:rPr>
              <w:t xml:space="preserve"> составил </w:t>
            </w:r>
            <w:r w:rsidR="001B3FC3" w:rsidRPr="00D20C19">
              <w:rPr>
                <w:sz w:val="22"/>
                <w:szCs w:val="22"/>
              </w:rPr>
              <w:t>691,9</w:t>
            </w:r>
            <w:r w:rsidR="00BF567E" w:rsidRPr="00D20C19">
              <w:rPr>
                <w:sz w:val="22"/>
                <w:szCs w:val="22"/>
              </w:rPr>
              <w:t xml:space="preserve"> млрд. руб. (</w:t>
            </w:r>
            <w:r w:rsidR="00250C69" w:rsidRPr="00D20C19">
              <w:rPr>
                <w:sz w:val="22"/>
                <w:szCs w:val="22"/>
              </w:rPr>
              <w:t xml:space="preserve">рост </w:t>
            </w:r>
            <w:r w:rsidR="00BF567E" w:rsidRPr="00D20C19">
              <w:rPr>
                <w:sz w:val="22"/>
                <w:szCs w:val="22"/>
              </w:rPr>
              <w:t xml:space="preserve">к </w:t>
            </w:r>
            <w:r w:rsidR="00394DB5" w:rsidRPr="00D20C19">
              <w:rPr>
                <w:sz w:val="22"/>
                <w:szCs w:val="22"/>
              </w:rPr>
              <w:t>2016</w:t>
            </w:r>
            <w:r w:rsidR="00BF567E" w:rsidRPr="00D20C19">
              <w:rPr>
                <w:sz w:val="22"/>
                <w:szCs w:val="22"/>
              </w:rPr>
              <w:t xml:space="preserve"> год</w:t>
            </w:r>
            <w:r w:rsidR="0079707B" w:rsidRPr="00D20C19">
              <w:rPr>
                <w:sz w:val="22"/>
                <w:szCs w:val="22"/>
              </w:rPr>
              <w:t>у</w:t>
            </w:r>
            <w:r w:rsidR="00BF567E" w:rsidRPr="00D20C19">
              <w:rPr>
                <w:sz w:val="22"/>
                <w:szCs w:val="22"/>
              </w:rPr>
              <w:t xml:space="preserve"> на </w:t>
            </w:r>
            <w:r w:rsidR="00B12E42" w:rsidRPr="00D20C19">
              <w:rPr>
                <w:sz w:val="22"/>
                <w:szCs w:val="22"/>
              </w:rPr>
              <w:t>1</w:t>
            </w:r>
            <w:r w:rsidR="001B3FC3" w:rsidRPr="00D20C19">
              <w:rPr>
                <w:sz w:val="22"/>
                <w:szCs w:val="22"/>
              </w:rPr>
              <w:t>0,3</w:t>
            </w:r>
            <w:r w:rsidR="00BF567E" w:rsidRPr="00D20C19">
              <w:rPr>
                <w:sz w:val="22"/>
                <w:szCs w:val="22"/>
              </w:rPr>
              <w:t>%).</w:t>
            </w:r>
          </w:p>
          <w:p w:rsidR="0033032D" w:rsidRPr="00D20C19" w:rsidRDefault="00BF567E" w:rsidP="001B3FC3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Юридическим лицам предоставлено кредит</w:t>
            </w:r>
            <w:r w:rsidR="005C62AF" w:rsidRPr="00D20C19">
              <w:rPr>
                <w:sz w:val="22"/>
                <w:szCs w:val="22"/>
              </w:rPr>
              <w:t>ов</w:t>
            </w:r>
            <w:r w:rsidRPr="00D20C19">
              <w:rPr>
                <w:sz w:val="22"/>
                <w:szCs w:val="22"/>
              </w:rPr>
              <w:t xml:space="preserve"> на общую сумму </w:t>
            </w:r>
            <w:r w:rsidR="001B3FC3" w:rsidRPr="00D20C19">
              <w:rPr>
                <w:sz w:val="22"/>
                <w:szCs w:val="22"/>
              </w:rPr>
              <w:t>586,4</w:t>
            </w:r>
            <w:r w:rsidRPr="00D20C19">
              <w:rPr>
                <w:sz w:val="22"/>
                <w:szCs w:val="22"/>
              </w:rPr>
              <w:t xml:space="preserve"> млрд.</w:t>
            </w:r>
            <w:r w:rsidR="005C62AF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>руб. (</w:t>
            </w:r>
            <w:r w:rsidR="00250C69" w:rsidRPr="00D20C19">
              <w:rPr>
                <w:sz w:val="22"/>
                <w:szCs w:val="22"/>
              </w:rPr>
              <w:t xml:space="preserve">рост </w:t>
            </w:r>
            <w:r w:rsidR="005C62AF" w:rsidRPr="00D20C19">
              <w:rPr>
                <w:sz w:val="22"/>
                <w:szCs w:val="22"/>
              </w:rPr>
              <w:t>к 201</w:t>
            </w:r>
            <w:r w:rsidR="00394DB5" w:rsidRPr="00D20C19">
              <w:rPr>
                <w:sz w:val="22"/>
                <w:szCs w:val="22"/>
              </w:rPr>
              <w:t>6</w:t>
            </w:r>
            <w:r w:rsidR="005C62AF" w:rsidRPr="00D20C19">
              <w:rPr>
                <w:sz w:val="22"/>
                <w:szCs w:val="22"/>
              </w:rPr>
              <w:t xml:space="preserve"> год</w:t>
            </w:r>
            <w:r w:rsidR="0079707B" w:rsidRPr="00D20C19">
              <w:rPr>
                <w:sz w:val="22"/>
                <w:szCs w:val="22"/>
              </w:rPr>
              <w:t>у</w:t>
            </w:r>
            <w:r w:rsidR="005C62AF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 xml:space="preserve">на </w:t>
            </w:r>
            <w:r w:rsidR="001B3FC3" w:rsidRPr="00D20C19">
              <w:rPr>
                <w:sz w:val="22"/>
                <w:szCs w:val="22"/>
              </w:rPr>
              <w:t>6,2</w:t>
            </w:r>
            <w:r w:rsidRPr="00D20C19">
              <w:rPr>
                <w:sz w:val="22"/>
                <w:szCs w:val="22"/>
              </w:rPr>
              <w:t xml:space="preserve">%). Средняя процентная ставка по кредитам для юридических лиц в </w:t>
            </w:r>
            <w:r w:rsidR="00394DB5" w:rsidRPr="00D20C19">
              <w:rPr>
                <w:sz w:val="22"/>
                <w:szCs w:val="22"/>
              </w:rPr>
              <w:t>2017 год</w:t>
            </w:r>
            <w:r w:rsidR="0079707B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составляла от </w:t>
            </w:r>
            <w:r w:rsidR="001B3FC3" w:rsidRPr="00D20C19">
              <w:rPr>
                <w:sz w:val="22"/>
                <w:szCs w:val="22"/>
              </w:rPr>
              <w:t>13,93</w:t>
            </w:r>
            <w:r w:rsidRPr="00D20C19">
              <w:rPr>
                <w:sz w:val="22"/>
                <w:szCs w:val="22"/>
              </w:rPr>
              <w:t xml:space="preserve">% годовых. 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Обеспечить выполнение Плана мероприятий а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министрации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образования город Краснодар по п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полнению доходной ч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сти местного бюджета (бюджета муниципальн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го образования город Краснодар) 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План мероприятий по пополнению доходной части местного бюджета (бюджета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дар) 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  <w:p w:rsidR="00F20C33" w:rsidRPr="00D20C19" w:rsidRDefault="00F20C33" w:rsidP="00B73D74">
            <w:pPr>
              <w:ind w:left="-68" w:right="-68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Вовлечение дох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дов в местный бюджет (бюджет муниципального образования город Краснодар)</w:t>
            </w:r>
          </w:p>
        </w:tc>
        <w:tc>
          <w:tcPr>
            <w:tcW w:w="5812" w:type="dxa"/>
          </w:tcPr>
          <w:p w:rsidR="00F20C33" w:rsidRPr="00D20C19" w:rsidRDefault="003A6FA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 состоянию на 01.</w:t>
            </w:r>
            <w:r w:rsidR="0079707B" w:rsidRPr="00D20C19">
              <w:rPr>
                <w:sz w:val="22"/>
                <w:szCs w:val="22"/>
              </w:rPr>
              <w:t>01.2018</w:t>
            </w:r>
            <w:r w:rsidRPr="00D20C19">
              <w:rPr>
                <w:sz w:val="22"/>
                <w:szCs w:val="22"/>
              </w:rPr>
              <w:t xml:space="preserve"> </w:t>
            </w:r>
            <w:r w:rsidR="00F20C33" w:rsidRPr="00D20C19">
              <w:rPr>
                <w:sz w:val="22"/>
                <w:szCs w:val="22"/>
              </w:rPr>
              <w:t xml:space="preserve"> в бюджет муниципального образования город Краснодар поступило </w:t>
            </w:r>
            <w:r w:rsidR="000A1CE7" w:rsidRPr="00D20C19">
              <w:rPr>
                <w:sz w:val="22"/>
                <w:szCs w:val="22"/>
              </w:rPr>
              <w:t xml:space="preserve">собственных </w:t>
            </w:r>
            <w:r w:rsidR="00F20C33" w:rsidRPr="00D20C19">
              <w:rPr>
                <w:sz w:val="22"/>
                <w:szCs w:val="22"/>
              </w:rPr>
              <w:t>д</w:t>
            </w:r>
            <w:r w:rsidR="00F20C33" w:rsidRPr="00D20C19">
              <w:rPr>
                <w:sz w:val="22"/>
                <w:szCs w:val="22"/>
              </w:rPr>
              <w:t>о</w:t>
            </w:r>
            <w:r w:rsidR="00F20C33" w:rsidRPr="00D20C19">
              <w:rPr>
                <w:sz w:val="22"/>
                <w:szCs w:val="22"/>
              </w:rPr>
              <w:t xml:space="preserve">ходов в сумме </w:t>
            </w:r>
            <w:r w:rsidR="0003618D" w:rsidRPr="00D20C19">
              <w:rPr>
                <w:sz w:val="22"/>
                <w:szCs w:val="22"/>
              </w:rPr>
              <w:t>1</w:t>
            </w:r>
            <w:r w:rsidR="00CB7139" w:rsidRPr="00D20C19">
              <w:rPr>
                <w:sz w:val="22"/>
                <w:szCs w:val="22"/>
              </w:rPr>
              <w:t>4,6</w:t>
            </w:r>
            <w:r w:rsidR="00F20C33" w:rsidRPr="00D20C19">
              <w:rPr>
                <w:sz w:val="22"/>
                <w:szCs w:val="22"/>
              </w:rPr>
              <w:t xml:space="preserve"> млрд.</w:t>
            </w:r>
            <w:r w:rsidR="003C6957" w:rsidRPr="00D20C19">
              <w:rPr>
                <w:sz w:val="22"/>
                <w:szCs w:val="22"/>
              </w:rPr>
              <w:t xml:space="preserve"> </w:t>
            </w:r>
            <w:r w:rsidR="00F20C33" w:rsidRPr="00D20C19">
              <w:rPr>
                <w:sz w:val="22"/>
                <w:szCs w:val="22"/>
              </w:rPr>
              <w:t>руб. (</w:t>
            </w:r>
            <w:r w:rsidR="00344ED0" w:rsidRPr="00D20C19">
              <w:rPr>
                <w:sz w:val="22"/>
                <w:szCs w:val="22"/>
              </w:rPr>
              <w:t xml:space="preserve">рост поступлений – на </w:t>
            </w:r>
            <w:r w:rsidR="00CB7139" w:rsidRPr="00D20C19">
              <w:rPr>
                <w:sz w:val="22"/>
                <w:szCs w:val="22"/>
              </w:rPr>
              <w:t>8,4</w:t>
            </w:r>
            <w:r w:rsidR="00344ED0" w:rsidRPr="00D20C19">
              <w:rPr>
                <w:sz w:val="22"/>
                <w:szCs w:val="22"/>
              </w:rPr>
              <w:t xml:space="preserve">% к уровню прошлого года, исполнение годового бюджетного назначения составило </w:t>
            </w:r>
            <w:r w:rsidR="00CB7139" w:rsidRPr="00D20C19">
              <w:rPr>
                <w:sz w:val="22"/>
                <w:szCs w:val="22"/>
              </w:rPr>
              <w:t>96,2</w:t>
            </w:r>
            <w:r w:rsidR="00344ED0" w:rsidRPr="00D20C19">
              <w:rPr>
                <w:sz w:val="22"/>
                <w:szCs w:val="22"/>
              </w:rPr>
              <w:t>%</w:t>
            </w:r>
            <w:r w:rsidR="00F20C33" w:rsidRPr="00D20C19">
              <w:rPr>
                <w:sz w:val="22"/>
                <w:szCs w:val="22"/>
              </w:rPr>
              <w:t xml:space="preserve">).  </w:t>
            </w:r>
          </w:p>
          <w:p w:rsidR="00F20C33" w:rsidRPr="00D20C19" w:rsidRDefault="00F20C33" w:rsidP="00A24BF2">
            <w:pPr>
              <w:pStyle w:val="af"/>
              <w:spacing w:after="0"/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Положительная динамика поступлений в бюджет мун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 xml:space="preserve">ципального образования город Краснодар отмечается по следующим налоговым доходам: налогам на совокупный доход (на </w:t>
            </w:r>
            <w:r w:rsidR="0003618D" w:rsidRPr="00D20C19">
              <w:rPr>
                <w:sz w:val="22"/>
                <w:szCs w:val="22"/>
              </w:rPr>
              <w:t>12,</w:t>
            </w:r>
            <w:r w:rsidR="00CB7139" w:rsidRPr="00D20C19">
              <w:rPr>
                <w:sz w:val="22"/>
                <w:szCs w:val="22"/>
              </w:rPr>
              <w:t>4</w:t>
            </w:r>
            <w:r w:rsidRPr="00D20C19">
              <w:rPr>
                <w:sz w:val="22"/>
                <w:szCs w:val="22"/>
              </w:rPr>
              <w:t xml:space="preserve">%), </w:t>
            </w:r>
            <w:r w:rsidR="00BB2737" w:rsidRPr="00D20C19">
              <w:rPr>
                <w:sz w:val="22"/>
                <w:szCs w:val="22"/>
              </w:rPr>
              <w:t>налогу на имущество физических лиц</w:t>
            </w:r>
            <w:r w:rsidR="003A6FA3" w:rsidRPr="00D20C19">
              <w:rPr>
                <w:sz w:val="22"/>
                <w:szCs w:val="22"/>
              </w:rPr>
              <w:t xml:space="preserve"> (</w:t>
            </w:r>
            <w:r w:rsidR="00344ED0" w:rsidRPr="00D20C19">
              <w:rPr>
                <w:sz w:val="22"/>
                <w:szCs w:val="22"/>
              </w:rPr>
              <w:t>в</w:t>
            </w:r>
            <w:r w:rsidR="003A6FA3" w:rsidRPr="00D20C19">
              <w:rPr>
                <w:sz w:val="22"/>
                <w:szCs w:val="22"/>
              </w:rPr>
              <w:t xml:space="preserve"> </w:t>
            </w:r>
            <w:r w:rsidR="00CB7139" w:rsidRPr="00D20C19">
              <w:rPr>
                <w:sz w:val="22"/>
                <w:szCs w:val="22"/>
              </w:rPr>
              <w:t>1,3</w:t>
            </w:r>
            <w:r w:rsidR="00344ED0" w:rsidRPr="00D20C19">
              <w:rPr>
                <w:sz w:val="22"/>
                <w:szCs w:val="22"/>
              </w:rPr>
              <w:t xml:space="preserve"> </w:t>
            </w:r>
            <w:r w:rsidR="003A6FA3" w:rsidRPr="00D20C19">
              <w:rPr>
                <w:sz w:val="22"/>
                <w:szCs w:val="22"/>
              </w:rPr>
              <w:t>раза</w:t>
            </w:r>
            <w:r w:rsidR="00BB2737" w:rsidRPr="00D20C19">
              <w:rPr>
                <w:sz w:val="22"/>
                <w:szCs w:val="22"/>
              </w:rPr>
              <w:t>)</w:t>
            </w:r>
            <w:r w:rsidR="003A6FA3" w:rsidRPr="00D20C19">
              <w:rPr>
                <w:sz w:val="22"/>
                <w:szCs w:val="22"/>
              </w:rPr>
              <w:t>,</w:t>
            </w:r>
            <w:r w:rsidR="00344ED0" w:rsidRPr="00D20C19">
              <w:rPr>
                <w:sz w:val="22"/>
                <w:szCs w:val="22"/>
              </w:rPr>
              <w:t xml:space="preserve"> НДФЛ (на </w:t>
            </w:r>
            <w:r w:rsidR="00CB7139" w:rsidRPr="00D20C19">
              <w:rPr>
                <w:sz w:val="22"/>
                <w:szCs w:val="22"/>
              </w:rPr>
              <w:t>19,4</w:t>
            </w:r>
            <w:r w:rsidR="00344ED0" w:rsidRPr="00D20C19">
              <w:rPr>
                <w:sz w:val="22"/>
                <w:szCs w:val="22"/>
              </w:rPr>
              <w:t>%),</w:t>
            </w:r>
            <w:r w:rsidR="003A6FA3" w:rsidRPr="00D20C19">
              <w:rPr>
                <w:sz w:val="22"/>
                <w:szCs w:val="22"/>
              </w:rPr>
              <w:t xml:space="preserve"> земельному налогу (на </w:t>
            </w:r>
            <w:r w:rsidR="0003618D" w:rsidRPr="00D20C19">
              <w:rPr>
                <w:sz w:val="22"/>
                <w:szCs w:val="22"/>
              </w:rPr>
              <w:t>14,</w:t>
            </w:r>
            <w:r w:rsidR="00CB7139" w:rsidRPr="00D20C19">
              <w:rPr>
                <w:sz w:val="22"/>
                <w:szCs w:val="22"/>
              </w:rPr>
              <w:t>9</w:t>
            </w:r>
            <w:r w:rsidR="003A6FA3" w:rsidRPr="00D20C19">
              <w:rPr>
                <w:sz w:val="22"/>
                <w:szCs w:val="22"/>
              </w:rPr>
              <w:t>%)</w:t>
            </w:r>
            <w:r w:rsidR="00BB2737" w:rsidRPr="00D20C19">
              <w:rPr>
                <w:sz w:val="22"/>
                <w:szCs w:val="22"/>
              </w:rPr>
              <w:t xml:space="preserve">. Доходы </w:t>
            </w:r>
            <w:r w:rsidR="00344ED0" w:rsidRPr="00D20C19">
              <w:rPr>
                <w:sz w:val="22"/>
                <w:szCs w:val="22"/>
              </w:rPr>
              <w:t xml:space="preserve"> </w:t>
            </w:r>
            <w:r w:rsidR="003A6FA3" w:rsidRPr="00D20C19">
              <w:rPr>
                <w:sz w:val="22"/>
                <w:szCs w:val="22"/>
              </w:rPr>
              <w:t xml:space="preserve">от сдачи муниципального имущества в аренду – на </w:t>
            </w:r>
            <w:r w:rsidR="00CB7139" w:rsidRPr="00D20C19">
              <w:rPr>
                <w:sz w:val="22"/>
                <w:szCs w:val="22"/>
              </w:rPr>
              <w:t>5,8</w:t>
            </w:r>
            <w:r w:rsidR="00BB2737" w:rsidRPr="00D20C19">
              <w:rPr>
                <w:sz w:val="22"/>
                <w:szCs w:val="22"/>
              </w:rPr>
              <w:t>%.</w:t>
            </w:r>
          </w:p>
          <w:p w:rsidR="00F20C33" w:rsidRPr="00D20C19" w:rsidRDefault="00F20C33" w:rsidP="0079707B">
            <w:pPr>
              <w:tabs>
                <w:tab w:val="left" w:pos="720"/>
              </w:tabs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Рабочими группами, созданными в отраслевых и фун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>циональных органах администрации муниципального обр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зования город Краснодар, продолжал осуществляться </w:t>
            </w:r>
            <w:proofErr w:type="gramStart"/>
            <w:r w:rsidRPr="00D20C19">
              <w:rPr>
                <w:sz w:val="22"/>
                <w:szCs w:val="22"/>
              </w:rPr>
              <w:t>ко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троль за</w:t>
            </w:r>
            <w:proofErr w:type="gramEnd"/>
            <w:r w:rsidRPr="00D20C19">
              <w:rPr>
                <w:sz w:val="22"/>
                <w:szCs w:val="22"/>
              </w:rPr>
              <w:t xml:space="preserve"> поступлением доходов в местный бюджет от х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зяйствующих субъектов курируемых видов экономической деятельности. За 201</w:t>
            </w:r>
            <w:r w:rsidR="003A6FA3" w:rsidRPr="00D20C19">
              <w:rPr>
                <w:sz w:val="22"/>
                <w:szCs w:val="22"/>
              </w:rPr>
              <w:t>7</w:t>
            </w:r>
            <w:r w:rsidRPr="00D20C19">
              <w:rPr>
                <w:sz w:val="22"/>
                <w:szCs w:val="22"/>
              </w:rPr>
              <w:t xml:space="preserve"> год ими проведен анализ уплаты налогов и сборов </w:t>
            </w:r>
            <w:r w:rsidR="0003618D" w:rsidRPr="00D20C19">
              <w:rPr>
                <w:sz w:val="22"/>
                <w:szCs w:val="22"/>
              </w:rPr>
              <w:t>3553</w:t>
            </w:r>
            <w:r w:rsidRPr="00D20C19">
              <w:rPr>
                <w:sz w:val="22"/>
                <w:szCs w:val="22"/>
              </w:rPr>
              <w:t xml:space="preserve"> хозяйствующи</w:t>
            </w:r>
            <w:r w:rsidR="00F722A6" w:rsidRPr="00D20C19">
              <w:rPr>
                <w:sz w:val="22"/>
                <w:szCs w:val="22"/>
              </w:rPr>
              <w:t>ми</w:t>
            </w:r>
            <w:r w:rsidRPr="00D20C19">
              <w:rPr>
                <w:sz w:val="22"/>
                <w:szCs w:val="22"/>
              </w:rPr>
              <w:t xml:space="preserve"> субъект</w:t>
            </w:r>
            <w:r w:rsidR="00F722A6" w:rsidRPr="00D20C19">
              <w:rPr>
                <w:sz w:val="22"/>
                <w:szCs w:val="22"/>
              </w:rPr>
              <w:t>ами</w:t>
            </w:r>
            <w:r w:rsidRPr="00D20C19">
              <w:rPr>
                <w:sz w:val="22"/>
                <w:szCs w:val="22"/>
              </w:rPr>
              <w:t>, по результатам которого выявлены резервы платежей в мес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 xml:space="preserve">ный бюджет в сумме </w:t>
            </w:r>
            <w:r w:rsidR="0003618D" w:rsidRPr="00D20C19">
              <w:rPr>
                <w:sz w:val="22"/>
                <w:szCs w:val="22"/>
              </w:rPr>
              <w:t>291,0</w:t>
            </w:r>
            <w:r w:rsidRPr="00D20C19">
              <w:rPr>
                <w:sz w:val="22"/>
                <w:szCs w:val="22"/>
              </w:rPr>
              <w:t xml:space="preserve"> млн.</w:t>
            </w:r>
            <w:r w:rsidR="003C6957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>руб.</w:t>
            </w:r>
            <w:r w:rsidR="00066849" w:rsidRPr="00D20C19">
              <w:rPr>
                <w:sz w:val="22"/>
                <w:szCs w:val="22"/>
              </w:rPr>
              <w:t xml:space="preserve"> (из них поступило - 2</w:t>
            </w:r>
            <w:r w:rsidR="0003618D" w:rsidRPr="00D20C19">
              <w:rPr>
                <w:sz w:val="22"/>
                <w:szCs w:val="22"/>
              </w:rPr>
              <w:t>78</w:t>
            </w:r>
            <w:r w:rsidR="00066849" w:rsidRPr="00D20C19">
              <w:rPr>
                <w:sz w:val="22"/>
                <w:szCs w:val="22"/>
              </w:rPr>
              <w:t>,</w:t>
            </w:r>
            <w:r w:rsidR="0003618D" w:rsidRPr="00D20C19">
              <w:rPr>
                <w:sz w:val="22"/>
                <w:szCs w:val="22"/>
              </w:rPr>
              <w:t>1</w:t>
            </w:r>
            <w:r w:rsidR="00066849" w:rsidRPr="00D20C19">
              <w:rPr>
                <w:sz w:val="22"/>
                <w:szCs w:val="22"/>
              </w:rPr>
              <w:t xml:space="preserve"> млн. руб.).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20C19">
              <w:rPr>
                <w:color w:val="000000" w:themeColor="text1"/>
                <w:sz w:val="22"/>
                <w:szCs w:val="22"/>
              </w:rPr>
              <w:t>Пересмотр направления  бюджетных инвестиций на реализацию приор</w:t>
            </w:r>
            <w:r w:rsidRPr="00D20C19">
              <w:rPr>
                <w:color w:val="000000" w:themeColor="text1"/>
                <w:sz w:val="22"/>
                <w:szCs w:val="22"/>
              </w:rPr>
              <w:t>и</w:t>
            </w:r>
            <w:r w:rsidRPr="00D20C19">
              <w:rPr>
                <w:color w:val="000000" w:themeColor="text1"/>
                <w:sz w:val="22"/>
                <w:szCs w:val="22"/>
              </w:rPr>
              <w:t>тетных объектов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20C19">
              <w:rPr>
                <w:color w:val="000000" w:themeColor="text1"/>
                <w:sz w:val="22"/>
                <w:szCs w:val="22"/>
              </w:rPr>
              <w:t>Распоряжение пр</w:t>
            </w:r>
            <w:r w:rsidRPr="00D20C19">
              <w:rPr>
                <w:color w:val="000000" w:themeColor="text1"/>
                <w:sz w:val="22"/>
                <w:szCs w:val="22"/>
              </w:rPr>
              <w:t>а</w:t>
            </w:r>
            <w:r w:rsidRPr="00D20C19">
              <w:rPr>
                <w:color w:val="000000" w:themeColor="text1"/>
                <w:sz w:val="22"/>
                <w:szCs w:val="22"/>
              </w:rPr>
              <w:t>вительства РФ от 27.01.2015 № 98-р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20C1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20C19">
              <w:rPr>
                <w:color w:val="000000" w:themeColor="text1"/>
                <w:sz w:val="22"/>
                <w:szCs w:val="22"/>
              </w:rPr>
              <w:t xml:space="preserve">Направление </w:t>
            </w:r>
          </w:p>
          <w:p w:rsidR="00F20C33" w:rsidRPr="00D20C19" w:rsidRDefault="00F20C33" w:rsidP="00783BB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20C19">
              <w:rPr>
                <w:color w:val="000000" w:themeColor="text1"/>
                <w:sz w:val="22"/>
                <w:szCs w:val="22"/>
              </w:rPr>
              <w:t>бюджетных инв</w:t>
            </w:r>
            <w:r w:rsidRPr="00D20C19">
              <w:rPr>
                <w:color w:val="000000" w:themeColor="text1"/>
                <w:sz w:val="22"/>
                <w:szCs w:val="22"/>
              </w:rPr>
              <w:t>е</w:t>
            </w:r>
            <w:r w:rsidRPr="00D20C19">
              <w:rPr>
                <w:color w:val="000000" w:themeColor="text1"/>
                <w:sz w:val="22"/>
                <w:szCs w:val="22"/>
              </w:rPr>
              <w:t>стиций на реал</w:t>
            </w:r>
            <w:r w:rsidRPr="00D20C19">
              <w:rPr>
                <w:color w:val="000000" w:themeColor="text1"/>
                <w:sz w:val="22"/>
                <w:szCs w:val="22"/>
              </w:rPr>
              <w:t>и</w:t>
            </w:r>
            <w:r w:rsidRPr="00D20C19">
              <w:rPr>
                <w:color w:val="000000" w:themeColor="text1"/>
                <w:sz w:val="22"/>
                <w:szCs w:val="22"/>
              </w:rPr>
              <w:t>зацию вводных объектов</w:t>
            </w:r>
          </w:p>
        </w:tc>
        <w:tc>
          <w:tcPr>
            <w:tcW w:w="5812" w:type="dxa"/>
          </w:tcPr>
          <w:p w:rsidR="00F462EE" w:rsidRPr="00D20C19" w:rsidRDefault="0071485D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20C19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F462EE" w:rsidRPr="00D20C19">
              <w:rPr>
                <w:color w:val="000000" w:themeColor="text1"/>
                <w:sz w:val="22"/>
                <w:szCs w:val="22"/>
              </w:rPr>
              <w:t>Приоритетными направлениями реализации бюджетных инвестиций в 2017 году явля</w:t>
            </w:r>
            <w:r w:rsidR="008076E5" w:rsidRPr="00D20C19">
              <w:rPr>
                <w:color w:val="000000" w:themeColor="text1"/>
                <w:sz w:val="22"/>
                <w:szCs w:val="22"/>
              </w:rPr>
              <w:t>лись</w:t>
            </w:r>
            <w:r w:rsidR="00F462EE" w:rsidRPr="00D20C19">
              <w:rPr>
                <w:color w:val="000000" w:themeColor="text1"/>
                <w:sz w:val="22"/>
                <w:szCs w:val="22"/>
              </w:rPr>
              <w:t xml:space="preserve"> следующие:</w:t>
            </w:r>
          </w:p>
          <w:p w:rsidR="00066849" w:rsidRPr="00D20C19" w:rsidRDefault="00066849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20C19">
              <w:rPr>
                <w:color w:val="000000" w:themeColor="text1"/>
                <w:sz w:val="22"/>
                <w:szCs w:val="22"/>
              </w:rPr>
              <w:t xml:space="preserve">– погашение кредиторской задолженности, образовавшейся на 01.01.2017; </w:t>
            </w:r>
          </w:p>
          <w:p w:rsidR="00F462EE" w:rsidRPr="00D20C19" w:rsidRDefault="00F462EE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20C19">
              <w:rPr>
                <w:color w:val="000000" w:themeColor="text1"/>
                <w:sz w:val="22"/>
                <w:szCs w:val="22"/>
              </w:rPr>
              <w:t>– окончание строительства пристроек к детским дошкол</w:t>
            </w:r>
            <w:r w:rsidRPr="00D20C19">
              <w:rPr>
                <w:color w:val="000000" w:themeColor="text1"/>
                <w:sz w:val="22"/>
                <w:szCs w:val="22"/>
              </w:rPr>
              <w:t>ь</w:t>
            </w:r>
            <w:r w:rsidRPr="00D20C19">
              <w:rPr>
                <w:color w:val="000000" w:themeColor="text1"/>
                <w:sz w:val="22"/>
                <w:szCs w:val="22"/>
              </w:rPr>
              <w:t>ным организациям;</w:t>
            </w:r>
          </w:p>
          <w:p w:rsidR="00F462EE" w:rsidRPr="00D20C19" w:rsidRDefault="00F462EE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20C19">
              <w:rPr>
                <w:color w:val="000000" w:themeColor="text1"/>
                <w:sz w:val="22"/>
                <w:szCs w:val="22"/>
              </w:rPr>
              <w:t>– строительство пристроек к образовательным организац</w:t>
            </w:r>
            <w:r w:rsidRPr="00D20C19">
              <w:rPr>
                <w:color w:val="000000" w:themeColor="text1"/>
                <w:sz w:val="22"/>
                <w:szCs w:val="22"/>
              </w:rPr>
              <w:t>и</w:t>
            </w:r>
            <w:r w:rsidRPr="00D20C19">
              <w:rPr>
                <w:color w:val="000000" w:themeColor="text1"/>
                <w:sz w:val="22"/>
                <w:szCs w:val="22"/>
              </w:rPr>
              <w:t>ям;</w:t>
            </w:r>
          </w:p>
          <w:p w:rsidR="00272A85" w:rsidRPr="00D20C19" w:rsidRDefault="00F462EE" w:rsidP="00F462EE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20C19">
              <w:rPr>
                <w:color w:val="000000" w:themeColor="text1"/>
                <w:sz w:val="22"/>
                <w:szCs w:val="22"/>
              </w:rPr>
              <w:t xml:space="preserve">– обеспечение условий </w:t>
            </w:r>
            <w:proofErr w:type="spellStart"/>
            <w:r w:rsidRPr="00D20C19">
              <w:rPr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D20C19">
              <w:rPr>
                <w:color w:val="000000" w:themeColor="text1"/>
                <w:sz w:val="22"/>
                <w:szCs w:val="22"/>
              </w:rPr>
              <w:t xml:space="preserve"> мероприятий краевых программ.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F20C33" w:rsidRPr="00D20C19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Содействие привлечению потенциально заинтер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 xml:space="preserve">сованных компаний – организаторов </w:t>
            </w:r>
            <w:proofErr w:type="spellStart"/>
            <w:r w:rsidRPr="00D20C19">
              <w:rPr>
                <w:sz w:val="22"/>
                <w:szCs w:val="22"/>
              </w:rPr>
              <w:t>конгрес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но</w:t>
            </w:r>
            <w:proofErr w:type="spellEnd"/>
            <w:r w:rsidRPr="00D20C19">
              <w:rPr>
                <w:sz w:val="22"/>
                <w:szCs w:val="22"/>
              </w:rPr>
              <w:t>-выставочных мер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приятий международного и всероссийского уровня 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54,2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ind w:left="-68" w:right="-68"/>
              <w:rPr>
                <w:sz w:val="22"/>
                <w:szCs w:val="22"/>
              </w:rPr>
            </w:pPr>
            <w:r w:rsidRPr="00D20C19">
              <w:rPr>
                <w:color w:val="000000"/>
                <w:sz w:val="22"/>
                <w:szCs w:val="22"/>
              </w:rPr>
              <w:t>Рост инвестиц</w:t>
            </w:r>
            <w:r w:rsidRPr="00D20C19">
              <w:rPr>
                <w:color w:val="000000"/>
                <w:sz w:val="22"/>
                <w:szCs w:val="22"/>
              </w:rPr>
              <w:t>и</w:t>
            </w:r>
            <w:r w:rsidRPr="00D20C19">
              <w:rPr>
                <w:color w:val="000000"/>
                <w:sz w:val="22"/>
                <w:szCs w:val="22"/>
              </w:rPr>
              <w:t>онной привлек</w:t>
            </w:r>
            <w:r w:rsidRPr="00D20C19">
              <w:rPr>
                <w:color w:val="000000"/>
                <w:sz w:val="22"/>
                <w:szCs w:val="22"/>
              </w:rPr>
              <w:t>а</w:t>
            </w:r>
            <w:r w:rsidRPr="00D20C19">
              <w:rPr>
                <w:color w:val="000000"/>
                <w:sz w:val="22"/>
                <w:szCs w:val="22"/>
              </w:rPr>
              <w:t xml:space="preserve">тельности </w:t>
            </w:r>
          </w:p>
        </w:tc>
        <w:tc>
          <w:tcPr>
            <w:tcW w:w="5812" w:type="dxa"/>
          </w:tcPr>
          <w:p w:rsidR="00F20C33" w:rsidRPr="00D20C19" w:rsidRDefault="00451CED" w:rsidP="003F215F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</w:t>
            </w:r>
            <w:proofErr w:type="gramStart"/>
            <w:r w:rsidRPr="00D20C19">
              <w:rPr>
                <w:sz w:val="22"/>
                <w:szCs w:val="22"/>
              </w:rPr>
              <w:t>целях</w:t>
            </w:r>
            <w:proofErr w:type="gramEnd"/>
            <w:r w:rsidRPr="00D20C19">
              <w:rPr>
                <w:sz w:val="22"/>
                <w:szCs w:val="22"/>
              </w:rPr>
              <w:t xml:space="preserve"> привлечения экспонентов на территории мун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ципального образования город Краснодар в городе открылся крупнейший на Юге России выставочный центр «</w:t>
            </w:r>
            <w:proofErr w:type="spellStart"/>
            <w:r w:rsidRPr="00D20C19">
              <w:rPr>
                <w:sz w:val="22"/>
                <w:szCs w:val="22"/>
              </w:rPr>
              <w:t>Экспоград</w:t>
            </w:r>
            <w:proofErr w:type="spellEnd"/>
            <w:r w:rsidRPr="00D20C19">
              <w:rPr>
                <w:sz w:val="22"/>
                <w:szCs w:val="22"/>
              </w:rPr>
              <w:t xml:space="preserve"> Юг</w:t>
            </w:r>
            <w:r w:rsidR="003F215F">
              <w:rPr>
                <w:sz w:val="22"/>
                <w:szCs w:val="22"/>
              </w:rPr>
              <w:t>».</w:t>
            </w:r>
            <w:bookmarkStart w:id="0" w:name="_GoBack"/>
            <w:bookmarkEnd w:id="0"/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F20C33" w:rsidRPr="00D20C19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Принятие участия в  Международном инв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стиционном форуме в г. Сочи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2015-2017 годы </w:t>
            </w:r>
          </w:p>
          <w:p w:rsidR="00F20C33" w:rsidRPr="00D20C19" w:rsidRDefault="00F20C33" w:rsidP="00B73D74">
            <w:pPr>
              <w:ind w:left="-68" w:right="-68"/>
              <w:jc w:val="center"/>
              <w:rPr>
                <w:color w:val="000000"/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(ежегодно)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20C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D20C19">
              <w:rPr>
                <w:color w:val="000000"/>
                <w:sz w:val="22"/>
                <w:szCs w:val="22"/>
              </w:rPr>
              <w:t>Привлечение и</w:t>
            </w:r>
            <w:r w:rsidRPr="00D20C19">
              <w:rPr>
                <w:color w:val="000000"/>
                <w:sz w:val="22"/>
                <w:szCs w:val="22"/>
              </w:rPr>
              <w:t>н</w:t>
            </w:r>
            <w:r w:rsidRPr="00D20C19">
              <w:rPr>
                <w:color w:val="000000"/>
                <w:sz w:val="22"/>
                <w:szCs w:val="22"/>
              </w:rPr>
              <w:t>весторов, закл</w:t>
            </w:r>
            <w:r w:rsidRPr="00D20C19">
              <w:rPr>
                <w:color w:val="000000"/>
                <w:sz w:val="22"/>
                <w:szCs w:val="22"/>
              </w:rPr>
              <w:t>ю</w:t>
            </w:r>
            <w:r w:rsidRPr="00D20C19">
              <w:rPr>
                <w:color w:val="000000"/>
                <w:sz w:val="22"/>
                <w:szCs w:val="22"/>
              </w:rPr>
              <w:t>чение инвестиц</w:t>
            </w:r>
            <w:r w:rsidRPr="00D20C19">
              <w:rPr>
                <w:color w:val="000000"/>
                <w:sz w:val="22"/>
                <w:szCs w:val="22"/>
              </w:rPr>
              <w:t>и</w:t>
            </w:r>
            <w:r w:rsidRPr="00D20C19">
              <w:rPr>
                <w:color w:val="000000"/>
                <w:sz w:val="22"/>
                <w:szCs w:val="22"/>
              </w:rPr>
              <w:t>онных соглаш</w:t>
            </w:r>
            <w:r w:rsidRPr="00D20C19">
              <w:rPr>
                <w:color w:val="000000"/>
                <w:sz w:val="22"/>
                <w:szCs w:val="22"/>
              </w:rPr>
              <w:t>е</w:t>
            </w:r>
            <w:r w:rsidRPr="00D20C19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12" w:type="dxa"/>
          </w:tcPr>
          <w:p w:rsidR="00F20C33" w:rsidRPr="00D20C19" w:rsidRDefault="00F20C33" w:rsidP="00192F09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D20C19">
              <w:rPr>
                <w:color w:val="000000"/>
                <w:sz w:val="22"/>
                <w:szCs w:val="22"/>
              </w:rPr>
              <w:t xml:space="preserve">     Администрация муниципального образования город Краснодар приня</w:t>
            </w:r>
            <w:r w:rsidR="002B09A4" w:rsidRPr="00D20C19">
              <w:rPr>
                <w:color w:val="000000"/>
                <w:sz w:val="22"/>
                <w:szCs w:val="22"/>
              </w:rPr>
              <w:t>ла</w:t>
            </w:r>
            <w:r w:rsidRPr="00D20C19">
              <w:rPr>
                <w:color w:val="000000"/>
                <w:sz w:val="22"/>
                <w:szCs w:val="22"/>
              </w:rPr>
              <w:t xml:space="preserve"> участие в </w:t>
            </w:r>
            <w:r w:rsidR="00F734DE" w:rsidRPr="00D20C19">
              <w:rPr>
                <w:color w:val="000000"/>
                <w:sz w:val="22"/>
                <w:szCs w:val="22"/>
              </w:rPr>
              <w:t xml:space="preserve">Российском </w:t>
            </w:r>
            <w:r w:rsidRPr="00D20C19">
              <w:rPr>
                <w:color w:val="000000"/>
                <w:sz w:val="22"/>
                <w:szCs w:val="22"/>
              </w:rPr>
              <w:t>ин</w:t>
            </w:r>
            <w:r w:rsidR="00101BF9" w:rsidRPr="00D20C19">
              <w:rPr>
                <w:color w:val="000000"/>
                <w:sz w:val="22"/>
                <w:szCs w:val="22"/>
              </w:rPr>
              <w:t>вестиционном форуме «Сочи-201</w:t>
            </w:r>
            <w:r w:rsidR="00884C83" w:rsidRPr="00D20C19">
              <w:rPr>
                <w:color w:val="000000"/>
                <w:sz w:val="22"/>
                <w:szCs w:val="22"/>
              </w:rPr>
              <w:t>7</w:t>
            </w:r>
            <w:r w:rsidR="00101BF9" w:rsidRPr="00D20C19">
              <w:rPr>
                <w:color w:val="000000"/>
                <w:sz w:val="22"/>
                <w:szCs w:val="22"/>
              </w:rPr>
              <w:t xml:space="preserve">» </w:t>
            </w:r>
            <w:r w:rsidR="00540192" w:rsidRPr="00D20C19">
              <w:rPr>
                <w:color w:val="000000"/>
                <w:sz w:val="22"/>
                <w:szCs w:val="22"/>
              </w:rPr>
              <w:t>, п</w:t>
            </w:r>
            <w:r w:rsidR="002B09A4" w:rsidRPr="00D20C19">
              <w:rPr>
                <w:color w:val="000000"/>
                <w:sz w:val="22"/>
                <w:szCs w:val="22"/>
              </w:rPr>
              <w:t>о итогам</w:t>
            </w:r>
            <w:r w:rsidR="00540192" w:rsidRPr="00D20C19">
              <w:rPr>
                <w:color w:val="000000"/>
                <w:sz w:val="22"/>
                <w:szCs w:val="22"/>
              </w:rPr>
              <w:t xml:space="preserve"> работы</w:t>
            </w:r>
            <w:r w:rsidR="002B09A4" w:rsidRPr="00D20C19">
              <w:rPr>
                <w:color w:val="000000"/>
                <w:sz w:val="22"/>
                <w:szCs w:val="22"/>
              </w:rPr>
              <w:t xml:space="preserve"> форума подписано </w:t>
            </w:r>
            <w:r w:rsidR="00192F09">
              <w:rPr>
                <w:color w:val="000000"/>
                <w:sz w:val="22"/>
                <w:szCs w:val="22"/>
              </w:rPr>
              <w:t>9</w:t>
            </w:r>
            <w:r w:rsidR="002B09A4" w:rsidRPr="00D20C19">
              <w:rPr>
                <w:color w:val="000000"/>
                <w:sz w:val="22"/>
                <w:szCs w:val="22"/>
              </w:rPr>
              <w:t xml:space="preserve"> соглашений </w:t>
            </w:r>
            <w:r w:rsidR="0061131F" w:rsidRPr="00D20C19">
              <w:rPr>
                <w:color w:val="000000"/>
                <w:sz w:val="22"/>
                <w:szCs w:val="22"/>
              </w:rPr>
              <w:t>и протоколов о намерениях в</w:t>
            </w:r>
            <w:r w:rsidR="00B54E27" w:rsidRPr="00D20C19">
              <w:rPr>
                <w:color w:val="000000"/>
                <w:sz w:val="22"/>
                <w:szCs w:val="22"/>
              </w:rPr>
              <w:t xml:space="preserve"> инвестиционн</w:t>
            </w:r>
            <w:r w:rsidR="0061131F" w:rsidRPr="00D20C19">
              <w:rPr>
                <w:color w:val="000000"/>
                <w:sz w:val="22"/>
                <w:szCs w:val="22"/>
              </w:rPr>
              <w:t>ой сфере</w:t>
            </w:r>
            <w:r w:rsidR="002B09A4" w:rsidRPr="00D20C19">
              <w:rPr>
                <w:color w:val="000000"/>
                <w:sz w:val="22"/>
                <w:szCs w:val="22"/>
              </w:rPr>
              <w:t xml:space="preserve"> на </w:t>
            </w:r>
            <w:r w:rsidR="00B54E27" w:rsidRPr="00D20C19">
              <w:rPr>
                <w:color w:val="000000"/>
                <w:sz w:val="22"/>
                <w:szCs w:val="22"/>
              </w:rPr>
              <w:t xml:space="preserve">общую </w:t>
            </w:r>
            <w:r w:rsidR="002B09A4" w:rsidRPr="00D20C19">
              <w:rPr>
                <w:color w:val="000000"/>
                <w:sz w:val="22"/>
                <w:szCs w:val="22"/>
              </w:rPr>
              <w:t xml:space="preserve">сумму </w:t>
            </w:r>
            <w:r w:rsidR="0061131F" w:rsidRPr="00D20C19">
              <w:rPr>
                <w:color w:val="000000"/>
                <w:sz w:val="22"/>
                <w:szCs w:val="22"/>
              </w:rPr>
              <w:t>более 1</w:t>
            </w:r>
            <w:r w:rsidR="00192F09">
              <w:rPr>
                <w:color w:val="000000"/>
                <w:sz w:val="22"/>
                <w:szCs w:val="22"/>
              </w:rPr>
              <w:t>6</w:t>
            </w:r>
            <w:r w:rsidR="0061131F" w:rsidRPr="00D20C19">
              <w:rPr>
                <w:color w:val="000000"/>
                <w:sz w:val="22"/>
                <w:szCs w:val="22"/>
              </w:rPr>
              <w:t>,0</w:t>
            </w:r>
            <w:r w:rsidR="002B09A4" w:rsidRPr="00D20C19">
              <w:rPr>
                <w:color w:val="000000"/>
                <w:sz w:val="22"/>
                <w:szCs w:val="22"/>
              </w:rPr>
              <w:t xml:space="preserve"> млрд. руб.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Разработка и реализация мер по развитию кооп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рации с целью обеспеч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 полного использов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ния производственных мощностей предприятий, </w:t>
            </w:r>
            <w:r w:rsidRPr="00D20C19">
              <w:rPr>
                <w:sz w:val="22"/>
                <w:szCs w:val="22"/>
              </w:rPr>
              <w:lastRenderedPageBreak/>
              <w:t>в том числе предприятий, находящихся в процед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рах банкротства 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Позволит полн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стью использовать существующие производственные мощности. </w:t>
            </w:r>
          </w:p>
        </w:tc>
        <w:tc>
          <w:tcPr>
            <w:tcW w:w="5812" w:type="dxa"/>
          </w:tcPr>
          <w:p w:rsidR="00F20C33" w:rsidRPr="00D20C19" w:rsidRDefault="00F20C33" w:rsidP="004B596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Постоянно обновляется Реестр неиспользуемых прои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 xml:space="preserve">водственных мощностей, </w:t>
            </w:r>
            <w:r w:rsidR="004B5961" w:rsidRPr="00D20C19">
              <w:rPr>
                <w:sz w:val="22"/>
                <w:szCs w:val="22"/>
              </w:rPr>
              <w:t>информация</w:t>
            </w:r>
            <w:r w:rsidRPr="00D20C19">
              <w:rPr>
                <w:sz w:val="22"/>
                <w:szCs w:val="22"/>
              </w:rPr>
              <w:t xml:space="preserve"> доводится предпри</w:t>
            </w:r>
            <w:r w:rsidRPr="00D20C19">
              <w:rPr>
                <w:sz w:val="22"/>
                <w:szCs w:val="22"/>
              </w:rPr>
              <w:t>я</w:t>
            </w:r>
            <w:r w:rsidRPr="00D20C19">
              <w:rPr>
                <w:sz w:val="22"/>
                <w:szCs w:val="22"/>
              </w:rPr>
              <w:t>ти</w:t>
            </w:r>
            <w:r w:rsidR="004B5961" w:rsidRPr="00D20C19">
              <w:rPr>
                <w:sz w:val="22"/>
                <w:szCs w:val="22"/>
              </w:rPr>
              <w:t>ям</w:t>
            </w:r>
            <w:r w:rsidRPr="00D20C19">
              <w:rPr>
                <w:sz w:val="22"/>
                <w:szCs w:val="22"/>
              </w:rPr>
              <w:t xml:space="preserve"> и организаци</w:t>
            </w:r>
            <w:r w:rsidR="004B5961" w:rsidRPr="00D20C19">
              <w:rPr>
                <w:sz w:val="22"/>
                <w:szCs w:val="22"/>
              </w:rPr>
              <w:t>ям</w:t>
            </w:r>
            <w:r w:rsidRPr="00D20C19">
              <w:rPr>
                <w:sz w:val="22"/>
                <w:szCs w:val="22"/>
              </w:rPr>
              <w:t>, нуждающихся в расширении сущ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ствующего производства или в организации новых прои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водственных участков.</w:t>
            </w:r>
            <w:r w:rsidR="00A854BE" w:rsidRPr="00D20C19">
              <w:rPr>
                <w:sz w:val="22"/>
                <w:szCs w:val="22"/>
              </w:rPr>
              <w:t xml:space="preserve"> Совместно с хозяйствующими суб</w:t>
            </w:r>
            <w:r w:rsidR="00A854BE" w:rsidRPr="00D20C19">
              <w:rPr>
                <w:sz w:val="22"/>
                <w:szCs w:val="22"/>
              </w:rPr>
              <w:t>ъ</w:t>
            </w:r>
            <w:r w:rsidR="00A854BE" w:rsidRPr="00D20C19">
              <w:rPr>
                <w:sz w:val="22"/>
                <w:szCs w:val="22"/>
              </w:rPr>
              <w:t xml:space="preserve">ектами разрабатываются меры по обеспечению полного </w:t>
            </w:r>
            <w:r w:rsidR="00A854BE" w:rsidRPr="00D20C19">
              <w:rPr>
                <w:sz w:val="22"/>
                <w:szCs w:val="22"/>
              </w:rPr>
              <w:lastRenderedPageBreak/>
              <w:t>использования производственных площадей.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Формирование перечня социально значимых предприятий, нужда</w:t>
            </w:r>
            <w:r w:rsidRPr="00D20C19">
              <w:rPr>
                <w:sz w:val="22"/>
                <w:szCs w:val="22"/>
              </w:rPr>
              <w:t>ю</w:t>
            </w:r>
            <w:r w:rsidRPr="00D20C19">
              <w:rPr>
                <w:sz w:val="22"/>
                <w:szCs w:val="22"/>
              </w:rPr>
              <w:t>щихся в кредитных 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сурсах, для возможного их кредитования банко</w:t>
            </w:r>
            <w:r w:rsidRPr="00D20C19">
              <w:rPr>
                <w:sz w:val="22"/>
                <w:szCs w:val="22"/>
              </w:rPr>
              <w:t>в</w:t>
            </w:r>
            <w:r w:rsidRPr="00D20C19">
              <w:rPr>
                <w:sz w:val="22"/>
                <w:szCs w:val="22"/>
              </w:rPr>
              <w:t>скими организациями в целях стабилизации с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циально-экономической обстановки </w:t>
            </w:r>
          </w:p>
        </w:tc>
        <w:tc>
          <w:tcPr>
            <w:tcW w:w="1985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Постановление главы администр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ждении госуда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ственной програ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печения доступн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Содействие при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ритетным отра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лям экономики в получении кр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дитных ресурсов</w:t>
            </w:r>
          </w:p>
        </w:tc>
        <w:tc>
          <w:tcPr>
            <w:tcW w:w="5812" w:type="dxa"/>
          </w:tcPr>
          <w:p w:rsidR="00F20C33" w:rsidRPr="00D20C19" w:rsidRDefault="00F20C33" w:rsidP="00AD4B0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Ежеквартально проводи</w:t>
            </w:r>
            <w:r w:rsidR="00F722A6"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>ся мониторинг потребности организаций реального сектора экономики, в том числе субъектов малого и среднего предпринимательства, в кр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дитных ресурсах. По результатам мониторинга формируется список организаций, в том числе социально значимых пре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приятий различных сегментов экономики, нуждающихся</w:t>
            </w:r>
            <w:r w:rsidR="00973A54" w:rsidRPr="00D20C19">
              <w:rPr>
                <w:sz w:val="22"/>
                <w:szCs w:val="22"/>
              </w:rPr>
              <w:t xml:space="preserve"> в кредитных ресурсах. По состоянию на 01.</w:t>
            </w:r>
            <w:r w:rsidR="0079707B" w:rsidRPr="00D20C19">
              <w:rPr>
                <w:sz w:val="22"/>
                <w:szCs w:val="22"/>
              </w:rPr>
              <w:t>01</w:t>
            </w:r>
            <w:r w:rsidR="00973A54" w:rsidRPr="00D20C19">
              <w:rPr>
                <w:sz w:val="22"/>
                <w:szCs w:val="22"/>
              </w:rPr>
              <w:t>.201</w:t>
            </w:r>
            <w:r w:rsidR="0079707B" w:rsidRPr="00D20C19">
              <w:rPr>
                <w:sz w:val="22"/>
                <w:szCs w:val="22"/>
              </w:rPr>
              <w:t>8</w:t>
            </w:r>
            <w:r w:rsidR="00973A54" w:rsidRPr="00D20C19">
              <w:rPr>
                <w:sz w:val="22"/>
                <w:szCs w:val="22"/>
              </w:rPr>
              <w:t xml:space="preserve"> сф</w:t>
            </w:r>
            <w:r w:rsidRPr="00D20C19">
              <w:rPr>
                <w:sz w:val="22"/>
                <w:szCs w:val="22"/>
              </w:rPr>
              <w:t>орм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рован спи</w:t>
            </w:r>
            <w:r w:rsidR="0084455E" w:rsidRPr="00D20C19">
              <w:rPr>
                <w:sz w:val="22"/>
                <w:szCs w:val="22"/>
              </w:rPr>
              <w:t xml:space="preserve">сок из </w:t>
            </w:r>
            <w:r w:rsidR="008076E5" w:rsidRPr="00D20C19">
              <w:rPr>
                <w:sz w:val="22"/>
                <w:szCs w:val="22"/>
              </w:rPr>
              <w:t>28</w:t>
            </w:r>
            <w:r w:rsidRPr="00D20C19">
              <w:rPr>
                <w:sz w:val="22"/>
                <w:szCs w:val="22"/>
              </w:rPr>
              <w:t xml:space="preserve"> организаци</w:t>
            </w:r>
            <w:r w:rsidR="00AD4B05" w:rsidRPr="00D20C19">
              <w:rPr>
                <w:sz w:val="22"/>
                <w:szCs w:val="22"/>
              </w:rPr>
              <w:t>й</w:t>
            </w:r>
            <w:r w:rsidR="002146DC" w:rsidRPr="00D20C19">
              <w:rPr>
                <w:sz w:val="22"/>
                <w:szCs w:val="22"/>
              </w:rPr>
              <w:t>.</w:t>
            </w:r>
            <w:r w:rsidRPr="00D20C19">
              <w:rPr>
                <w:sz w:val="22"/>
                <w:szCs w:val="22"/>
              </w:rPr>
              <w:t xml:space="preserve"> Данные мониторинга направлены в банки, осуществляющие кредитование юр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дических лиц на территории города Краснодара, в целях подбора оптимальных условий предоставления кредитных ресурсов.</w:t>
            </w:r>
          </w:p>
          <w:p w:rsidR="0023200F" w:rsidRPr="00D20C19" w:rsidRDefault="0023200F" w:rsidP="00AD4B0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Подготовка предложений о внесении изменений в Федеральный закон «О контрактной системе в сфере закупок товаров, работ, услуг для обесп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чения государственных и муниципальных нужд», предусматривающих м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ханизм заключения до</w:t>
            </w:r>
            <w:r w:rsidRPr="00D20C19">
              <w:rPr>
                <w:sz w:val="22"/>
                <w:szCs w:val="22"/>
              </w:rPr>
              <w:t>л</w:t>
            </w:r>
            <w:r w:rsidRPr="00D20C19">
              <w:rPr>
                <w:sz w:val="22"/>
                <w:szCs w:val="22"/>
              </w:rPr>
              <w:t>госрочных контрактов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Законодательная инициатива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 соотве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>ствии с о</w:t>
            </w:r>
            <w:r w:rsidRPr="00D20C19">
              <w:rPr>
                <w:sz w:val="22"/>
                <w:szCs w:val="22"/>
              </w:rPr>
              <w:t>т</w:t>
            </w:r>
            <w:r w:rsidR="00F722A6" w:rsidRPr="00D20C19">
              <w:rPr>
                <w:sz w:val="22"/>
                <w:szCs w:val="22"/>
              </w:rPr>
              <w:t>дельными решениями П</w:t>
            </w:r>
            <w:r w:rsidRPr="00D20C19">
              <w:rPr>
                <w:sz w:val="22"/>
                <w:szCs w:val="22"/>
              </w:rPr>
              <w:t>равител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ства Росси</w:t>
            </w:r>
            <w:r w:rsidRPr="00D20C19">
              <w:rPr>
                <w:sz w:val="22"/>
                <w:szCs w:val="22"/>
              </w:rPr>
              <w:t>й</w:t>
            </w:r>
            <w:r w:rsidRPr="00D20C19">
              <w:rPr>
                <w:sz w:val="22"/>
                <w:szCs w:val="22"/>
              </w:rPr>
              <w:t>ской Федер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ции</w:t>
            </w:r>
          </w:p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Увеличение объ</w:t>
            </w:r>
            <w:r w:rsidRPr="00D20C19">
              <w:rPr>
                <w:sz w:val="22"/>
                <w:szCs w:val="22"/>
              </w:rPr>
              <w:t>ё</w:t>
            </w:r>
            <w:r w:rsidRPr="00D20C19">
              <w:rPr>
                <w:sz w:val="22"/>
                <w:szCs w:val="22"/>
              </w:rPr>
              <w:t>мов строительства</w:t>
            </w:r>
          </w:p>
        </w:tc>
        <w:tc>
          <w:tcPr>
            <w:tcW w:w="581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Внесения изменений в Федеральный закон не требуется, так как заключение долгосрочных контрактов регламент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руется существующей редакцией закона.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Мониторинг соблюдения сроков ввода в эксплу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тацию </w:t>
            </w:r>
            <w:proofErr w:type="spellStart"/>
            <w:r w:rsidRPr="00D20C19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D20C19">
              <w:rPr>
                <w:sz w:val="22"/>
                <w:szCs w:val="22"/>
              </w:rPr>
              <w:t xml:space="preserve"> комплекса «</w:t>
            </w:r>
            <w:proofErr w:type="spellStart"/>
            <w:r w:rsidRPr="00D20C19">
              <w:rPr>
                <w:sz w:val="22"/>
                <w:szCs w:val="22"/>
              </w:rPr>
              <w:t>Экспоград</w:t>
            </w:r>
            <w:proofErr w:type="spellEnd"/>
            <w:r w:rsidRPr="00D20C19">
              <w:rPr>
                <w:sz w:val="22"/>
                <w:szCs w:val="22"/>
              </w:rPr>
              <w:t xml:space="preserve"> Юг» и гост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 xml:space="preserve">ничного комплекса </w:t>
            </w:r>
            <w:r w:rsidRPr="00D20C19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D20C19">
              <w:rPr>
                <w:sz w:val="22"/>
                <w:szCs w:val="22"/>
                <w:shd w:val="clear" w:color="auto" w:fill="FFFFFF"/>
              </w:rPr>
              <w:t>Four</w:t>
            </w:r>
            <w:proofErr w:type="spellEnd"/>
            <w:r w:rsidRPr="00D20C1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0C19">
              <w:rPr>
                <w:sz w:val="22"/>
                <w:szCs w:val="22"/>
                <w:shd w:val="clear" w:color="auto" w:fill="FFFFFF"/>
              </w:rPr>
              <w:t>Points</w:t>
            </w:r>
            <w:proofErr w:type="spellEnd"/>
            <w:r w:rsidRPr="00D20C1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0C19">
              <w:rPr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D20C1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0C19">
              <w:rPr>
                <w:sz w:val="22"/>
                <w:szCs w:val="22"/>
                <w:shd w:val="clear" w:color="auto" w:fill="FFFFFF"/>
              </w:rPr>
              <w:t>Sheraton</w:t>
            </w:r>
            <w:proofErr w:type="spellEnd"/>
            <w:r w:rsidRPr="00D20C19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0C19">
              <w:rPr>
                <w:sz w:val="22"/>
                <w:szCs w:val="22"/>
                <w:shd w:val="clear" w:color="auto" w:fill="FFFFFF"/>
              </w:rPr>
              <w:t>Krasnodar</w:t>
            </w:r>
            <w:proofErr w:type="spellEnd"/>
            <w:r w:rsidRPr="00D20C19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Соглашения о намерениях реал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зации инвестиц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онных проектов от 27.09.2013 №№ 45, 46.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2015-2016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Рост инвестиц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онной привлек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тельности мун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ципального обр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812" w:type="dxa"/>
          </w:tcPr>
          <w:p w:rsidR="00F20C33" w:rsidRPr="00D20C19" w:rsidRDefault="00F20C33" w:rsidP="0036085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сентябре 2015 года </w:t>
            </w:r>
            <w:r w:rsidR="009A1EA1" w:rsidRPr="00D20C19">
              <w:rPr>
                <w:sz w:val="22"/>
                <w:szCs w:val="22"/>
              </w:rPr>
              <w:t>начал работу</w:t>
            </w:r>
            <w:r w:rsidRPr="00D20C19">
              <w:rPr>
                <w:sz w:val="22"/>
                <w:szCs w:val="22"/>
              </w:rPr>
              <w:t xml:space="preserve"> крупнейший на Юге России выставочный центр «</w:t>
            </w:r>
            <w:proofErr w:type="spellStart"/>
            <w:r w:rsidRPr="00D20C19">
              <w:rPr>
                <w:sz w:val="22"/>
                <w:szCs w:val="22"/>
              </w:rPr>
              <w:t>Экспоград</w:t>
            </w:r>
            <w:proofErr w:type="spellEnd"/>
            <w:r w:rsidRPr="00D20C19">
              <w:rPr>
                <w:sz w:val="22"/>
                <w:szCs w:val="22"/>
              </w:rPr>
              <w:t xml:space="preserve"> Юг».</w:t>
            </w:r>
          </w:p>
          <w:p w:rsidR="00987E83" w:rsidRPr="00D20C19" w:rsidRDefault="00F20C33" w:rsidP="00987E8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</w:t>
            </w:r>
            <w:r w:rsidR="0076282C" w:rsidRPr="00D20C19">
              <w:rPr>
                <w:sz w:val="22"/>
                <w:szCs w:val="22"/>
              </w:rPr>
              <w:t xml:space="preserve"> </w:t>
            </w:r>
            <w:r w:rsidR="00F823E4" w:rsidRPr="00D20C19">
              <w:rPr>
                <w:sz w:val="22"/>
                <w:szCs w:val="22"/>
              </w:rPr>
              <w:t>текущем</w:t>
            </w:r>
            <w:r w:rsidRPr="00D20C19">
              <w:rPr>
                <w:sz w:val="22"/>
                <w:szCs w:val="22"/>
              </w:rPr>
              <w:t xml:space="preserve"> год</w:t>
            </w:r>
            <w:r w:rsidR="00813AB4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продолж</w:t>
            </w:r>
            <w:r w:rsidR="00DC404D" w:rsidRPr="00D20C19">
              <w:rPr>
                <w:sz w:val="22"/>
                <w:szCs w:val="22"/>
              </w:rPr>
              <w:t>а</w:t>
            </w:r>
            <w:r w:rsidR="00F823E4" w:rsidRPr="00D20C19">
              <w:rPr>
                <w:sz w:val="22"/>
                <w:szCs w:val="22"/>
              </w:rPr>
              <w:t>ется</w:t>
            </w:r>
            <w:r w:rsidRPr="00D20C19">
              <w:rPr>
                <w:sz w:val="22"/>
                <w:szCs w:val="22"/>
              </w:rPr>
              <w:t xml:space="preserve"> строительство совреме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ного гостиничного комплекса «</w:t>
            </w:r>
            <w:proofErr w:type="spellStart"/>
            <w:r w:rsidRPr="00D20C19">
              <w:rPr>
                <w:sz w:val="22"/>
                <w:szCs w:val="22"/>
              </w:rPr>
              <w:t>Four</w:t>
            </w:r>
            <w:proofErr w:type="spellEnd"/>
            <w:r w:rsidRPr="00D20C19">
              <w:rPr>
                <w:sz w:val="22"/>
                <w:szCs w:val="22"/>
              </w:rPr>
              <w:t xml:space="preserve"> </w:t>
            </w:r>
            <w:proofErr w:type="spellStart"/>
            <w:r w:rsidRPr="00D20C19">
              <w:rPr>
                <w:sz w:val="22"/>
                <w:szCs w:val="22"/>
              </w:rPr>
              <w:t>Points</w:t>
            </w:r>
            <w:proofErr w:type="spellEnd"/>
            <w:r w:rsidRPr="00D20C19">
              <w:rPr>
                <w:sz w:val="22"/>
                <w:szCs w:val="22"/>
              </w:rPr>
              <w:t xml:space="preserve"> </w:t>
            </w:r>
            <w:proofErr w:type="spellStart"/>
            <w:r w:rsidRPr="00D20C19">
              <w:rPr>
                <w:sz w:val="22"/>
                <w:szCs w:val="22"/>
              </w:rPr>
              <w:t>by</w:t>
            </w:r>
            <w:proofErr w:type="spellEnd"/>
            <w:r w:rsidRPr="00D20C19">
              <w:rPr>
                <w:sz w:val="22"/>
                <w:szCs w:val="22"/>
              </w:rPr>
              <w:t xml:space="preserve"> </w:t>
            </w:r>
            <w:proofErr w:type="spellStart"/>
            <w:r w:rsidRPr="00D20C19">
              <w:rPr>
                <w:sz w:val="22"/>
                <w:szCs w:val="22"/>
              </w:rPr>
              <w:t>Sheraton</w:t>
            </w:r>
            <w:proofErr w:type="spellEnd"/>
            <w:r w:rsidRPr="00D20C19">
              <w:rPr>
                <w:sz w:val="22"/>
                <w:szCs w:val="22"/>
              </w:rPr>
              <w:t xml:space="preserve"> </w:t>
            </w:r>
            <w:proofErr w:type="spellStart"/>
            <w:r w:rsidRPr="00D20C19">
              <w:rPr>
                <w:sz w:val="22"/>
                <w:szCs w:val="22"/>
              </w:rPr>
              <w:t>Krasnodar</w:t>
            </w:r>
            <w:proofErr w:type="spellEnd"/>
            <w:r w:rsidR="00987E83" w:rsidRPr="00D20C19">
              <w:rPr>
                <w:sz w:val="22"/>
                <w:szCs w:val="22"/>
              </w:rPr>
              <w:t>».</w:t>
            </w:r>
          </w:p>
          <w:p w:rsidR="00F20C33" w:rsidRPr="00D20C19" w:rsidRDefault="00987E83" w:rsidP="004C6C6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Общий объем инвестиций в основной капитал составляет 1,5 млрд. руб. 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Принятие участия в инв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стиционных форумах (в том числе междунаро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ных), выставках, ярма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ках.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Привлечение и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весторов, закл</w:t>
            </w:r>
            <w:r w:rsidRPr="00D20C19">
              <w:rPr>
                <w:sz w:val="22"/>
                <w:szCs w:val="22"/>
              </w:rPr>
              <w:t>ю</w:t>
            </w:r>
            <w:r w:rsidRPr="00D20C19">
              <w:rPr>
                <w:sz w:val="22"/>
                <w:szCs w:val="22"/>
              </w:rPr>
              <w:t>чение инвестиц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онных соглаш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ний, дальнейшее развития краевого центра</w:t>
            </w:r>
          </w:p>
        </w:tc>
        <w:tc>
          <w:tcPr>
            <w:tcW w:w="5812" w:type="dxa"/>
          </w:tcPr>
          <w:p w:rsidR="00933574" w:rsidRPr="00D20C19" w:rsidRDefault="00F20C33" w:rsidP="00C153D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</w:t>
            </w:r>
            <w:r w:rsidR="00C153DA" w:rsidRPr="00D20C19">
              <w:rPr>
                <w:sz w:val="22"/>
                <w:szCs w:val="22"/>
              </w:rPr>
              <w:t>2017 год</w:t>
            </w:r>
            <w:r w:rsidR="0079707B" w:rsidRPr="00D20C19">
              <w:rPr>
                <w:sz w:val="22"/>
                <w:szCs w:val="22"/>
              </w:rPr>
              <w:t>у</w:t>
            </w:r>
            <w:r w:rsidR="00C153DA" w:rsidRPr="00D20C19">
              <w:rPr>
                <w:sz w:val="22"/>
                <w:szCs w:val="22"/>
              </w:rPr>
              <w:t xml:space="preserve"> организованы деловые переговоры предст</w:t>
            </w:r>
            <w:r w:rsidR="00C153DA" w:rsidRPr="00D20C19">
              <w:rPr>
                <w:sz w:val="22"/>
                <w:szCs w:val="22"/>
              </w:rPr>
              <w:t>а</w:t>
            </w:r>
            <w:r w:rsidR="00C153DA" w:rsidRPr="00D20C19">
              <w:rPr>
                <w:sz w:val="22"/>
                <w:szCs w:val="22"/>
              </w:rPr>
              <w:t>вителей различных компаний из Великобритании с пре</w:t>
            </w:r>
            <w:r w:rsidR="00C153DA" w:rsidRPr="00D20C19">
              <w:rPr>
                <w:sz w:val="22"/>
                <w:szCs w:val="22"/>
              </w:rPr>
              <w:t>д</w:t>
            </w:r>
            <w:r w:rsidR="00C153DA" w:rsidRPr="00D20C19">
              <w:rPr>
                <w:sz w:val="22"/>
                <w:szCs w:val="22"/>
              </w:rPr>
              <w:t>принимателями города Краснодара в формате В2В в сфере туризма, сельского хозяйства, образования и науки, пр</w:t>
            </w:r>
            <w:r w:rsidR="00C153DA" w:rsidRPr="00D20C19">
              <w:rPr>
                <w:sz w:val="22"/>
                <w:szCs w:val="22"/>
              </w:rPr>
              <w:t>о</w:t>
            </w:r>
            <w:r w:rsidR="00C153DA" w:rsidRPr="00D20C19">
              <w:rPr>
                <w:sz w:val="22"/>
                <w:szCs w:val="22"/>
              </w:rPr>
              <w:t>мышленности.</w:t>
            </w:r>
          </w:p>
          <w:p w:rsidR="003344C0" w:rsidRPr="00D20C19" w:rsidRDefault="00BB2737" w:rsidP="003344C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</w:t>
            </w:r>
            <w:r w:rsidR="003344C0" w:rsidRPr="00D20C19">
              <w:rPr>
                <w:sz w:val="22"/>
                <w:szCs w:val="22"/>
              </w:rPr>
              <w:t xml:space="preserve">В </w:t>
            </w:r>
            <w:proofErr w:type="spellStart"/>
            <w:r w:rsidR="003344C0" w:rsidRPr="00D20C19">
              <w:rPr>
                <w:sz w:val="22"/>
                <w:szCs w:val="22"/>
              </w:rPr>
              <w:t>выставочно-конгрессном</w:t>
            </w:r>
            <w:proofErr w:type="spellEnd"/>
            <w:r w:rsidR="003344C0" w:rsidRPr="00D20C19">
              <w:rPr>
                <w:sz w:val="22"/>
                <w:szCs w:val="22"/>
              </w:rPr>
              <w:t xml:space="preserve"> комплексе «</w:t>
            </w:r>
            <w:proofErr w:type="spellStart"/>
            <w:r w:rsidR="003344C0" w:rsidRPr="00D20C19">
              <w:rPr>
                <w:sz w:val="22"/>
                <w:szCs w:val="22"/>
              </w:rPr>
              <w:t>Экспоград</w:t>
            </w:r>
            <w:proofErr w:type="spellEnd"/>
            <w:r w:rsidR="003344C0" w:rsidRPr="00D20C19">
              <w:rPr>
                <w:sz w:val="22"/>
                <w:szCs w:val="22"/>
              </w:rPr>
              <w:t xml:space="preserve"> Юг» проведена XIV Конференция городов-партнёров России и Германии «Установление контактов – инициация проектов – укрепление доверия: импульсы для развития германо-российских связей».</w:t>
            </w:r>
          </w:p>
          <w:p w:rsidR="00BB2737" w:rsidRPr="00D20C19" w:rsidRDefault="003344C0" w:rsidP="002B18D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Конференция городов-партнеров России и Германии стала ключевым мероприятием в сфере российско-германских отношений в 2017 году, в ней приняли участие порядка 600 гостей из городов-побратимов России и Герм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нии, в том числе представители Германо-Российского </w:t>
            </w:r>
            <w:r w:rsidR="002B18D9" w:rsidRPr="00D20C19">
              <w:rPr>
                <w:sz w:val="22"/>
                <w:szCs w:val="22"/>
              </w:rPr>
              <w:t>Ф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рума, Федерального объединения германских сообществ «Запад – Восток», Международной ассоциации «Породнё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ные города», российской и германской молодёжи.</w:t>
            </w:r>
          </w:p>
          <w:p w:rsidR="008076E5" w:rsidRPr="00D20C19" w:rsidRDefault="008076E5" w:rsidP="002B18D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В 2017 году состоялись </w:t>
            </w:r>
            <w:r w:rsidRPr="00D20C19">
              <w:rPr>
                <w:sz w:val="22"/>
                <w:szCs w:val="22"/>
                <w:lang w:val="en-US"/>
              </w:rPr>
              <w:t>IX</w:t>
            </w:r>
            <w:r w:rsidRPr="00D20C19">
              <w:rPr>
                <w:sz w:val="22"/>
                <w:szCs w:val="22"/>
              </w:rPr>
              <w:t>-</w:t>
            </w:r>
            <w:proofErr w:type="spellStart"/>
            <w:r w:rsidRPr="00D20C19">
              <w:rPr>
                <w:sz w:val="22"/>
                <w:szCs w:val="22"/>
              </w:rPr>
              <w:t>ая</w:t>
            </w:r>
            <w:proofErr w:type="spellEnd"/>
            <w:r w:rsidRPr="00D20C19">
              <w:rPr>
                <w:sz w:val="22"/>
                <w:szCs w:val="22"/>
              </w:rPr>
              <w:t xml:space="preserve"> Международная туристич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ская выставка «</w:t>
            </w:r>
            <w:proofErr w:type="spellStart"/>
            <w:r w:rsidRPr="00D20C19">
              <w:rPr>
                <w:sz w:val="22"/>
                <w:szCs w:val="22"/>
              </w:rPr>
              <w:t>Интурмаркет</w:t>
            </w:r>
            <w:proofErr w:type="spellEnd"/>
            <w:r w:rsidRPr="00D20C19">
              <w:rPr>
                <w:sz w:val="22"/>
                <w:szCs w:val="22"/>
              </w:rPr>
              <w:t xml:space="preserve"> (</w:t>
            </w:r>
            <w:r w:rsidRPr="00D20C19">
              <w:rPr>
                <w:sz w:val="22"/>
                <w:szCs w:val="22"/>
                <w:lang w:val="en-US"/>
              </w:rPr>
              <w:t>ITM</w:t>
            </w:r>
            <w:r w:rsidRPr="00D20C19">
              <w:rPr>
                <w:sz w:val="22"/>
                <w:szCs w:val="22"/>
              </w:rPr>
              <w:t>)2017» и 24-ая Моско</w:t>
            </w:r>
            <w:r w:rsidRPr="00D20C19">
              <w:rPr>
                <w:sz w:val="22"/>
                <w:szCs w:val="22"/>
              </w:rPr>
              <w:t>в</w:t>
            </w:r>
            <w:r w:rsidRPr="00D20C19">
              <w:rPr>
                <w:sz w:val="22"/>
                <w:szCs w:val="22"/>
              </w:rPr>
              <w:t xml:space="preserve">ская международная выставка </w:t>
            </w:r>
            <w:r w:rsidRPr="00D20C19">
              <w:rPr>
                <w:sz w:val="22"/>
                <w:szCs w:val="22"/>
                <w:lang w:val="en-US"/>
              </w:rPr>
              <w:t>Mitt</w:t>
            </w:r>
            <w:r w:rsidRPr="00D20C19">
              <w:rPr>
                <w:sz w:val="22"/>
                <w:szCs w:val="22"/>
              </w:rPr>
              <w:t>-2017 «Путешествия и туризм».</w:t>
            </w:r>
          </w:p>
        </w:tc>
      </w:tr>
      <w:tr w:rsidR="00F20C33" w:rsidRPr="00D20C19" w:rsidTr="00747444">
        <w:tc>
          <w:tcPr>
            <w:tcW w:w="15310" w:type="dxa"/>
            <w:gridSpan w:val="7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Меры по </w:t>
            </w:r>
            <w:proofErr w:type="spellStart"/>
            <w:r w:rsidRPr="00D20C19">
              <w:rPr>
                <w:sz w:val="22"/>
                <w:szCs w:val="22"/>
              </w:rPr>
              <w:t>импортозамещению</w:t>
            </w:r>
            <w:proofErr w:type="spellEnd"/>
            <w:r w:rsidRPr="00D20C19">
              <w:rPr>
                <w:sz w:val="22"/>
                <w:szCs w:val="22"/>
              </w:rPr>
              <w:t xml:space="preserve"> и поддержке </w:t>
            </w:r>
            <w:proofErr w:type="spellStart"/>
            <w:r w:rsidRPr="00D20C19">
              <w:rPr>
                <w:sz w:val="22"/>
                <w:szCs w:val="22"/>
              </w:rPr>
              <w:t>несырьевого</w:t>
            </w:r>
            <w:proofErr w:type="spellEnd"/>
            <w:r w:rsidRPr="00D20C19">
              <w:rPr>
                <w:sz w:val="22"/>
                <w:szCs w:val="22"/>
              </w:rPr>
              <w:t xml:space="preserve"> экспорта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Организация сопрово</w:t>
            </w:r>
            <w:r w:rsidRPr="00D20C19">
              <w:rPr>
                <w:sz w:val="22"/>
                <w:szCs w:val="22"/>
              </w:rPr>
              <w:t>ж</w:t>
            </w:r>
            <w:r w:rsidRPr="00D20C19">
              <w:rPr>
                <w:sz w:val="22"/>
                <w:szCs w:val="22"/>
              </w:rPr>
              <w:t>дения и реализации, а также оказание мер гос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дарственной и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пальной  поддержки и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вестиционных проектов по размещению и реко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струкции объектов, ре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лизуемых на территории муниципального образ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вания город Краснодар и направленных на соде</w:t>
            </w:r>
            <w:r w:rsidRPr="00D20C19">
              <w:rPr>
                <w:sz w:val="22"/>
                <w:szCs w:val="22"/>
              </w:rPr>
              <w:t>й</w:t>
            </w:r>
            <w:r w:rsidRPr="00D20C19">
              <w:rPr>
                <w:sz w:val="22"/>
                <w:szCs w:val="22"/>
              </w:rPr>
              <w:t xml:space="preserve">ствие </w:t>
            </w:r>
            <w:proofErr w:type="spellStart"/>
            <w:r w:rsidRPr="00D20C19">
              <w:rPr>
                <w:sz w:val="22"/>
                <w:szCs w:val="22"/>
              </w:rPr>
              <w:t>импортозамещ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lastRenderedPageBreak/>
              <w:t>нию</w:t>
            </w:r>
            <w:proofErr w:type="spellEnd"/>
            <w:r w:rsidRPr="00D20C19">
              <w:rPr>
                <w:sz w:val="22"/>
                <w:szCs w:val="22"/>
              </w:rPr>
              <w:t>, увеличению экспо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та и технологическому развитию, в том числе в отраслях:</w:t>
            </w:r>
          </w:p>
          <w:p w:rsidR="00F20C33" w:rsidRPr="00D20C19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промышленности – не менее 5 проектов;</w:t>
            </w:r>
          </w:p>
          <w:p w:rsidR="00F20C33" w:rsidRPr="00D20C19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агропромышленного комплекса – не менее 2 проектов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shd w:val="clear" w:color="auto" w:fill="FFFFFF"/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20C19" w:rsidRDefault="00F20C33" w:rsidP="00B73D74">
            <w:pPr>
              <w:shd w:val="clear" w:color="auto" w:fill="FFFFFF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2015- 2017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Создание новых мощностей по производству и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>портозамеща</w:t>
            </w:r>
            <w:r w:rsidRPr="00D20C19">
              <w:rPr>
                <w:sz w:val="22"/>
                <w:szCs w:val="22"/>
              </w:rPr>
              <w:t>ю</w:t>
            </w:r>
            <w:r w:rsidRPr="00D20C19">
              <w:rPr>
                <w:sz w:val="22"/>
                <w:szCs w:val="22"/>
              </w:rPr>
              <w:t>щих товаров, н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обходимых для обеспечения нас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ления и беспер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бойной работы предприятий г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рода</w:t>
            </w:r>
          </w:p>
        </w:tc>
        <w:tc>
          <w:tcPr>
            <w:tcW w:w="5812" w:type="dxa"/>
          </w:tcPr>
          <w:p w:rsidR="00F20C33" w:rsidRPr="00D20C19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Инвестиционные проекты по строительству и реко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 xml:space="preserve">струкции объектов, направленные на содействие </w:t>
            </w:r>
            <w:proofErr w:type="spellStart"/>
            <w:r w:rsidRPr="00D20C19">
              <w:rPr>
                <w:sz w:val="22"/>
                <w:szCs w:val="22"/>
              </w:rPr>
              <w:t>импорт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замещению</w:t>
            </w:r>
            <w:proofErr w:type="spellEnd"/>
            <w:r w:rsidRPr="00D20C19">
              <w:rPr>
                <w:sz w:val="22"/>
                <w:szCs w:val="22"/>
              </w:rPr>
              <w:t xml:space="preserve"> и  технологическому развитию, реализуемые в 201</w:t>
            </w:r>
            <w:r w:rsidR="000C2FC0" w:rsidRPr="00D20C19">
              <w:rPr>
                <w:sz w:val="22"/>
                <w:szCs w:val="22"/>
              </w:rPr>
              <w:t>7</w:t>
            </w:r>
            <w:r w:rsidRPr="00D20C19">
              <w:rPr>
                <w:sz w:val="22"/>
                <w:szCs w:val="22"/>
              </w:rPr>
              <w:t xml:space="preserve"> году:</w:t>
            </w:r>
          </w:p>
          <w:p w:rsidR="00F20C33" w:rsidRPr="00D20C19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ООО «</w:t>
            </w:r>
            <w:proofErr w:type="spellStart"/>
            <w:r w:rsidRPr="00D20C19">
              <w:rPr>
                <w:sz w:val="22"/>
                <w:szCs w:val="22"/>
              </w:rPr>
              <w:t>К</w:t>
            </w:r>
            <w:r w:rsidR="001953A3" w:rsidRPr="00D20C19">
              <w:rPr>
                <w:sz w:val="22"/>
                <w:szCs w:val="22"/>
              </w:rPr>
              <w:t>лаас</w:t>
            </w:r>
            <w:proofErr w:type="spellEnd"/>
            <w:r w:rsidRPr="00D20C19">
              <w:rPr>
                <w:sz w:val="22"/>
                <w:szCs w:val="22"/>
              </w:rPr>
              <w:t>» - модернизация завода в целях повыш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 локализации и производства выпускаемой техники;</w:t>
            </w:r>
          </w:p>
          <w:p w:rsidR="00F20C33" w:rsidRPr="00D20C19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ОАО «Сатурн» - создание отечественного производства высокоэффективных элементов для космического примен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ния, техническое перевооружение;</w:t>
            </w:r>
          </w:p>
          <w:p w:rsidR="003676C5" w:rsidRPr="00D20C19" w:rsidRDefault="003676C5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  - ЗАО «КНПЗ-КЭН» - реконструкция и техническое перевооружение производства резервуарного парка;</w:t>
            </w:r>
          </w:p>
          <w:p w:rsidR="00F20C33" w:rsidRPr="00D20C19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ОАО «</w:t>
            </w:r>
            <w:proofErr w:type="spellStart"/>
            <w:r w:rsidRPr="00D20C19">
              <w:rPr>
                <w:sz w:val="22"/>
                <w:szCs w:val="22"/>
              </w:rPr>
              <w:t>Аванта</w:t>
            </w:r>
            <w:proofErr w:type="spellEnd"/>
            <w:r w:rsidRPr="00D20C19">
              <w:rPr>
                <w:sz w:val="22"/>
                <w:szCs w:val="22"/>
              </w:rPr>
              <w:t>» - установка нового и замена устаревш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г</w:t>
            </w:r>
            <w:r w:rsidR="00B84F9B" w:rsidRPr="00D20C19">
              <w:rPr>
                <w:sz w:val="22"/>
                <w:szCs w:val="22"/>
              </w:rPr>
              <w:t>о технологического оборудования;</w:t>
            </w:r>
          </w:p>
          <w:p w:rsidR="00B84F9B" w:rsidRPr="00D20C19" w:rsidRDefault="00B84F9B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     - ООО НПП «Флореаль» - строительство и оборудование цеха по производству сахарозаменителя «</w:t>
            </w:r>
            <w:proofErr w:type="spellStart"/>
            <w:r w:rsidRPr="00D20C19">
              <w:rPr>
                <w:sz w:val="22"/>
                <w:szCs w:val="22"/>
              </w:rPr>
              <w:t>Стеверит</w:t>
            </w:r>
            <w:proofErr w:type="spellEnd"/>
            <w:r w:rsidRPr="00D20C19">
              <w:rPr>
                <w:sz w:val="22"/>
                <w:szCs w:val="22"/>
              </w:rPr>
              <w:t>»</w:t>
            </w:r>
            <w:r w:rsidR="00B57E46" w:rsidRPr="00D20C19">
              <w:rPr>
                <w:sz w:val="22"/>
                <w:szCs w:val="22"/>
              </w:rPr>
              <w:t xml:space="preserve"> и цеха нейтральных средств</w:t>
            </w:r>
            <w:r w:rsidRPr="00D20C19">
              <w:rPr>
                <w:sz w:val="22"/>
                <w:szCs w:val="22"/>
              </w:rPr>
              <w:t>;</w:t>
            </w:r>
          </w:p>
          <w:p w:rsidR="002E502F" w:rsidRPr="00D20C19" w:rsidRDefault="002E502F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- ООО «КСТК» - модернизация производства полиме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ных изделий;</w:t>
            </w:r>
          </w:p>
          <w:p w:rsidR="00A24BF2" w:rsidRPr="00D20C19" w:rsidRDefault="00B57E46" w:rsidP="00F140CD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</w:t>
            </w:r>
            <w:r w:rsidR="00F140CD" w:rsidRPr="00D20C19">
              <w:rPr>
                <w:sz w:val="22"/>
                <w:szCs w:val="22"/>
              </w:rPr>
              <w:t xml:space="preserve">- </w:t>
            </w:r>
            <w:r w:rsidR="00A24BF2" w:rsidRPr="00D20C19">
              <w:rPr>
                <w:sz w:val="22"/>
                <w:szCs w:val="22"/>
              </w:rPr>
              <w:t xml:space="preserve">ЗАО «Тандер» </w:t>
            </w:r>
            <w:r w:rsidR="00F140CD" w:rsidRPr="00D20C19">
              <w:rPr>
                <w:sz w:val="22"/>
                <w:szCs w:val="22"/>
              </w:rPr>
              <w:t>-</w:t>
            </w:r>
            <w:r w:rsidR="00A24BF2" w:rsidRPr="00D20C19">
              <w:rPr>
                <w:sz w:val="22"/>
                <w:szCs w:val="22"/>
              </w:rPr>
              <w:t xml:space="preserve"> созда</w:t>
            </w:r>
            <w:r w:rsidR="00F140CD" w:rsidRPr="00D20C19">
              <w:rPr>
                <w:sz w:val="22"/>
                <w:szCs w:val="22"/>
              </w:rPr>
              <w:t>ние</w:t>
            </w:r>
            <w:r w:rsidR="00A24BF2" w:rsidRPr="00D20C19">
              <w:rPr>
                <w:sz w:val="22"/>
                <w:szCs w:val="22"/>
              </w:rPr>
              <w:t xml:space="preserve"> индустриальн</w:t>
            </w:r>
            <w:r w:rsidR="00F140CD" w:rsidRPr="00D20C19">
              <w:rPr>
                <w:sz w:val="22"/>
                <w:szCs w:val="22"/>
              </w:rPr>
              <w:t>ого</w:t>
            </w:r>
            <w:r w:rsidR="00A24BF2" w:rsidRPr="00D20C19">
              <w:rPr>
                <w:sz w:val="22"/>
                <w:szCs w:val="22"/>
              </w:rPr>
              <w:t xml:space="preserve"> парк</w:t>
            </w:r>
            <w:r w:rsidR="00F140CD" w:rsidRPr="00D20C19">
              <w:rPr>
                <w:sz w:val="22"/>
                <w:szCs w:val="22"/>
              </w:rPr>
              <w:t>а</w:t>
            </w:r>
            <w:r w:rsidR="00A24BF2" w:rsidRPr="00D20C19">
              <w:rPr>
                <w:sz w:val="22"/>
                <w:szCs w:val="22"/>
              </w:rPr>
              <w:t xml:space="preserve"> в </w:t>
            </w:r>
            <w:proofErr w:type="spellStart"/>
            <w:r w:rsidR="00A24BF2" w:rsidRPr="00D20C19">
              <w:rPr>
                <w:sz w:val="22"/>
                <w:szCs w:val="22"/>
              </w:rPr>
              <w:t>К</w:t>
            </w:r>
            <w:r w:rsidR="00A24BF2" w:rsidRPr="00D20C19">
              <w:rPr>
                <w:sz w:val="22"/>
                <w:szCs w:val="22"/>
              </w:rPr>
              <w:t>а</w:t>
            </w:r>
            <w:r w:rsidR="00A24BF2" w:rsidRPr="00D20C19">
              <w:rPr>
                <w:sz w:val="22"/>
                <w:szCs w:val="22"/>
              </w:rPr>
              <w:t>расунском</w:t>
            </w:r>
            <w:proofErr w:type="spellEnd"/>
            <w:r w:rsidR="00A24BF2" w:rsidRPr="00D20C19">
              <w:rPr>
                <w:sz w:val="22"/>
                <w:szCs w:val="22"/>
              </w:rPr>
              <w:t xml:space="preserve"> округе </w:t>
            </w:r>
            <w:r w:rsidR="00F140CD" w:rsidRPr="00D20C19">
              <w:rPr>
                <w:sz w:val="22"/>
                <w:szCs w:val="22"/>
              </w:rPr>
              <w:t>город</w:t>
            </w:r>
            <w:r w:rsidR="009A1EA1" w:rsidRPr="00D20C19">
              <w:rPr>
                <w:sz w:val="22"/>
                <w:szCs w:val="22"/>
              </w:rPr>
              <w:t xml:space="preserve">а </w:t>
            </w:r>
            <w:r w:rsidR="00A24BF2" w:rsidRPr="00D20C19">
              <w:rPr>
                <w:sz w:val="22"/>
                <w:szCs w:val="22"/>
              </w:rPr>
              <w:t>Краснодара в районе поселка Д</w:t>
            </w:r>
            <w:r w:rsidR="00A24BF2" w:rsidRPr="00D20C19">
              <w:rPr>
                <w:sz w:val="22"/>
                <w:szCs w:val="22"/>
              </w:rPr>
              <w:t>о</w:t>
            </w:r>
            <w:r w:rsidR="00A24BF2" w:rsidRPr="00D20C19">
              <w:rPr>
                <w:sz w:val="22"/>
                <w:szCs w:val="22"/>
              </w:rPr>
              <w:t xml:space="preserve">рожного на площади </w:t>
            </w:r>
            <w:r w:rsidR="00F140CD" w:rsidRPr="00D20C19">
              <w:rPr>
                <w:sz w:val="22"/>
                <w:szCs w:val="22"/>
              </w:rPr>
              <w:t xml:space="preserve">517 га: </w:t>
            </w:r>
          </w:p>
          <w:p w:rsidR="000C2FC0" w:rsidRPr="00D20C19" w:rsidRDefault="00F140CD" w:rsidP="00475B9E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</w:t>
            </w:r>
            <w:r w:rsidR="003676C5" w:rsidRPr="00D20C19">
              <w:rPr>
                <w:sz w:val="22"/>
                <w:szCs w:val="22"/>
              </w:rPr>
              <w:t xml:space="preserve">  </w:t>
            </w:r>
            <w:r w:rsidR="00F1369D" w:rsidRPr="00D20C19">
              <w:rPr>
                <w:sz w:val="22"/>
                <w:szCs w:val="22"/>
              </w:rPr>
              <w:t xml:space="preserve">- </w:t>
            </w:r>
            <w:r w:rsidR="008232BE" w:rsidRPr="00D20C19">
              <w:rPr>
                <w:sz w:val="22"/>
                <w:szCs w:val="22"/>
              </w:rPr>
              <w:t xml:space="preserve">ООО «Тепличный комплекс «Зеленая линия» </w:t>
            </w:r>
            <w:r w:rsidR="00475B9E">
              <w:rPr>
                <w:sz w:val="22"/>
                <w:szCs w:val="22"/>
              </w:rPr>
              <w:t>- введен в эксплуатацию</w:t>
            </w:r>
            <w:r w:rsidR="008232BE" w:rsidRPr="00D20C19">
              <w:rPr>
                <w:sz w:val="22"/>
                <w:szCs w:val="22"/>
              </w:rPr>
              <w:t xml:space="preserve"> завод полного цикла по выращиванию шампиньонов</w:t>
            </w:r>
            <w:r w:rsidR="00475B9E">
              <w:rPr>
                <w:sz w:val="22"/>
                <w:szCs w:val="22"/>
              </w:rPr>
              <w:t xml:space="preserve">. </w:t>
            </w:r>
            <w:r w:rsidR="008232BE" w:rsidRPr="00D20C19">
              <w:rPr>
                <w:sz w:val="22"/>
                <w:szCs w:val="22"/>
              </w:rPr>
              <w:t xml:space="preserve"> 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Анализ структуры и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 xml:space="preserve">порта организациями </w:t>
            </w:r>
            <w:proofErr w:type="spellStart"/>
            <w:proofErr w:type="gramStart"/>
            <w:r w:rsidRPr="00D20C19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D20C19">
              <w:rPr>
                <w:sz w:val="22"/>
                <w:szCs w:val="22"/>
              </w:rPr>
              <w:t xml:space="preserve">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Краснодар, формирование реестра импортируемой проду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Формирование реестра позволит определить п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требность в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изводстве  </w:t>
            </w:r>
            <w:proofErr w:type="spellStart"/>
            <w:proofErr w:type="gramStart"/>
            <w:r w:rsidRPr="00D20C19">
              <w:rPr>
                <w:sz w:val="22"/>
                <w:szCs w:val="22"/>
              </w:rPr>
              <w:t>импор-тозамещающей</w:t>
            </w:r>
            <w:proofErr w:type="spellEnd"/>
            <w:proofErr w:type="gramEnd"/>
            <w:r w:rsidRPr="00D20C19">
              <w:rPr>
                <w:sz w:val="22"/>
                <w:szCs w:val="22"/>
              </w:rPr>
              <w:t xml:space="preserve">  продукции и во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можности пре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 xml:space="preserve">приятий города по её выпуску  </w:t>
            </w:r>
          </w:p>
        </w:tc>
        <w:tc>
          <w:tcPr>
            <w:tcW w:w="5812" w:type="dxa"/>
          </w:tcPr>
          <w:p w:rsidR="00F20C33" w:rsidRPr="00D20C19" w:rsidRDefault="008A4924" w:rsidP="002137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сформирован</w:t>
            </w:r>
            <w:r w:rsidR="00F20C33" w:rsidRPr="00D20C19">
              <w:rPr>
                <w:sz w:val="22"/>
                <w:szCs w:val="22"/>
              </w:rPr>
              <w:t xml:space="preserve"> и постоянно пополняется</w:t>
            </w:r>
            <w:proofErr w:type="gramEnd"/>
            <w:r w:rsidR="00F20C33" w:rsidRPr="00D20C19">
              <w:rPr>
                <w:sz w:val="22"/>
                <w:szCs w:val="22"/>
              </w:rPr>
              <w:t xml:space="preserve"> реестр импортиру</w:t>
            </w:r>
            <w:r w:rsidR="00F20C33" w:rsidRPr="00D20C19">
              <w:rPr>
                <w:sz w:val="22"/>
                <w:szCs w:val="22"/>
              </w:rPr>
              <w:t>е</w:t>
            </w:r>
            <w:r w:rsidR="00F20C33" w:rsidRPr="00D20C19">
              <w:rPr>
                <w:sz w:val="22"/>
                <w:szCs w:val="22"/>
              </w:rPr>
              <w:t>мой продукции</w:t>
            </w:r>
            <w:r w:rsidR="0021370F" w:rsidRPr="00D20C19">
              <w:rPr>
                <w:sz w:val="22"/>
                <w:szCs w:val="22"/>
              </w:rPr>
              <w:t>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Привлечение ВУЗов, НИИ и инновационных предприятий к разрабо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>ке, внедрению и прои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водству импортозамещ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ющей продукции 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Рост производства импортозамещ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ющей продукции</w:t>
            </w:r>
          </w:p>
        </w:tc>
        <w:tc>
          <w:tcPr>
            <w:tcW w:w="5812" w:type="dxa"/>
          </w:tcPr>
          <w:p w:rsidR="00F20C33" w:rsidRPr="00D20C19" w:rsidRDefault="00F20C33" w:rsidP="000C002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настоящее время производством импортозамещающей продукции занимаются инновационные предприятия:</w:t>
            </w:r>
            <w:r w:rsidR="000C0020" w:rsidRPr="00D20C19">
              <w:rPr>
                <w:sz w:val="22"/>
                <w:szCs w:val="22"/>
              </w:rPr>
              <w:t xml:space="preserve"> </w:t>
            </w:r>
            <w:proofErr w:type="gramStart"/>
            <w:r w:rsidR="00B57E46" w:rsidRPr="00D20C19">
              <w:rPr>
                <w:sz w:val="22"/>
                <w:szCs w:val="22"/>
              </w:rPr>
              <w:t>ПАО «Сатурн», ООО «</w:t>
            </w:r>
            <w:proofErr w:type="spellStart"/>
            <w:r w:rsidR="00B57E46" w:rsidRPr="00D20C19">
              <w:rPr>
                <w:sz w:val="22"/>
                <w:szCs w:val="22"/>
              </w:rPr>
              <w:t>Клаас</w:t>
            </w:r>
            <w:proofErr w:type="spellEnd"/>
            <w:r w:rsidR="00B57E46" w:rsidRPr="00D20C19">
              <w:rPr>
                <w:sz w:val="22"/>
                <w:szCs w:val="22"/>
              </w:rPr>
              <w:t>», ЗАО «Александрия», ООО НТЦ «</w:t>
            </w:r>
            <w:proofErr w:type="spellStart"/>
            <w:r w:rsidR="00B57E46" w:rsidRPr="00D20C19">
              <w:rPr>
                <w:sz w:val="22"/>
                <w:szCs w:val="22"/>
              </w:rPr>
              <w:t>Компиус</w:t>
            </w:r>
            <w:proofErr w:type="spellEnd"/>
            <w:r w:rsidR="00B57E46" w:rsidRPr="00D20C19">
              <w:rPr>
                <w:sz w:val="22"/>
                <w:szCs w:val="22"/>
              </w:rPr>
              <w:t>, ООО «</w:t>
            </w:r>
            <w:proofErr w:type="spellStart"/>
            <w:r w:rsidR="00B57E46" w:rsidRPr="00D20C19">
              <w:rPr>
                <w:sz w:val="22"/>
                <w:szCs w:val="22"/>
              </w:rPr>
              <w:t>Тегас</w:t>
            </w:r>
            <w:proofErr w:type="spellEnd"/>
            <w:r w:rsidR="00B57E46" w:rsidRPr="00D20C19">
              <w:rPr>
                <w:sz w:val="22"/>
                <w:szCs w:val="22"/>
              </w:rPr>
              <w:t xml:space="preserve"> электрик», ООО «</w:t>
            </w:r>
            <w:proofErr w:type="spellStart"/>
            <w:r w:rsidR="00B57E46" w:rsidRPr="00D20C19">
              <w:rPr>
                <w:sz w:val="22"/>
                <w:szCs w:val="22"/>
              </w:rPr>
              <w:t>Сеганэл</w:t>
            </w:r>
            <w:proofErr w:type="spellEnd"/>
            <w:r w:rsidR="00B57E46" w:rsidRPr="00D20C19">
              <w:rPr>
                <w:sz w:val="22"/>
                <w:szCs w:val="22"/>
              </w:rPr>
              <w:t>», ООО «Кубань-рентген МТ», ООО «</w:t>
            </w:r>
            <w:proofErr w:type="spellStart"/>
            <w:r w:rsidR="00B57E46" w:rsidRPr="00D20C19">
              <w:rPr>
                <w:sz w:val="22"/>
                <w:szCs w:val="22"/>
              </w:rPr>
              <w:t>Энтех</w:t>
            </w:r>
            <w:proofErr w:type="spellEnd"/>
            <w:r w:rsidR="00B57E46" w:rsidRPr="00D20C19">
              <w:rPr>
                <w:sz w:val="22"/>
                <w:szCs w:val="22"/>
              </w:rPr>
              <w:t>»,  ООО «</w:t>
            </w:r>
            <w:proofErr w:type="spellStart"/>
            <w:r w:rsidR="00B57E46" w:rsidRPr="00D20C19">
              <w:rPr>
                <w:sz w:val="22"/>
                <w:szCs w:val="22"/>
              </w:rPr>
              <w:t>Автосел</w:t>
            </w:r>
            <w:r w:rsidR="00B57E46" w:rsidRPr="00D20C19">
              <w:rPr>
                <w:sz w:val="22"/>
                <w:szCs w:val="22"/>
              </w:rPr>
              <w:t>ь</w:t>
            </w:r>
            <w:r w:rsidR="00B57E46" w:rsidRPr="00D20C19">
              <w:rPr>
                <w:sz w:val="22"/>
                <w:szCs w:val="22"/>
              </w:rPr>
              <w:t>хозкомплект</w:t>
            </w:r>
            <w:proofErr w:type="spellEnd"/>
            <w:r w:rsidR="00B57E46" w:rsidRPr="00D20C19">
              <w:rPr>
                <w:sz w:val="22"/>
                <w:szCs w:val="22"/>
              </w:rPr>
              <w:t>», ОАО НПП «</w:t>
            </w:r>
            <w:proofErr w:type="spellStart"/>
            <w:r w:rsidR="00B57E46" w:rsidRPr="00D20C19">
              <w:rPr>
                <w:sz w:val="22"/>
                <w:szCs w:val="22"/>
              </w:rPr>
              <w:t>Нефтехим</w:t>
            </w:r>
            <w:proofErr w:type="spellEnd"/>
            <w:r w:rsidR="00B57E46" w:rsidRPr="00D20C19">
              <w:rPr>
                <w:sz w:val="22"/>
                <w:szCs w:val="22"/>
              </w:rPr>
              <w:t xml:space="preserve">», ООО «НПП </w:t>
            </w:r>
            <w:proofErr w:type="spellStart"/>
            <w:r w:rsidR="00B57E46" w:rsidRPr="00D20C19">
              <w:rPr>
                <w:sz w:val="22"/>
                <w:szCs w:val="22"/>
              </w:rPr>
              <w:t>МашТЭК</w:t>
            </w:r>
            <w:proofErr w:type="spellEnd"/>
            <w:r w:rsidR="00B57E46" w:rsidRPr="00D20C19">
              <w:rPr>
                <w:sz w:val="22"/>
                <w:szCs w:val="22"/>
              </w:rPr>
              <w:t>» Филиал «Компрессорный завод КОСМА», ООО «Данко Диалог», ООО «Юг-Профиль-Системс», ООО ТД «</w:t>
            </w:r>
            <w:proofErr w:type="spellStart"/>
            <w:r w:rsidR="00B57E46" w:rsidRPr="00D20C19">
              <w:rPr>
                <w:sz w:val="22"/>
                <w:szCs w:val="22"/>
              </w:rPr>
              <w:t>МегаВент</w:t>
            </w:r>
            <w:proofErr w:type="spellEnd"/>
            <w:r w:rsidR="00B57E46" w:rsidRPr="00D20C19">
              <w:rPr>
                <w:sz w:val="22"/>
                <w:szCs w:val="22"/>
              </w:rPr>
              <w:t>».</w:t>
            </w:r>
            <w:proofErr w:type="gramEnd"/>
          </w:p>
          <w:p w:rsidR="000C0020" w:rsidRPr="00D20C19" w:rsidRDefault="000C0020" w:rsidP="000C002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</w:t>
            </w:r>
            <w:r w:rsidR="002035FE" w:rsidRPr="00D20C19">
              <w:rPr>
                <w:sz w:val="22"/>
                <w:szCs w:val="22"/>
              </w:rPr>
              <w:t>2017 год</w:t>
            </w:r>
            <w:r w:rsidR="0079707B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инновационными предприятиями выполн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ны следующие работы:</w:t>
            </w:r>
          </w:p>
          <w:p w:rsidR="00B57E46" w:rsidRPr="00D20C19" w:rsidRDefault="000C0020" w:rsidP="00B57E4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</w:t>
            </w:r>
            <w:r w:rsidR="00B57E46" w:rsidRPr="00D20C19">
              <w:rPr>
                <w:sz w:val="22"/>
                <w:szCs w:val="22"/>
              </w:rPr>
              <w:t>ООО НТЦ «</w:t>
            </w:r>
            <w:proofErr w:type="spellStart"/>
            <w:r w:rsidR="00B57E46" w:rsidRPr="00D20C19">
              <w:rPr>
                <w:sz w:val="22"/>
                <w:szCs w:val="22"/>
              </w:rPr>
              <w:t>Компиус</w:t>
            </w:r>
            <w:proofErr w:type="spellEnd"/>
            <w:r w:rsidR="00B57E46" w:rsidRPr="00D20C19">
              <w:rPr>
                <w:sz w:val="22"/>
                <w:szCs w:val="22"/>
              </w:rPr>
              <w:t xml:space="preserve">» - </w:t>
            </w:r>
            <w:r w:rsidR="002E502F" w:rsidRPr="00D20C19">
              <w:rPr>
                <w:sz w:val="22"/>
                <w:szCs w:val="22"/>
              </w:rPr>
              <w:t>установка освещения</w:t>
            </w:r>
            <w:r w:rsidR="00456CFB" w:rsidRPr="00D20C19">
              <w:rPr>
                <w:sz w:val="22"/>
                <w:szCs w:val="22"/>
              </w:rPr>
              <w:t>:</w:t>
            </w:r>
            <w:r w:rsidR="002E502F" w:rsidRPr="00D20C19">
              <w:rPr>
                <w:sz w:val="22"/>
                <w:szCs w:val="22"/>
              </w:rPr>
              <w:t xml:space="preserve"> парковой зоны ст. Полтавской</w:t>
            </w:r>
            <w:r w:rsidR="00B57E46" w:rsidRPr="00D20C19">
              <w:rPr>
                <w:sz w:val="22"/>
                <w:szCs w:val="22"/>
              </w:rPr>
              <w:t xml:space="preserve"> светодиодны</w:t>
            </w:r>
            <w:r w:rsidR="002E502F" w:rsidRPr="00D20C19">
              <w:rPr>
                <w:sz w:val="22"/>
                <w:szCs w:val="22"/>
              </w:rPr>
              <w:t>ми</w:t>
            </w:r>
            <w:r w:rsidR="00B57E46" w:rsidRPr="00D20C19">
              <w:rPr>
                <w:sz w:val="22"/>
                <w:szCs w:val="22"/>
              </w:rPr>
              <w:t xml:space="preserve"> светильник</w:t>
            </w:r>
            <w:r w:rsidR="002E502F" w:rsidRPr="00D20C19">
              <w:rPr>
                <w:sz w:val="22"/>
                <w:szCs w:val="22"/>
              </w:rPr>
              <w:t>ами «Шар» с двухуровневым управлением по таймеру и в ночное время</w:t>
            </w:r>
            <w:r w:rsidR="00456CFB" w:rsidRPr="00D20C19">
              <w:rPr>
                <w:sz w:val="22"/>
                <w:szCs w:val="22"/>
              </w:rPr>
              <w:t>, производственного здания и территории строящегося об</w:t>
            </w:r>
            <w:r w:rsidR="00456CFB" w:rsidRPr="00D20C19">
              <w:rPr>
                <w:sz w:val="22"/>
                <w:szCs w:val="22"/>
              </w:rPr>
              <w:t>ъ</w:t>
            </w:r>
            <w:r w:rsidR="00456CFB" w:rsidRPr="00D20C19">
              <w:rPr>
                <w:sz w:val="22"/>
                <w:szCs w:val="22"/>
              </w:rPr>
              <w:lastRenderedPageBreak/>
              <w:t>ект</w:t>
            </w:r>
            <w:proofErr w:type="gramStart"/>
            <w:r w:rsidR="00456CFB" w:rsidRPr="00D20C19">
              <w:rPr>
                <w:sz w:val="22"/>
                <w:szCs w:val="22"/>
              </w:rPr>
              <w:t>а ООО</w:t>
            </w:r>
            <w:proofErr w:type="gramEnd"/>
            <w:r w:rsidR="00456CFB" w:rsidRPr="00D20C19">
              <w:rPr>
                <w:sz w:val="22"/>
                <w:szCs w:val="22"/>
              </w:rPr>
              <w:t xml:space="preserve"> «ВЕРОНА» в пос. Дружелюбном; </w:t>
            </w:r>
            <w:r w:rsidR="00B57E46" w:rsidRPr="00D20C19">
              <w:rPr>
                <w:sz w:val="22"/>
                <w:szCs w:val="22"/>
              </w:rPr>
              <w:t xml:space="preserve"> </w:t>
            </w:r>
          </w:p>
          <w:p w:rsidR="00B57E46" w:rsidRPr="00D20C19" w:rsidRDefault="00B57E46" w:rsidP="00B57E4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ИП Лебедь И.Л. – </w:t>
            </w:r>
            <w:r w:rsidR="002E502F" w:rsidRPr="00D20C19">
              <w:rPr>
                <w:sz w:val="22"/>
                <w:szCs w:val="22"/>
              </w:rPr>
              <w:t>установка светодиодного освещения двух АЗС «</w:t>
            </w:r>
            <w:proofErr w:type="spellStart"/>
            <w:r w:rsidR="002E502F" w:rsidRPr="00D20C19">
              <w:rPr>
                <w:sz w:val="22"/>
                <w:szCs w:val="22"/>
              </w:rPr>
              <w:t>Русойл</w:t>
            </w:r>
            <w:proofErr w:type="spellEnd"/>
            <w:r w:rsidR="002E502F" w:rsidRPr="00D20C19">
              <w:rPr>
                <w:sz w:val="22"/>
                <w:szCs w:val="22"/>
              </w:rPr>
              <w:t>»</w:t>
            </w:r>
            <w:r w:rsidRPr="00D20C19">
              <w:rPr>
                <w:sz w:val="22"/>
                <w:szCs w:val="22"/>
              </w:rPr>
              <w:t>;</w:t>
            </w:r>
          </w:p>
          <w:p w:rsidR="002E502F" w:rsidRPr="00D20C19" w:rsidRDefault="002E502F" w:rsidP="002E502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ООО «КИТ </w:t>
            </w:r>
            <w:proofErr w:type="spellStart"/>
            <w:r w:rsidRPr="00D20C19">
              <w:rPr>
                <w:sz w:val="22"/>
                <w:szCs w:val="22"/>
              </w:rPr>
              <w:t>Энергосервис</w:t>
            </w:r>
            <w:proofErr w:type="spellEnd"/>
            <w:r w:rsidRPr="00D20C19">
              <w:rPr>
                <w:sz w:val="22"/>
                <w:szCs w:val="22"/>
              </w:rPr>
              <w:t>» - установка светодиодного освещения с управлением в местах общего пользования многоквартирного 15- этажного жилого дома по адресу:           ул. Передерия,64</w:t>
            </w:r>
            <w:r w:rsidR="00456CFB" w:rsidRPr="00D20C19">
              <w:rPr>
                <w:sz w:val="22"/>
                <w:szCs w:val="22"/>
              </w:rPr>
              <w:t>; ус</w:t>
            </w:r>
            <w:r w:rsidR="00C8537C">
              <w:rPr>
                <w:sz w:val="22"/>
                <w:szCs w:val="22"/>
              </w:rPr>
              <w:t>та</w:t>
            </w:r>
            <w:r w:rsidR="00456CFB" w:rsidRPr="00D20C19">
              <w:rPr>
                <w:sz w:val="22"/>
                <w:szCs w:val="22"/>
              </w:rPr>
              <w:t xml:space="preserve">новка светодиодного освещения и теплоизоляция помещений администрации </w:t>
            </w:r>
            <w:proofErr w:type="spellStart"/>
            <w:r w:rsidR="00456CFB" w:rsidRPr="00D20C19">
              <w:rPr>
                <w:sz w:val="22"/>
                <w:szCs w:val="22"/>
              </w:rPr>
              <w:t>Динского</w:t>
            </w:r>
            <w:proofErr w:type="spellEnd"/>
            <w:r w:rsidR="00456CFB" w:rsidRPr="00D20C19">
              <w:rPr>
                <w:sz w:val="22"/>
                <w:szCs w:val="22"/>
              </w:rPr>
              <w:t xml:space="preserve"> рай</w:t>
            </w:r>
            <w:r w:rsidR="00456CFB" w:rsidRPr="00D20C19">
              <w:rPr>
                <w:sz w:val="22"/>
                <w:szCs w:val="22"/>
              </w:rPr>
              <w:t>о</w:t>
            </w:r>
            <w:r w:rsidR="00456CFB" w:rsidRPr="00D20C19">
              <w:rPr>
                <w:sz w:val="22"/>
                <w:szCs w:val="22"/>
              </w:rPr>
              <w:t>на;</w:t>
            </w:r>
          </w:p>
          <w:p w:rsidR="002E502F" w:rsidRPr="00D20C19" w:rsidRDefault="002E502F" w:rsidP="002E502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ООО «</w:t>
            </w:r>
            <w:proofErr w:type="spellStart"/>
            <w:r w:rsidRPr="00D20C19">
              <w:rPr>
                <w:sz w:val="22"/>
                <w:szCs w:val="22"/>
              </w:rPr>
              <w:t>Сеганэл</w:t>
            </w:r>
            <w:proofErr w:type="spellEnd"/>
            <w:r w:rsidRPr="00D20C19">
              <w:rPr>
                <w:sz w:val="22"/>
                <w:szCs w:val="22"/>
              </w:rPr>
              <w:t>» - установка инкубационной системы собственной разработки «Мико-1» в поселке Нижнегорский (Крым);</w:t>
            </w:r>
          </w:p>
          <w:p w:rsidR="000C0020" w:rsidRPr="00D20C19" w:rsidRDefault="00B57E46" w:rsidP="002E502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ООО «</w:t>
            </w:r>
            <w:proofErr w:type="spellStart"/>
            <w:r w:rsidRPr="00D20C19">
              <w:rPr>
                <w:sz w:val="22"/>
                <w:szCs w:val="22"/>
              </w:rPr>
              <w:t>Тегас</w:t>
            </w:r>
            <w:proofErr w:type="spellEnd"/>
            <w:r w:rsidRPr="00D20C19">
              <w:rPr>
                <w:sz w:val="22"/>
                <w:szCs w:val="22"/>
              </w:rPr>
              <w:t xml:space="preserve">-электрик» - проведено оборудование </w:t>
            </w:r>
            <w:r w:rsidR="002E502F" w:rsidRPr="00D20C19">
              <w:rPr>
                <w:sz w:val="22"/>
                <w:szCs w:val="22"/>
              </w:rPr>
              <w:t>св</w:t>
            </w:r>
            <w:r w:rsidR="002E502F" w:rsidRPr="00D20C19">
              <w:rPr>
                <w:sz w:val="22"/>
                <w:szCs w:val="22"/>
              </w:rPr>
              <w:t>е</w:t>
            </w:r>
            <w:r w:rsidR="002E502F" w:rsidRPr="00D20C19">
              <w:rPr>
                <w:sz w:val="22"/>
                <w:szCs w:val="22"/>
              </w:rPr>
              <w:t>тодиодного освещения открытых площадок складирования завода «</w:t>
            </w:r>
            <w:proofErr w:type="spellStart"/>
            <w:r w:rsidR="002E502F" w:rsidRPr="00D20C19">
              <w:rPr>
                <w:sz w:val="22"/>
                <w:szCs w:val="22"/>
              </w:rPr>
              <w:t>Технониколь</w:t>
            </w:r>
            <w:proofErr w:type="spellEnd"/>
            <w:r w:rsidR="002E502F" w:rsidRPr="00D20C19">
              <w:rPr>
                <w:sz w:val="22"/>
                <w:szCs w:val="22"/>
              </w:rPr>
              <w:t>» (г. Минводы)</w:t>
            </w:r>
            <w:r w:rsidRPr="00D20C19">
              <w:rPr>
                <w:sz w:val="22"/>
                <w:szCs w:val="22"/>
              </w:rPr>
              <w:t>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Создание индустриал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ных парков  на  террит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рии муниципального о</w:t>
            </w:r>
            <w:r w:rsidRPr="00D20C19">
              <w:rPr>
                <w:sz w:val="22"/>
                <w:szCs w:val="22"/>
              </w:rPr>
              <w:t>б</w:t>
            </w:r>
            <w:r w:rsidRPr="00D20C19">
              <w:rPr>
                <w:sz w:val="22"/>
                <w:szCs w:val="22"/>
              </w:rPr>
              <w:t>разования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Федеральный закон от 31.12.2014 № 488-ФЗ «О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мышленной пол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тике в РФ»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056BB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Облегчит привл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чение предпри</w:t>
            </w:r>
            <w:r w:rsidRPr="00D20C19">
              <w:rPr>
                <w:sz w:val="22"/>
                <w:szCs w:val="22"/>
              </w:rPr>
              <w:t>я</w:t>
            </w:r>
            <w:r w:rsidRPr="00D20C19">
              <w:rPr>
                <w:sz w:val="22"/>
                <w:szCs w:val="22"/>
              </w:rPr>
              <w:t>тий к участию в производстве продукции, нео</w:t>
            </w:r>
            <w:r w:rsidRPr="00D20C19">
              <w:rPr>
                <w:sz w:val="22"/>
                <w:szCs w:val="22"/>
              </w:rPr>
              <w:t>б</w:t>
            </w:r>
            <w:r w:rsidRPr="00D20C19">
              <w:rPr>
                <w:sz w:val="22"/>
                <w:szCs w:val="22"/>
              </w:rPr>
              <w:t xml:space="preserve">ходимой  городу, позволит снизить налоговую </w:t>
            </w:r>
            <w:proofErr w:type="spellStart"/>
            <w:proofErr w:type="gramStart"/>
            <w:r w:rsidRPr="00D20C19">
              <w:rPr>
                <w:sz w:val="22"/>
                <w:szCs w:val="22"/>
              </w:rPr>
              <w:t>нагру-зку</w:t>
            </w:r>
            <w:proofErr w:type="spellEnd"/>
            <w:proofErr w:type="gramEnd"/>
            <w:r w:rsidRPr="00D20C19">
              <w:rPr>
                <w:sz w:val="22"/>
                <w:szCs w:val="22"/>
              </w:rPr>
              <w:t xml:space="preserve">  и увеличить сумму средств, направляемую на развитие пре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приятия</w:t>
            </w:r>
          </w:p>
        </w:tc>
        <w:tc>
          <w:tcPr>
            <w:tcW w:w="5812" w:type="dxa"/>
          </w:tcPr>
          <w:p w:rsidR="009A1EA1" w:rsidRPr="00D20C19" w:rsidRDefault="00F20C33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Про</w:t>
            </w:r>
            <w:r w:rsidR="008274FD" w:rsidRPr="00D20C19">
              <w:rPr>
                <w:sz w:val="22"/>
                <w:szCs w:val="22"/>
              </w:rPr>
              <w:t>должалась</w:t>
            </w:r>
            <w:r w:rsidRPr="00D20C19">
              <w:rPr>
                <w:sz w:val="22"/>
                <w:szCs w:val="22"/>
              </w:rPr>
              <w:t xml:space="preserve"> работа по созданию индустриальных па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ков</w:t>
            </w:r>
            <w:r w:rsidR="009A1EA1" w:rsidRPr="00D20C19">
              <w:rPr>
                <w:sz w:val="22"/>
                <w:szCs w:val="22"/>
              </w:rPr>
              <w:t xml:space="preserve">:        </w:t>
            </w:r>
          </w:p>
          <w:p w:rsidR="009A1EA1" w:rsidRPr="00D20C19" w:rsidRDefault="009A1EA1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Восточная промышленная зона;</w:t>
            </w:r>
          </w:p>
          <w:p w:rsidR="00F20C33" w:rsidRPr="00D20C19" w:rsidRDefault="009A1EA1" w:rsidP="00B57E4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</w:t>
            </w:r>
            <w:r w:rsidR="00F20C33" w:rsidRPr="00D20C19">
              <w:rPr>
                <w:sz w:val="22"/>
                <w:szCs w:val="22"/>
              </w:rPr>
              <w:t xml:space="preserve"> на базе промышленных площадок ОАО «Компрессо</w:t>
            </w:r>
            <w:r w:rsidR="00F20C33" w:rsidRPr="00D20C19">
              <w:rPr>
                <w:sz w:val="22"/>
                <w:szCs w:val="22"/>
              </w:rPr>
              <w:t>р</w:t>
            </w:r>
            <w:r w:rsidR="00F20C33" w:rsidRPr="00D20C19">
              <w:rPr>
                <w:sz w:val="22"/>
                <w:szCs w:val="22"/>
              </w:rPr>
              <w:t>ный завод «Борец».</w:t>
            </w:r>
          </w:p>
        </w:tc>
      </w:tr>
      <w:tr w:rsidR="00F20C33" w:rsidRPr="00D20C19" w:rsidTr="00747444">
        <w:tc>
          <w:tcPr>
            <w:tcW w:w="15310" w:type="dxa"/>
            <w:gridSpan w:val="7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Снижение издержек бизнеса</w:t>
            </w:r>
          </w:p>
        </w:tc>
      </w:tr>
      <w:tr w:rsidR="00F20C33" w:rsidRPr="00D20C19" w:rsidTr="00747444">
        <w:tc>
          <w:tcPr>
            <w:tcW w:w="15310" w:type="dxa"/>
            <w:gridSpan w:val="7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20C19">
              <w:rPr>
                <w:rFonts w:ascii="Times New Roman" w:hAnsi="Times New Roman"/>
              </w:rPr>
              <w:t>Оказание содействия уч</w:t>
            </w:r>
            <w:r w:rsidRPr="00D20C19">
              <w:rPr>
                <w:rFonts w:ascii="Times New Roman" w:hAnsi="Times New Roman"/>
              </w:rPr>
              <w:t>а</w:t>
            </w:r>
            <w:r w:rsidRPr="00D20C19">
              <w:rPr>
                <w:rFonts w:ascii="Times New Roman" w:hAnsi="Times New Roman"/>
              </w:rPr>
              <w:t>стию малых инновацио</w:t>
            </w:r>
            <w:r w:rsidRPr="00D20C19">
              <w:rPr>
                <w:rFonts w:ascii="Times New Roman" w:hAnsi="Times New Roman"/>
              </w:rPr>
              <w:t>н</w:t>
            </w:r>
            <w:r w:rsidRPr="00D20C19">
              <w:rPr>
                <w:rFonts w:ascii="Times New Roman" w:hAnsi="Times New Roman"/>
              </w:rPr>
              <w:t>ных организаций в пр</w:t>
            </w:r>
            <w:r w:rsidRPr="00D20C19">
              <w:rPr>
                <w:rFonts w:ascii="Times New Roman" w:hAnsi="Times New Roman"/>
              </w:rPr>
              <w:t>о</w:t>
            </w:r>
            <w:r w:rsidRPr="00D20C19">
              <w:rPr>
                <w:rFonts w:ascii="Times New Roman" w:hAnsi="Times New Roman"/>
              </w:rPr>
              <w:t>граммах поддержки м</w:t>
            </w:r>
            <w:r w:rsidRPr="00D20C19">
              <w:rPr>
                <w:rFonts w:ascii="Times New Roman" w:hAnsi="Times New Roman"/>
              </w:rPr>
              <w:t>а</w:t>
            </w:r>
            <w:r w:rsidRPr="00D20C19">
              <w:rPr>
                <w:rFonts w:ascii="Times New Roman" w:hAnsi="Times New Roman"/>
              </w:rPr>
              <w:t>лых инновационных о</w:t>
            </w:r>
            <w:r w:rsidRPr="00D20C19">
              <w:rPr>
                <w:rFonts w:ascii="Times New Roman" w:hAnsi="Times New Roman"/>
              </w:rPr>
              <w:t>р</w:t>
            </w:r>
            <w:r w:rsidRPr="00D20C19">
              <w:rPr>
                <w:rFonts w:ascii="Times New Roman" w:hAnsi="Times New Roman"/>
              </w:rPr>
              <w:t xml:space="preserve">ганизаций, реализуемых </w:t>
            </w:r>
            <w:r w:rsidRPr="00D20C19">
              <w:rPr>
                <w:rFonts w:ascii="Times New Roman" w:hAnsi="Times New Roman"/>
              </w:rPr>
              <w:lastRenderedPageBreak/>
              <w:t>Фондом содействия ра</w:t>
            </w:r>
            <w:r w:rsidRPr="00D20C19">
              <w:rPr>
                <w:rFonts w:ascii="Times New Roman" w:hAnsi="Times New Roman"/>
              </w:rPr>
              <w:t>з</w:t>
            </w:r>
            <w:r w:rsidRPr="00D20C19">
              <w:rPr>
                <w:rFonts w:ascii="Times New Roman" w:hAnsi="Times New Roman"/>
              </w:rPr>
              <w:t>витию малых форм пре</w:t>
            </w:r>
            <w:r w:rsidRPr="00D20C19">
              <w:rPr>
                <w:rFonts w:ascii="Times New Roman" w:hAnsi="Times New Roman"/>
              </w:rPr>
              <w:t>д</w:t>
            </w:r>
            <w:r w:rsidRPr="00D20C19">
              <w:rPr>
                <w:rFonts w:ascii="Times New Roman" w:hAnsi="Times New Roman"/>
              </w:rPr>
              <w:t>приятий в научно-технической сфере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20C19">
              <w:rPr>
                <w:rFonts w:ascii="Times New Roman" w:hAnsi="Times New Roman"/>
                <w:color w:val="000000" w:themeColor="text1"/>
              </w:rPr>
              <w:lastRenderedPageBreak/>
              <w:t>Муниципальная программа муниц</w:t>
            </w:r>
            <w:r w:rsidRPr="00D20C19">
              <w:rPr>
                <w:rFonts w:ascii="Times New Roman" w:hAnsi="Times New Roman"/>
                <w:color w:val="000000" w:themeColor="text1"/>
              </w:rPr>
              <w:t>и</w:t>
            </w:r>
            <w:r w:rsidRPr="00D20C19">
              <w:rPr>
                <w:rFonts w:ascii="Times New Roman" w:hAnsi="Times New Roman"/>
                <w:color w:val="000000" w:themeColor="text1"/>
              </w:rPr>
              <w:t>пального образов</w:t>
            </w:r>
            <w:r w:rsidRPr="00D20C19">
              <w:rPr>
                <w:rFonts w:ascii="Times New Roman" w:hAnsi="Times New Roman"/>
                <w:color w:val="000000" w:themeColor="text1"/>
              </w:rPr>
              <w:t>а</w:t>
            </w:r>
            <w:r w:rsidRPr="00D20C19">
              <w:rPr>
                <w:rFonts w:ascii="Times New Roman" w:hAnsi="Times New Roman"/>
                <w:color w:val="000000" w:themeColor="text1"/>
              </w:rPr>
              <w:t>ния город Красн</w:t>
            </w:r>
            <w:r w:rsidRPr="00D20C19">
              <w:rPr>
                <w:rFonts w:ascii="Times New Roman" w:hAnsi="Times New Roman"/>
                <w:color w:val="000000" w:themeColor="text1"/>
              </w:rPr>
              <w:t>о</w:t>
            </w:r>
            <w:r w:rsidRPr="00D20C19">
              <w:rPr>
                <w:rFonts w:ascii="Times New Roman" w:hAnsi="Times New Roman"/>
                <w:color w:val="000000" w:themeColor="text1"/>
              </w:rPr>
              <w:t xml:space="preserve">дар «Содействие развитию малого и </w:t>
            </w:r>
            <w:r w:rsidRPr="00D20C19">
              <w:rPr>
                <w:rFonts w:ascii="Times New Roman" w:hAnsi="Times New Roman"/>
                <w:color w:val="000000" w:themeColor="text1"/>
              </w:rPr>
              <w:lastRenderedPageBreak/>
              <w:t>среднего предпр</w:t>
            </w:r>
            <w:r w:rsidRPr="00D20C19">
              <w:rPr>
                <w:rFonts w:ascii="Times New Roman" w:hAnsi="Times New Roman"/>
                <w:color w:val="000000" w:themeColor="text1"/>
              </w:rPr>
              <w:t>и</w:t>
            </w:r>
            <w:r w:rsidRPr="00D20C19">
              <w:rPr>
                <w:rFonts w:ascii="Times New Roman" w:hAnsi="Times New Roman"/>
                <w:color w:val="000000" w:themeColor="text1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  <w:r w:rsidRPr="00D20C19">
              <w:rPr>
                <w:rFonts w:ascii="Times New Roman" w:hAnsi="Times New Roman"/>
              </w:rPr>
              <w:t>-</w:t>
            </w:r>
          </w:p>
          <w:p w:rsidR="00F20C33" w:rsidRPr="00D20C19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0C33" w:rsidRPr="00D20C19" w:rsidRDefault="00F20C33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Создание новых и поддержка сущ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ствующих малых инновационных предприятий</w:t>
            </w:r>
          </w:p>
        </w:tc>
        <w:tc>
          <w:tcPr>
            <w:tcW w:w="5812" w:type="dxa"/>
          </w:tcPr>
          <w:p w:rsidR="00F20C33" w:rsidRPr="00D20C19" w:rsidRDefault="00F20C33" w:rsidP="009A1EA1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20C19">
              <w:rPr>
                <w:rFonts w:eastAsia="Calibri"/>
                <w:sz w:val="22"/>
                <w:szCs w:val="22"/>
              </w:rPr>
              <w:t xml:space="preserve">     </w:t>
            </w:r>
            <w:r w:rsidR="009A1EA1" w:rsidRPr="00D20C19">
              <w:rPr>
                <w:rFonts w:eastAsia="Calibri"/>
                <w:sz w:val="22"/>
                <w:szCs w:val="22"/>
              </w:rPr>
              <w:t>П</w:t>
            </w:r>
            <w:r w:rsidRPr="00D20C19">
              <w:rPr>
                <w:rFonts w:eastAsia="Calibri"/>
                <w:sz w:val="22"/>
                <w:szCs w:val="22"/>
              </w:rPr>
              <w:t>редприяти</w:t>
            </w:r>
            <w:r w:rsidR="009A1EA1" w:rsidRPr="00D20C19">
              <w:rPr>
                <w:rFonts w:eastAsia="Calibri"/>
                <w:sz w:val="22"/>
                <w:szCs w:val="22"/>
              </w:rPr>
              <w:t>ям города</w:t>
            </w:r>
            <w:r w:rsidRPr="00D20C19">
              <w:rPr>
                <w:rFonts w:eastAsia="Calibri"/>
                <w:sz w:val="22"/>
                <w:szCs w:val="22"/>
              </w:rPr>
              <w:t xml:space="preserve"> доведены условия участия в пр</w:t>
            </w:r>
            <w:r w:rsidRPr="00D20C19">
              <w:rPr>
                <w:rFonts w:eastAsia="Calibri"/>
                <w:sz w:val="22"/>
                <w:szCs w:val="22"/>
              </w:rPr>
              <w:t>о</w:t>
            </w:r>
            <w:r w:rsidRPr="00D20C19">
              <w:rPr>
                <w:rFonts w:eastAsia="Calibri"/>
                <w:sz w:val="22"/>
                <w:szCs w:val="22"/>
              </w:rPr>
              <w:t>граммах поддержки малых инновационных организаций, реализуемых Фондом содействия развитию малых форм предприятий в научно-технической сфере, оказывается по</w:t>
            </w:r>
            <w:r w:rsidRPr="00D20C19">
              <w:rPr>
                <w:rFonts w:eastAsia="Calibri"/>
                <w:sz w:val="22"/>
                <w:szCs w:val="22"/>
              </w:rPr>
              <w:t>д</w:t>
            </w:r>
            <w:r w:rsidRPr="00D20C19">
              <w:rPr>
                <w:rFonts w:eastAsia="Calibri"/>
                <w:sz w:val="22"/>
                <w:szCs w:val="22"/>
              </w:rPr>
              <w:t>держка существующим малым инновационным предпри</w:t>
            </w:r>
            <w:r w:rsidRPr="00D20C19">
              <w:rPr>
                <w:rFonts w:eastAsia="Calibri"/>
                <w:sz w:val="22"/>
                <w:szCs w:val="22"/>
              </w:rPr>
              <w:t>я</w:t>
            </w:r>
            <w:r w:rsidRPr="00D20C19">
              <w:rPr>
                <w:rFonts w:eastAsia="Calibri"/>
                <w:sz w:val="22"/>
                <w:szCs w:val="22"/>
              </w:rPr>
              <w:t>тиям.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552" w:type="dxa"/>
          </w:tcPr>
          <w:p w:rsidR="00F20C33" w:rsidRPr="00D20C19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Обеспечение согласова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ности поддержки субъе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>тов инвестиционной де</w:t>
            </w:r>
            <w:r w:rsidRPr="00D20C19">
              <w:rPr>
                <w:sz w:val="22"/>
                <w:szCs w:val="22"/>
              </w:rPr>
              <w:t>я</w:t>
            </w:r>
            <w:r w:rsidRPr="00D20C19">
              <w:rPr>
                <w:sz w:val="22"/>
                <w:szCs w:val="22"/>
              </w:rPr>
              <w:t>тельности с инвестиц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онными приоритетами, установленными в Стр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тегии </w:t>
            </w:r>
            <w:proofErr w:type="gramStart"/>
            <w:r w:rsidRPr="00D20C19">
              <w:rPr>
                <w:sz w:val="22"/>
                <w:szCs w:val="22"/>
              </w:rPr>
              <w:t>социально-</w:t>
            </w:r>
            <w:proofErr w:type="spellStart"/>
            <w:r w:rsidRPr="00D20C19">
              <w:rPr>
                <w:sz w:val="22"/>
                <w:szCs w:val="22"/>
              </w:rPr>
              <w:t>эконо</w:t>
            </w:r>
            <w:proofErr w:type="spellEnd"/>
            <w:r w:rsidRPr="00D20C19">
              <w:rPr>
                <w:sz w:val="22"/>
                <w:szCs w:val="22"/>
              </w:rPr>
              <w:t>-</w:t>
            </w:r>
            <w:proofErr w:type="spellStart"/>
            <w:r w:rsidRPr="00D20C19">
              <w:rPr>
                <w:sz w:val="22"/>
                <w:szCs w:val="22"/>
              </w:rPr>
              <w:t>мического</w:t>
            </w:r>
            <w:proofErr w:type="spellEnd"/>
            <w:proofErr w:type="gramEnd"/>
            <w:r w:rsidRPr="00D20C19">
              <w:rPr>
                <w:sz w:val="22"/>
                <w:szCs w:val="22"/>
              </w:rPr>
              <w:t xml:space="preserve"> развития м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ниципального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Краснодар до 2020 года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Соблюдение принципов при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ритетности   при оказании мер по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держки субъектов инвестиционной деятельности</w:t>
            </w:r>
          </w:p>
        </w:tc>
        <w:tc>
          <w:tcPr>
            <w:tcW w:w="5812" w:type="dxa"/>
          </w:tcPr>
          <w:p w:rsidR="008076E5" w:rsidRPr="00D20C19" w:rsidRDefault="008076E5" w:rsidP="008076E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 2017 году прорабатывались вопросы реализации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ектов социальной сферы и инженерной инфраструктуры с применением механизма </w:t>
            </w:r>
            <w:proofErr w:type="spellStart"/>
            <w:r w:rsidRPr="00D20C19">
              <w:rPr>
                <w:sz w:val="22"/>
                <w:szCs w:val="22"/>
              </w:rPr>
              <w:t>муниципально</w:t>
            </w:r>
            <w:proofErr w:type="spellEnd"/>
            <w:r w:rsidRPr="00D20C19">
              <w:rPr>
                <w:sz w:val="22"/>
                <w:szCs w:val="22"/>
              </w:rPr>
              <w:t>-частного партнё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 xml:space="preserve">ства (МЧП) и государственно-частного партнёрства (далее – ГЧП). </w:t>
            </w:r>
          </w:p>
          <w:p w:rsidR="008076E5" w:rsidRPr="00D20C19" w:rsidRDefault="008076E5" w:rsidP="008076E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Подготовлена конкурсная документация для заключения концессионных соглашений по проектам: </w:t>
            </w:r>
          </w:p>
          <w:p w:rsidR="008076E5" w:rsidRPr="00D20C19" w:rsidRDefault="008076E5" w:rsidP="008076E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«Реконструкция физкультурно-оздоровительного ко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 xml:space="preserve">плекса «Спорт» по ул. </w:t>
            </w:r>
            <w:proofErr w:type="spellStart"/>
            <w:r w:rsidRPr="00D20C19">
              <w:rPr>
                <w:sz w:val="22"/>
                <w:szCs w:val="22"/>
              </w:rPr>
              <w:t>Сормовской</w:t>
            </w:r>
            <w:proofErr w:type="spellEnd"/>
            <w:r w:rsidRPr="00D20C19">
              <w:rPr>
                <w:sz w:val="22"/>
                <w:szCs w:val="22"/>
              </w:rPr>
              <w:t xml:space="preserve">, 179 в </w:t>
            </w:r>
            <w:proofErr w:type="spellStart"/>
            <w:r w:rsidRPr="00D20C19">
              <w:rPr>
                <w:sz w:val="22"/>
                <w:szCs w:val="22"/>
              </w:rPr>
              <w:t>Карасунском</w:t>
            </w:r>
            <w:proofErr w:type="spellEnd"/>
            <w:r w:rsidRPr="00D20C19">
              <w:rPr>
                <w:sz w:val="22"/>
                <w:szCs w:val="22"/>
              </w:rPr>
              <w:t xml:space="preserve"> внутригородском округе г. Краснодара»; </w:t>
            </w:r>
          </w:p>
          <w:p w:rsidR="008076E5" w:rsidRPr="00D20C19" w:rsidRDefault="008076E5" w:rsidP="008076E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«Строительство физкультурно-оздоровительного ко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>плекса в ст. Старокорсунской по ул. Спортивной, 22»;</w:t>
            </w:r>
          </w:p>
          <w:p w:rsidR="008076E5" w:rsidRPr="00D20C19" w:rsidRDefault="008076E5" w:rsidP="008076E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 «Строительство бассейна в пос. Знаменском».</w:t>
            </w:r>
          </w:p>
          <w:p w:rsidR="008076E5" w:rsidRPr="00D20C19" w:rsidRDefault="008076E5" w:rsidP="008076E5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Ведётся подготовка к открытому конкурсу для заключ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 концессионного соглашения по проекту «Строител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ство физкультурно-оздоровительного комплекса в ст. Ст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рокорсунской по ул. Спортивной, 22».</w:t>
            </w:r>
          </w:p>
          <w:p w:rsidR="003A4C1A" w:rsidRPr="00D20C19" w:rsidRDefault="003A4C1A" w:rsidP="0010151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Регулярно проводи</w:t>
            </w:r>
            <w:r w:rsidR="0010151D" w:rsidRPr="00D20C19">
              <w:rPr>
                <w:sz w:val="22"/>
                <w:szCs w:val="22"/>
              </w:rPr>
              <w:t>л</w:t>
            </w:r>
            <w:r w:rsidRPr="00D20C19">
              <w:rPr>
                <w:sz w:val="22"/>
                <w:szCs w:val="22"/>
              </w:rPr>
              <w:t>ся мониторинг лучших практик ре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лизации проектов с применением механизма ГЧП  на терр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тории РФ в отношении дошкольных образовательных учреждений, школ, объектов дорожной инфраструктуры, культуры, спорта и инженерной инфраструктуры.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22.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Принятие мер по увел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 xml:space="preserve">чению объёмов </w:t>
            </w:r>
            <w:proofErr w:type="spellStart"/>
            <w:r w:rsidRPr="00D20C19">
              <w:rPr>
                <w:sz w:val="22"/>
                <w:szCs w:val="22"/>
              </w:rPr>
              <w:t>софина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сирования</w:t>
            </w:r>
            <w:proofErr w:type="spellEnd"/>
            <w:r w:rsidRPr="00D20C19">
              <w:rPr>
                <w:sz w:val="22"/>
                <w:szCs w:val="22"/>
              </w:rPr>
              <w:t xml:space="preserve"> из сре</w:t>
            </w:r>
            <w:proofErr w:type="gramStart"/>
            <w:r w:rsidRPr="00D20C19">
              <w:rPr>
                <w:sz w:val="22"/>
                <w:szCs w:val="22"/>
              </w:rPr>
              <w:t>дств кр</w:t>
            </w:r>
            <w:proofErr w:type="gramEnd"/>
            <w:r w:rsidRPr="00D20C19">
              <w:rPr>
                <w:sz w:val="22"/>
                <w:szCs w:val="22"/>
              </w:rPr>
              <w:t>аевого бюджета мер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приятий муниципальной программы «Содействие развитию малого и сре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него предпринимател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 xml:space="preserve">ства в муниципальном </w:t>
            </w:r>
            <w:r w:rsidRPr="00D20C19">
              <w:rPr>
                <w:sz w:val="22"/>
                <w:szCs w:val="22"/>
              </w:rPr>
              <w:lastRenderedPageBreak/>
              <w:t>образовании город Кра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нодар» «Возмещение (субсидирование) за счёт средств местного бюдж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та (бюджета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образования город Краснодар) части затрат субъектов малого предпринимательства на ранней стадии их де</w:t>
            </w:r>
            <w:r w:rsidRPr="00D20C19">
              <w:rPr>
                <w:sz w:val="22"/>
                <w:szCs w:val="22"/>
              </w:rPr>
              <w:t>я</w:t>
            </w:r>
            <w:r w:rsidRPr="00D20C19">
              <w:rPr>
                <w:sz w:val="22"/>
                <w:szCs w:val="22"/>
              </w:rPr>
              <w:t xml:space="preserve">тельности» 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color w:val="000000" w:themeColor="text1"/>
                <w:sz w:val="22"/>
                <w:szCs w:val="22"/>
              </w:rPr>
              <w:lastRenderedPageBreak/>
              <w:t>Муниципальная программа муниц</w:t>
            </w:r>
            <w:r w:rsidRPr="00D20C19">
              <w:rPr>
                <w:color w:val="000000" w:themeColor="text1"/>
                <w:sz w:val="22"/>
                <w:szCs w:val="22"/>
              </w:rPr>
              <w:t>и</w:t>
            </w:r>
            <w:r w:rsidRPr="00D20C19">
              <w:rPr>
                <w:color w:val="000000" w:themeColor="text1"/>
                <w:sz w:val="22"/>
                <w:szCs w:val="22"/>
              </w:rPr>
              <w:t>пального образов</w:t>
            </w:r>
            <w:r w:rsidRPr="00D20C19">
              <w:rPr>
                <w:color w:val="000000" w:themeColor="text1"/>
                <w:sz w:val="22"/>
                <w:szCs w:val="22"/>
              </w:rPr>
              <w:t>а</w:t>
            </w:r>
            <w:r w:rsidRPr="00D20C19">
              <w:rPr>
                <w:color w:val="000000" w:themeColor="text1"/>
                <w:sz w:val="22"/>
                <w:szCs w:val="22"/>
              </w:rPr>
              <w:t>ния город Красн</w:t>
            </w:r>
            <w:r w:rsidRPr="00D20C19">
              <w:rPr>
                <w:color w:val="000000" w:themeColor="text1"/>
                <w:sz w:val="22"/>
                <w:szCs w:val="22"/>
              </w:rPr>
              <w:t>о</w:t>
            </w:r>
            <w:r w:rsidRPr="00D20C19">
              <w:rPr>
                <w:color w:val="000000" w:themeColor="text1"/>
                <w:sz w:val="22"/>
                <w:szCs w:val="22"/>
              </w:rPr>
              <w:t>дар «Содействие развитию малого и среднего предпр</w:t>
            </w:r>
            <w:r w:rsidRPr="00D20C19">
              <w:rPr>
                <w:color w:val="000000" w:themeColor="text1"/>
                <w:sz w:val="22"/>
                <w:szCs w:val="22"/>
              </w:rPr>
              <w:t>и</w:t>
            </w:r>
            <w:r w:rsidRPr="00D20C19">
              <w:rPr>
                <w:color w:val="000000" w:themeColor="text1"/>
                <w:sz w:val="22"/>
                <w:szCs w:val="22"/>
              </w:rPr>
              <w:t xml:space="preserve">нимательства в муниципальном </w:t>
            </w:r>
            <w:r w:rsidRPr="00D20C19">
              <w:rPr>
                <w:color w:val="000000" w:themeColor="text1"/>
                <w:sz w:val="22"/>
                <w:szCs w:val="22"/>
              </w:rPr>
              <w:lastRenderedPageBreak/>
              <w:t>образовании город Краснодар»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D20C19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Рост объёмов производства за счет увеличения приобретенных основных фондов и нематериальных активов субъект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ми малого пре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5812" w:type="dxa"/>
          </w:tcPr>
          <w:p w:rsidR="000E5431" w:rsidRPr="00D20C19" w:rsidRDefault="0020232E" w:rsidP="00185A73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D20C19">
              <w:rPr>
                <w:bCs/>
                <w:sz w:val="22"/>
                <w:szCs w:val="22"/>
              </w:rPr>
              <w:t>В 201</w:t>
            </w:r>
            <w:r w:rsidR="00185A73" w:rsidRPr="00D20C19">
              <w:rPr>
                <w:bCs/>
                <w:sz w:val="22"/>
                <w:szCs w:val="22"/>
              </w:rPr>
              <w:t>7</w:t>
            </w:r>
            <w:r w:rsidRPr="00D20C19">
              <w:rPr>
                <w:bCs/>
                <w:sz w:val="22"/>
                <w:szCs w:val="22"/>
              </w:rPr>
              <w:t xml:space="preserve"> году возмещение (субсидирование) части затрат субъектов малого и среднего предпринимательства, связа</w:t>
            </w:r>
            <w:r w:rsidRPr="00D20C19">
              <w:rPr>
                <w:bCs/>
                <w:sz w:val="22"/>
                <w:szCs w:val="22"/>
              </w:rPr>
              <w:t>н</w:t>
            </w:r>
            <w:r w:rsidRPr="00D20C19">
              <w:rPr>
                <w:bCs/>
                <w:sz w:val="22"/>
                <w:szCs w:val="22"/>
              </w:rPr>
              <w:t>ных с уплатой % по кредитам, привлеченным в российских кредитных организациях на приобретение оборудования в целях создания и (или) развития, либо модернизации прои</w:t>
            </w:r>
            <w:r w:rsidRPr="00D20C19">
              <w:rPr>
                <w:bCs/>
                <w:sz w:val="22"/>
                <w:szCs w:val="22"/>
              </w:rPr>
              <w:t>з</w:t>
            </w:r>
            <w:r w:rsidRPr="00D20C19">
              <w:rPr>
                <w:bCs/>
                <w:sz w:val="22"/>
                <w:szCs w:val="22"/>
              </w:rPr>
              <w:t>водства то</w:t>
            </w:r>
            <w:r w:rsidR="00185A73" w:rsidRPr="00D20C19">
              <w:rPr>
                <w:bCs/>
                <w:sz w:val="22"/>
                <w:szCs w:val="22"/>
              </w:rPr>
              <w:t xml:space="preserve">варов; </w:t>
            </w:r>
            <w:r w:rsidRPr="00D20C19">
              <w:rPr>
                <w:bCs/>
                <w:sz w:val="22"/>
                <w:szCs w:val="22"/>
              </w:rPr>
              <w:t>возмещение (субсидирование) части затрат на уплату первого взноса при заключении договора фина</w:t>
            </w:r>
            <w:r w:rsidRPr="00D20C19">
              <w:rPr>
                <w:bCs/>
                <w:sz w:val="22"/>
                <w:szCs w:val="22"/>
              </w:rPr>
              <w:t>н</w:t>
            </w:r>
            <w:r w:rsidRPr="00D20C19">
              <w:rPr>
                <w:bCs/>
                <w:sz w:val="22"/>
                <w:szCs w:val="22"/>
              </w:rPr>
              <w:t>совой аренды (лизинга), понесённых субъектами малого и среднего предпринимательства;</w:t>
            </w:r>
            <w:proofErr w:type="gramEnd"/>
            <w:r w:rsidR="00185A73" w:rsidRPr="00D20C19">
              <w:rPr>
                <w:bCs/>
                <w:sz w:val="22"/>
                <w:szCs w:val="22"/>
              </w:rPr>
              <w:t xml:space="preserve"> </w:t>
            </w:r>
            <w:r w:rsidRPr="00D20C19">
              <w:rPr>
                <w:bCs/>
                <w:sz w:val="22"/>
                <w:szCs w:val="22"/>
              </w:rPr>
              <w:t>возмещени</w:t>
            </w:r>
            <w:r w:rsidR="00AC4417" w:rsidRPr="00D20C19">
              <w:rPr>
                <w:bCs/>
                <w:sz w:val="22"/>
                <w:szCs w:val="22"/>
              </w:rPr>
              <w:t>е (субсидиров</w:t>
            </w:r>
            <w:r w:rsidR="00AC4417" w:rsidRPr="00D20C19">
              <w:rPr>
                <w:bCs/>
                <w:sz w:val="22"/>
                <w:szCs w:val="22"/>
              </w:rPr>
              <w:t>а</w:t>
            </w:r>
            <w:r w:rsidR="00AC4417" w:rsidRPr="00D20C19">
              <w:rPr>
                <w:bCs/>
                <w:sz w:val="22"/>
                <w:szCs w:val="22"/>
              </w:rPr>
              <w:lastRenderedPageBreak/>
              <w:t>ние</w:t>
            </w:r>
            <w:r w:rsidRPr="00D20C19">
              <w:rPr>
                <w:bCs/>
                <w:sz w:val="22"/>
                <w:szCs w:val="22"/>
              </w:rPr>
              <w:t>) части затрат субъектов малого предпринимательства на ранней стадии их деятельности</w:t>
            </w:r>
            <w:r w:rsidR="00185A73" w:rsidRPr="00D20C19">
              <w:rPr>
                <w:bCs/>
                <w:sz w:val="22"/>
                <w:szCs w:val="22"/>
              </w:rPr>
              <w:t xml:space="preserve"> не предусмотрено.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552" w:type="dxa"/>
          </w:tcPr>
          <w:p w:rsidR="00F20C33" w:rsidRPr="00D20C19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Оказание субъектам м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лого и среднего предпр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нимательства финанс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вых и информационных услуг </w:t>
            </w:r>
          </w:p>
          <w:p w:rsidR="00F20C33" w:rsidRPr="00D20C19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pStyle w:val="aa"/>
              <w:ind w:left="-68" w:right="-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0C19">
              <w:rPr>
                <w:rFonts w:ascii="Times New Roman" w:hAnsi="Times New Roman"/>
                <w:sz w:val="22"/>
                <w:szCs w:val="22"/>
              </w:rPr>
              <w:t>Повышение ф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>и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>нансовой грамо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>т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>ности предприн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>и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>мателей</w:t>
            </w:r>
          </w:p>
        </w:tc>
        <w:tc>
          <w:tcPr>
            <w:tcW w:w="5812" w:type="dxa"/>
          </w:tcPr>
          <w:p w:rsidR="00F20C33" w:rsidRPr="00D20C19" w:rsidRDefault="00AA574B" w:rsidP="00A24BF2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0C19">
              <w:rPr>
                <w:rFonts w:ascii="Times New Roman" w:hAnsi="Times New Roman"/>
                <w:sz w:val="22"/>
                <w:szCs w:val="22"/>
              </w:rPr>
              <w:t>В 2017 год</w:t>
            </w:r>
            <w:r w:rsidR="0079707B" w:rsidRPr="00D20C19">
              <w:rPr>
                <w:rFonts w:ascii="Times New Roman" w:hAnsi="Times New Roman"/>
                <w:sz w:val="22"/>
                <w:szCs w:val="22"/>
              </w:rPr>
              <w:t>у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 xml:space="preserve"> в администрации муниципального образ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о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 xml:space="preserve">вания город Краснодар </w:t>
            </w:r>
            <w:r w:rsidR="000C184E" w:rsidRPr="00D20C19">
              <w:rPr>
                <w:rFonts w:ascii="Times New Roman" w:hAnsi="Times New Roman"/>
                <w:sz w:val="22"/>
                <w:szCs w:val="22"/>
              </w:rPr>
              <w:t>продолжил работу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 xml:space="preserve"> телефон «гор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я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чей» линии по вопросам поддержки субъектов малого и среднего предпринимательства, осуществляющих деятел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ь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ность в муниципальном образовании город Краснодар</w:t>
            </w:r>
            <w:r w:rsidR="005B02A5" w:rsidRPr="00D20C19">
              <w:rPr>
                <w:rFonts w:ascii="Times New Roman" w:hAnsi="Times New Roman"/>
                <w:sz w:val="22"/>
                <w:szCs w:val="22"/>
              </w:rPr>
              <w:t xml:space="preserve"> в рамках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 xml:space="preserve"> муниципальной программ</w:t>
            </w:r>
            <w:r w:rsidR="005B02A5" w:rsidRPr="00D20C19">
              <w:rPr>
                <w:rFonts w:ascii="Times New Roman" w:hAnsi="Times New Roman"/>
                <w:sz w:val="22"/>
                <w:szCs w:val="22"/>
              </w:rPr>
              <w:t>ы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 xml:space="preserve"> муниципального обр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а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зования город Краснодар «Содействие развитию малого и среднего предпринимательства в муниципальном образов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а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нии город Краснодар». Информация о работе телефона «г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о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рячая линия» размещена на сайте www.krd.ru, а также направлена для размещения на сайте поддержки предпр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и</w:t>
            </w:r>
            <w:r w:rsidR="00F20C33" w:rsidRPr="00D20C19">
              <w:rPr>
                <w:rFonts w:ascii="Times New Roman" w:hAnsi="Times New Roman"/>
                <w:sz w:val="22"/>
                <w:szCs w:val="22"/>
              </w:rPr>
              <w:t>нимателей Краснодарского края (www.mbkuban.ru).</w:t>
            </w:r>
          </w:p>
          <w:p w:rsidR="005F49FA" w:rsidRPr="00D20C19" w:rsidRDefault="00F20C33" w:rsidP="00AA574B">
            <w:pPr>
              <w:pStyle w:val="aa"/>
              <w:ind w:left="-57" w:right="-57" w:firstLine="304"/>
              <w:jc w:val="both"/>
            </w:pPr>
            <w:r w:rsidRPr="00D20C19">
              <w:rPr>
                <w:rFonts w:ascii="Times New Roman" w:hAnsi="Times New Roman"/>
                <w:sz w:val="22"/>
                <w:szCs w:val="22"/>
              </w:rPr>
              <w:t>Кроме того, на сайте администрации муниципального образования город Краснодар и городской Думы Краснод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>а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>ра размещен</w:t>
            </w:r>
            <w:r w:rsidR="00AA574B" w:rsidRPr="00D20C19">
              <w:rPr>
                <w:rFonts w:ascii="Times New Roman" w:hAnsi="Times New Roman"/>
                <w:sz w:val="22"/>
                <w:szCs w:val="22"/>
              </w:rPr>
              <w:t>а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574B" w:rsidRPr="00D20C19">
              <w:rPr>
                <w:rFonts w:ascii="Times New Roman" w:hAnsi="Times New Roman"/>
                <w:sz w:val="22"/>
                <w:szCs w:val="22"/>
              </w:rPr>
              <w:t>информация о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 xml:space="preserve"> предоставлени</w:t>
            </w:r>
            <w:r w:rsidR="00AA574B" w:rsidRPr="00D20C19">
              <w:rPr>
                <w:rFonts w:ascii="Times New Roman" w:hAnsi="Times New Roman"/>
                <w:sz w:val="22"/>
                <w:szCs w:val="22"/>
              </w:rPr>
              <w:t>и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 xml:space="preserve"> информацио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>н</w:t>
            </w:r>
            <w:r w:rsidRPr="00D20C19">
              <w:rPr>
                <w:rFonts w:ascii="Times New Roman" w:hAnsi="Times New Roman"/>
                <w:sz w:val="22"/>
                <w:szCs w:val="22"/>
              </w:rPr>
              <w:t>ной, консультационной, финансовой поддержки субъектам малого и среднего предпринимательства.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24.</w:t>
            </w:r>
          </w:p>
        </w:tc>
        <w:tc>
          <w:tcPr>
            <w:tcW w:w="2552" w:type="dxa"/>
          </w:tcPr>
          <w:p w:rsidR="00F20C33" w:rsidRPr="00D20C19" w:rsidRDefault="00F20C33" w:rsidP="00DA295C">
            <w:pPr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 w:rsidRPr="00D20C19">
              <w:rPr>
                <w:sz w:val="22"/>
                <w:szCs w:val="22"/>
              </w:rPr>
              <w:t>Рекомендовать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пальным заказчикам ув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личить минимальный объём закупок для мун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ципальных нужд у суб</w:t>
            </w:r>
            <w:r w:rsidRPr="00D20C19">
              <w:rPr>
                <w:sz w:val="22"/>
                <w:szCs w:val="22"/>
              </w:rPr>
              <w:t>ъ</w:t>
            </w:r>
            <w:r w:rsidRPr="00D20C19">
              <w:rPr>
                <w:sz w:val="22"/>
                <w:szCs w:val="22"/>
              </w:rPr>
              <w:t>ектов малого предприн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мательства, социально ориентированных неко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lastRenderedPageBreak/>
              <w:t>мерческих организ</w:t>
            </w:r>
            <w:r w:rsidR="00CC5C3C" w:rsidRPr="00D20C19">
              <w:rPr>
                <w:sz w:val="22"/>
                <w:szCs w:val="22"/>
              </w:rPr>
              <w:t>аций до 25</w:t>
            </w:r>
            <w:r w:rsidRPr="00D20C19">
              <w:rPr>
                <w:sz w:val="22"/>
                <w:szCs w:val="22"/>
              </w:rPr>
              <w:t>% совокупного г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дового объема закупок, рассчитанного с учётом </w:t>
            </w:r>
            <w:hyperlink r:id="rId9">
              <w:r w:rsidRPr="00D20C19">
                <w:rPr>
                  <w:sz w:val="22"/>
                  <w:szCs w:val="22"/>
                </w:rPr>
                <w:t>части 1.1</w:t>
              </w:r>
            </w:hyperlink>
            <w:r w:rsidRPr="00D20C19">
              <w:rPr>
                <w:sz w:val="22"/>
                <w:szCs w:val="22"/>
              </w:rPr>
              <w:t xml:space="preserve"> ст. 30 Фед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рального закона от 05.04.2013 № 44-ФЗ «О контрактной системе в сфере закупок товаров, работ, услуг для обесп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чения государственных и муниципальных нужд»</w:t>
            </w:r>
            <w:proofErr w:type="gramEnd"/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20C19" w:rsidRDefault="00F20C33" w:rsidP="00CC5C3C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</w:t>
            </w:r>
            <w:r w:rsidR="00CC5C3C" w:rsidRPr="00D20C19"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Увеличение об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рота субъектов малого предпр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нимательства, а также налоговых поступлений от данной категории предпринимат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lastRenderedPageBreak/>
              <w:t>лей</w:t>
            </w:r>
          </w:p>
        </w:tc>
        <w:tc>
          <w:tcPr>
            <w:tcW w:w="5812" w:type="dxa"/>
          </w:tcPr>
          <w:p w:rsidR="00F20C33" w:rsidRPr="00D20C19" w:rsidRDefault="00700EC5" w:rsidP="0010151D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     </w:t>
            </w:r>
            <w:proofErr w:type="gramStart"/>
            <w:r w:rsidRPr="00D20C19">
              <w:rPr>
                <w:sz w:val="22"/>
                <w:szCs w:val="22"/>
              </w:rPr>
              <w:t xml:space="preserve">Согласно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      </w:r>
            <w:r w:rsidR="00483317" w:rsidRPr="00D20C19">
              <w:rPr>
                <w:sz w:val="22"/>
                <w:szCs w:val="22"/>
              </w:rPr>
              <w:t>2017 год</w:t>
            </w:r>
            <w:r w:rsidR="0079707B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заключено </w:t>
            </w:r>
            <w:r w:rsidR="0010151D" w:rsidRPr="00D20C19">
              <w:rPr>
                <w:sz w:val="22"/>
                <w:szCs w:val="22"/>
              </w:rPr>
              <w:t>1293</w:t>
            </w:r>
            <w:r w:rsidRPr="00D20C19">
              <w:rPr>
                <w:sz w:val="22"/>
                <w:szCs w:val="22"/>
              </w:rPr>
              <w:t xml:space="preserve"> муниципальных ко</w:t>
            </w:r>
            <w:r w:rsidRPr="00D20C19">
              <w:rPr>
                <w:sz w:val="22"/>
                <w:szCs w:val="22"/>
              </w:rPr>
              <w:t>н</w:t>
            </w:r>
            <w:r w:rsidR="00946481" w:rsidRPr="00D20C19">
              <w:rPr>
                <w:sz w:val="22"/>
                <w:szCs w:val="22"/>
              </w:rPr>
              <w:t>тракт</w:t>
            </w:r>
            <w:r w:rsidR="0010151D"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 конкурентными способами определения поставщ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ков с субъектами малого и среднего предпринимательства, социально ориентированными некоммерческими организ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циями на сумму </w:t>
            </w:r>
            <w:r w:rsidR="0010151D" w:rsidRPr="00D20C19">
              <w:rPr>
                <w:sz w:val="22"/>
                <w:szCs w:val="22"/>
              </w:rPr>
              <w:t>950,7</w:t>
            </w:r>
            <w:r w:rsidRPr="00D20C19">
              <w:rPr>
                <w:sz w:val="22"/>
                <w:szCs w:val="22"/>
              </w:rPr>
              <w:t xml:space="preserve"> млн.</w:t>
            </w:r>
            <w:r w:rsidR="0010650B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>руб. Сумма установленных тр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lastRenderedPageBreak/>
              <w:t>бований к поставщику, не являющемуся субъектом малого и среднего</w:t>
            </w:r>
            <w:proofErr w:type="gramEnd"/>
            <w:r w:rsidRPr="00D20C19">
              <w:rPr>
                <w:sz w:val="22"/>
                <w:szCs w:val="22"/>
              </w:rPr>
              <w:t xml:space="preserve"> предпринимательства, социально ориентирова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ной некоммерческой организацией, о привлечении к испо</w:t>
            </w:r>
            <w:r w:rsidRPr="00D20C19">
              <w:rPr>
                <w:sz w:val="22"/>
                <w:szCs w:val="22"/>
              </w:rPr>
              <w:t>л</w:t>
            </w:r>
            <w:r w:rsidRPr="00D20C19">
              <w:rPr>
                <w:sz w:val="22"/>
                <w:szCs w:val="22"/>
              </w:rPr>
              <w:t>нению контракта субподрядчиков, соисполнителей из числа субъектов малого и среднего предпринимательства, соц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ально ориентированных некоммерческих организаций с</w:t>
            </w:r>
            <w:r w:rsidRPr="00D20C19">
              <w:rPr>
                <w:sz w:val="22"/>
                <w:szCs w:val="22"/>
              </w:rPr>
              <w:t>о</w:t>
            </w:r>
            <w:r w:rsidR="00946481" w:rsidRPr="00D20C19">
              <w:rPr>
                <w:sz w:val="22"/>
                <w:szCs w:val="22"/>
              </w:rPr>
              <w:t>ст</w:t>
            </w:r>
            <w:r w:rsidR="006F3936" w:rsidRPr="00D20C19">
              <w:rPr>
                <w:sz w:val="22"/>
                <w:szCs w:val="22"/>
              </w:rPr>
              <w:t xml:space="preserve">авила </w:t>
            </w:r>
            <w:r w:rsidR="0010151D" w:rsidRPr="00D20C19">
              <w:rPr>
                <w:sz w:val="22"/>
                <w:szCs w:val="22"/>
              </w:rPr>
              <w:t>358,0</w:t>
            </w:r>
            <w:r w:rsidR="00946481" w:rsidRPr="00D20C19">
              <w:rPr>
                <w:sz w:val="22"/>
                <w:szCs w:val="22"/>
              </w:rPr>
              <w:t xml:space="preserve"> млн. руб.</w:t>
            </w:r>
            <w:r w:rsidR="0021370F" w:rsidRPr="00D20C19">
              <w:rPr>
                <w:sz w:val="22"/>
                <w:szCs w:val="22"/>
              </w:rPr>
              <w:t>, э</w:t>
            </w:r>
            <w:r w:rsidR="00946481" w:rsidRPr="00D20C19">
              <w:rPr>
                <w:sz w:val="22"/>
                <w:szCs w:val="22"/>
              </w:rPr>
              <w:t xml:space="preserve">то </w:t>
            </w:r>
            <w:r w:rsidR="0021370F" w:rsidRPr="00D20C19">
              <w:rPr>
                <w:sz w:val="22"/>
                <w:szCs w:val="22"/>
              </w:rPr>
              <w:t>-</w:t>
            </w:r>
            <w:r w:rsidRPr="00D20C19">
              <w:rPr>
                <w:sz w:val="22"/>
                <w:szCs w:val="22"/>
              </w:rPr>
              <w:t xml:space="preserve"> </w:t>
            </w:r>
            <w:r w:rsidR="00375D50" w:rsidRPr="00D20C19">
              <w:rPr>
                <w:sz w:val="22"/>
                <w:szCs w:val="22"/>
              </w:rPr>
              <w:t>4</w:t>
            </w:r>
            <w:r w:rsidR="0010151D" w:rsidRPr="00D20C19">
              <w:rPr>
                <w:sz w:val="22"/>
                <w:szCs w:val="22"/>
              </w:rPr>
              <w:t>2</w:t>
            </w:r>
            <w:r w:rsidRPr="00D20C19">
              <w:rPr>
                <w:sz w:val="22"/>
                <w:szCs w:val="22"/>
              </w:rPr>
              <w:t>% от совокупного годового объёма закупок.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Увеличение доступности государственных и мун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ципальных услуг по принципу «одного окна»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  <w:p w:rsidR="00F20C33" w:rsidRPr="00D20C19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D20C19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D20C19" w:rsidRDefault="00F20C33" w:rsidP="009574A6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20C33" w:rsidRPr="00D20C19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Упрощение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цедур оказания государственных и муниципальных услуг, снижение администрати</w:t>
            </w:r>
            <w:r w:rsidRPr="00D20C19">
              <w:rPr>
                <w:sz w:val="22"/>
                <w:szCs w:val="22"/>
              </w:rPr>
              <w:t>в</w:t>
            </w:r>
            <w:r w:rsidRPr="00D20C19">
              <w:rPr>
                <w:sz w:val="22"/>
                <w:szCs w:val="22"/>
              </w:rPr>
              <w:t>ных барьеров</w:t>
            </w:r>
          </w:p>
        </w:tc>
        <w:tc>
          <w:tcPr>
            <w:tcW w:w="5812" w:type="dxa"/>
          </w:tcPr>
          <w:p w:rsidR="00F20C33" w:rsidRPr="00D20C19" w:rsidRDefault="00F20C33" w:rsidP="006E69B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Устранению административных барьеров способствует деятельность многофункциональных центров, работающих по принципу «одного окна». При реализации принципа «одного окна» происходит электронный обмен документов и сведений.</w:t>
            </w:r>
          </w:p>
          <w:p w:rsidR="00A50B33" w:rsidRPr="00D20C19" w:rsidRDefault="0037029A" w:rsidP="0095098C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 состоянию на 01.</w:t>
            </w:r>
            <w:r w:rsidR="0079707B" w:rsidRPr="00D20C19">
              <w:rPr>
                <w:sz w:val="22"/>
                <w:szCs w:val="22"/>
              </w:rPr>
              <w:t>01</w:t>
            </w:r>
            <w:r w:rsidRPr="00D20C19">
              <w:rPr>
                <w:sz w:val="22"/>
                <w:szCs w:val="22"/>
              </w:rPr>
              <w:t>.201</w:t>
            </w:r>
            <w:r w:rsidR="0079707B" w:rsidRPr="00D20C19">
              <w:rPr>
                <w:sz w:val="22"/>
                <w:szCs w:val="22"/>
              </w:rPr>
              <w:t>8</w:t>
            </w:r>
            <w:r w:rsidRPr="00D20C19">
              <w:rPr>
                <w:sz w:val="22"/>
                <w:szCs w:val="22"/>
              </w:rPr>
              <w:t xml:space="preserve"> МФЦ Краснодара пред</w:t>
            </w:r>
            <w:r w:rsidRPr="00D20C19">
              <w:rPr>
                <w:sz w:val="22"/>
                <w:szCs w:val="22"/>
              </w:rPr>
              <w:t>о</w:t>
            </w:r>
            <w:r w:rsidR="0095098C" w:rsidRPr="00D20C19">
              <w:rPr>
                <w:sz w:val="22"/>
                <w:szCs w:val="22"/>
              </w:rPr>
              <w:t>ставляли</w:t>
            </w:r>
            <w:r w:rsidRPr="00D20C19">
              <w:rPr>
                <w:sz w:val="22"/>
                <w:szCs w:val="22"/>
              </w:rPr>
              <w:t xml:space="preserve"> гражданам </w:t>
            </w:r>
            <w:r w:rsidR="0095098C" w:rsidRPr="00D20C19">
              <w:rPr>
                <w:sz w:val="22"/>
                <w:szCs w:val="22"/>
              </w:rPr>
              <w:t>304</w:t>
            </w:r>
            <w:r w:rsidR="00813AF1" w:rsidRPr="00D20C19">
              <w:rPr>
                <w:sz w:val="22"/>
                <w:szCs w:val="22"/>
              </w:rPr>
              <w:t xml:space="preserve"> вид</w:t>
            </w:r>
            <w:r w:rsidR="0095098C" w:rsidRPr="00D20C19">
              <w:rPr>
                <w:sz w:val="22"/>
                <w:szCs w:val="22"/>
              </w:rPr>
              <w:t>а</w:t>
            </w:r>
            <w:r w:rsidR="00813AF1" w:rsidRPr="00D20C19">
              <w:rPr>
                <w:sz w:val="22"/>
                <w:szCs w:val="22"/>
              </w:rPr>
              <w:t xml:space="preserve"> услуг, о</w:t>
            </w:r>
            <w:r w:rsidRPr="00D20C19">
              <w:rPr>
                <w:sz w:val="22"/>
                <w:szCs w:val="22"/>
              </w:rPr>
              <w:t>бщее колич</w:t>
            </w:r>
            <w:r w:rsidR="00813AF1" w:rsidRPr="00D20C19">
              <w:rPr>
                <w:sz w:val="22"/>
                <w:szCs w:val="22"/>
              </w:rPr>
              <w:t>ество услуг, оказанных центрами</w:t>
            </w:r>
            <w:r w:rsidRPr="00D20C19">
              <w:rPr>
                <w:sz w:val="22"/>
                <w:szCs w:val="22"/>
              </w:rPr>
              <w:t xml:space="preserve">, составило </w:t>
            </w:r>
            <w:r w:rsidR="00D944E9" w:rsidRPr="00D20C19">
              <w:rPr>
                <w:sz w:val="22"/>
                <w:szCs w:val="22"/>
              </w:rPr>
              <w:t>2,</w:t>
            </w:r>
            <w:r w:rsidR="0095098C" w:rsidRPr="00D20C19">
              <w:rPr>
                <w:sz w:val="22"/>
                <w:szCs w:val="22"/>
              </w:rPr>
              <w:t>8</w:t>
            </w:r>
            <w:r w:rsidR="000A2F56" w:rsidRPr="00D20C19">
              <w:rPr>
                <w:sz w:val="22"/>
                <w:szCs w:val="22"/>
              </w:rPr>
              <w:t xml:space="preserve"> миллиона</w:t>
            </w:r>
            <w:r w:rsidRPr="00D20C19">
              <w:rPr>
                <w:sz w:val="22"/>
                <w:szCs w:val="22"/>
              </w:rPr>
              <w:t xml:space="preserve">. </w:t>
            </w:r>
          </w:p>
        </w:tc>
      </w:tr>
      <w:tr w:rsidR="00F20C33" w:rsidRPr="00D20C19" w:rsidTr="00747444">
        <w:tc>
          <w:tcPr>
            <w:tcW w:w="15310" w:type="dxa"/>
            <w:gridSpan w:val="7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  <w:lang w:val="en-US"/>
              </w:rPr>
              <w:t>II</w:t>
            </w:r>
            <w:r w:rsidRPr="00D20C19">
              <w:rPr>
                <w:sz w:val="22"/>
                <w:szCs w:val="22"/>
              </w:rPr>
              <w:t>.Поддержка отраслей экономики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Проведение мониторинга потребности организаций реального сектора экон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мики, в том числе суб</w:t>
            </w:r>
            <w:r w:rsidRPr="00D20C19">
              <w:rPr>
                <w:sz w:val="22"/>
                <w:szCs w:val="22"/>
              </w:rPr>
              <w:t>ъ</w:t>
            </w:r>
            <w:r w:rsidRPr="00D20C19">
              <w:rPr>
                <w:sz w:val="22"/>
                <w:szCs w:val="22"/>
              </w:rPr>
              <w:t xml:space="preserve">ектов малого и среднего предпринимательства, в кредитных ресурсах </w:t>
            </w:r>
          </w:p>
        </w:tc>
        <w:tc>
          <w:tcPr>
            <w:tcW w:w="1985" w:type="dxa"/>
          </w:tcPr>
          <w:p w:rsidR="00F20C33" w:rsidRPr="00D20C19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Постановление главы администр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ждении госуда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ственной програ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печения доступн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2015-2017 годы </w:t>
            </w:r>
          </w:p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(ежеква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тально)</w:t>
            </w:r>
          </w:p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Содействие при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ритетным отра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лям экономики в получении кр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дитных ресурсов через институты и программы Банка Развития (ВЭБ)</w:t>
            </w:r>
          </w:p>
        </w:tc>
        <w:tc>
          <w:tcPr>
            <w:tcW w:w="5812" w:type="dxa"/>
          </w:tcPr>
          <w:p w:rsidR="00F20C33" w:rsidRPr="00D20C19" w:rsidRDefault="00F20C33" w:rsidP="0084455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Данные ежеквартального  мониторинга потребности о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ганизаций реального сектора экономики в кредитных ресу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сах, в том числе субъектов малого и среднего предприним</w:t>
            </w:r>
            <w:r w:rsidRPr="00D20C19">
              <w:rPr>
                <w:sz w:val="22"/>
                <w:szCs w:val="22"/>
              </w:rPr>
              <w:t>а</w:t>
            </w:r>
            <w:r w:rsidR="0084455E" w:rsidRPr="00D20C19">
              <w:rPr>
                <w:sz w:val="22"/>
                <w:szCs w:val="22"/>
              </w:rPr>
              <w:t>тельства, направляются</w:t>
            </w:r>
            <w:r w:rsidRPr="00D20C19">
              <w:rPr>
                <w:sz w:val="22"/>
                <w:szCs w:val="22"/>
              </w:rPr>
              <w:t xml:space="preserve"> в банки, осуществляющие кредит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вание юридических лиц на территории города Краснодара, в целях подбора оптимальных условий предоставления кр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дитных ресурсов.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27.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Проведение кредитных </w:t>
            </w:r>
            <w:r w:rsidRPr="00D20C19">
              <w:rPr>
                <w:sz w:val="22"/>
                <w:szCs w:val="22"/>
              </w:rPr>
              <w:lastRenderedPageBreak/>
              <w:t>советов с участием ба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ков и представителей организаций реального сектора экономики, ну</w:t>
            </w:r>
            <w:r w:rsidRPr="00D20C19">
              <w:rPr>
                <w:sz w:val="22"/>
                <w:szCs w:val="22"/>
              </w:rPr>
              <w:t>ж</w:t>
            </w:r>
            <w:r w:rsidRPr="00D20C19">
              <w:rPr>
                <w:sz w:val="22"/>
                <w:szCs w:val="22"/>
              </w:rPr>
              <w:t>дающихся в кредитных ресурсах, по вопросам кредитования, а также реструктуризации тек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щей задолженности</w:t>
            </w:r>
          </w:p>
        </w:tc>
        <w:tc>
          <w:tcPr>
            <w:tcW w:w="1985" w:type="dxa"/>
          </w:tcPr>
          <w:p w:rsidR="00F20C33" w:rsidRPr="00D20C19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Постановление </w:t>
            </w:r>
            <w:r w:rsidRPr="00D20C19">
              <w:rPr>
                <w:sz w:val="22"/>
                <w:szCs w:val="22"/>
              </w:rPr>
              <w:lastRenderedPageBreak/>
              <w:t>главы администр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ждении госуда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ственной програ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печения доступн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2015-2017 </w:t>
            </w:r>
            <w:r w:rsidRPr="00D20C19">
              <w:rPr>
                <w:sz w:val="22"/>
                <w:szCs w:val="22"/>
              </w:rPr>
              <w:lastRenderedPageBreak/>
              <w:t xml:space="preserve">годы </w:t>
            </w:r>
          </w:p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(ежеква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тально)</w:t>
            </w:r>
          </w:p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Обеспечение д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lastRenderedPageBreak/>
              <w:t>ступности кр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дитных ресурсов для реального сектора эконом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ки</w:t>
            </w:r>
          </w:p>
        </w:tc>
        <w:tc>
          <w:tcPr>
            <w:tcW w:w="5812" w:type="dxa"/>
          </w:tcPr>
          <w:p w:rsidR="00F20C33" w:rsidRPr="00D20C19" w:rsidRDefault="00782073" w:rsidP="002A046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     С</w:t>
            </w:r>
            <w:r w:rsidR="00F20C33" w:rsidRPr="00D20C19">
              <w:rPr>
                <w:sz w:val="22"/>
                <w:szCs w:val="22"/>
              </w:rPr>
              <w:t>овместно с НП «Кубанская палата недвижимости» пр</w:t>
            </w:r>
            <w:r w:rsidR="00F20C33" w:rsidRPr="00D20C19">
              <w:rPr>
                <w:sz w:val="22"/>
                <w:szCs w:val="22"/>
              </w:rPr>
              <w:t>о</w:t>
            </w:r>
            <w:r w:rsidR="00F20C33" w:rsidRPr="00D20C19">
              <w:rPr>
                <w:sz w:val="22"/>
                <w:szCs w:val="22"/>
              </w:rPr>
              <w:lastRenderedPageBreak/>
              <w:t>веден «круглый стол» на тему: «Рынок ипотечного кредит</w:t>
            </w:r>
            <w:r w:rsidR="00F20C33" w:rsidRPr="00D20C19">
              <w:rPr>
                <w:sz w:val="22"/>
                <w:szCs w:val="22"/>
              </w:rPr>
              <w:t>о</w:t>
            </w:r>
            <w:r w:rsidR="00F20C33" w:rsidRPr="00D20C19">
              <w:rPr>
                <w:sz w:val="22"/>
                <w:szCs w:val="22"/>
              </w:rPr>
              <w:t xml:space="preserve">вания и жилищного строительства Краснодара». В </w:t>
            </w:r>
            <w:proofErr w:type="gramStart"/>
            <w:r w:rsidR="00F20C33" w:rsidRPr="00D20C19">
              <w:rPr>
                <w:sz w:val="22"/>
                <w:szCs w:val="22"/>
              </w:rPr>
              <w:t>меропр</w:t>
            </w:r>
            <w:r w:rsidR="00F20C33" w:rsidRPr="00D20C19">
              <w:rPr>
                <w:sz w:val="22"/>
                <w:szCs w:val="22"/>
              </w:rPr>
              <w:t>и</w:t>
            </w:r>
            <w:r w:rsidR="00F20C33" w:rsidRPr="00D20C19">
              <w:rPr>
                <w:sz w:val="22"/>
                <w:szCs w:val="22"/>
              </w:rPr>
              <w:t>ятии</w:t>
            </w:r>
            <w:proofErr w:type="gramEnd"/>
            <w:r w:rsidR="00F20C33" w:rsidRPr="00D20C19">
              <w:rPr>
                <w:sz w:val="22"/>
                <w:szCs w:val="22"/>
              </w:rPr>
              <w:t xml:space="preserve"> приняли участие </w:t>
            </w:r>
            <w:r w:rsidRPr="00D20C19">
              <w:rPr>
                <w:sz w:val="22"/>
                <w:szCs w:val="22"/>
              </w:rPr>
              <w:t>20</w:t>
            </w:r>
            <w:r w:rsidR="00F20C33" w:rsidRPr="00D20C19">
              <w:rPr>
                <w:sz w:val="22"/>
                <w:szCs w:val="22"/>
              </w:rPr>
              <w:t xml:space="preserve"> организаций, в том числе: </w:t>
            </w:r>
            <w:r w:rsidRPr="00D20C19">
              <w:rPr>
                <w:sz w:val="22"/>
                <w:szCs w:val="22"/>
              </w:rPr>
              <w:t>6</w:t>
            </w:r>
            <w:r w:rsidR="00F20C33" w:rsidRPr="00D20C19">
              <w:rPr>
                <w:sz w:val="22"/>
                <w:szCs w:val="22"/>
              </w:rPr>
              <w:t xml:space="preserve"> </w:t>
            </w:r>
            <w:r w:rsidR="00690850">
              <w:rPr>
                <w:sz w:val="22"/>
                <w:szCs w:val="22"/>
              </w:rPr>
              <w:t xml:space="preserve">- </w:t>
            </w:r>
            <w:r w:rsidR="00F20C33" w:rsidRPr="00D20C19">
              <w:rPr>
                <w:sz w:val="22"/>
                <w:szCs w:val="22"/>
              </w:rPr>
              <w:t>риэ</w:t>
            </w:r>
            <w:r w:rsidR="00F20C33" w:rsidRPr="00D20C19">
              <w:rPr>
                <w:sz w:val="22"/>
                <w:szCs w:val="22"/>
              </w:rPr>
              <w:t>л</w:t>
            </w:r>
            <w:r w:rsidR="00F20C33" w:rsidRPr="00D20C19">
              <w:rPr>
                <w:sz w:val="22"/>
                <w:szCs w:val="22"/>
              </w:rPr>
              <w:t>терски</w:t>
            </w:r>
            <w:r w:rsidR="003D2077" w:rsidRPr="00D20C19">
              <w:rPr>
                <w:sz w:val="22"/>
                <w:szCs w:val="22"/>
              </w:rPr>
              <w:t xml:space="preserve">х, </w:t>
            </w:r>
            <w:r w:rsidRPr="00D20C19">
              <w:rPr>
                <w:sz w:val="22"/>
                <w:szCs w:val="22"/>
              </w:rPr>
              <w:t>14</w:t>
            </w:r>
            <w:r w:rsidR="00690850">
              <w:rPr>
                <w:sz w:val="22"/>
                <w:szCs w:val="22"/>
              </w:rPr>
              <w:t xml:space="preserve">- </w:t>
            </w:r>
            <w:r w:rsidR="00F20C33" w:rsidRPr="00D20C19">
              <w:rPr>
                <w:sz w:val="22"/>
                <w:szCs w:val="22"/>
              </w:rPr>
              <w:t xml:space="preserve"> кредитных.</w:t>
            </w:r>
          </w:p>
          <w:p w:rsidR="00F065E7" w:rsidRPr="00D20C19" w:rsidRDefault="00F065E7" w:rsidP="0078207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Информирование орган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заций реального сектора экономики о действу</w:t>
            </w:r>
            <w:r w:rsidRPr="00D20C19">
              <w:rPr>
                <w:sz w:val="22"/>
                <w:szCs w:val="22"/>
              </w:rPr>
              <w:t>ю</w:t>
            </w:r>
            <w:r w:rsidRPr="00D20C19">
              <w:rPr>
                <w:sz w:val="22"/>
                <w:szCs w:val="22"/>
              </w:rPr>
              <w:t>щих механизмах по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держки субъектов малого и среднего предприним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тельства (НО «Гаранти</w:t>
            </w:r>
            <w:r w:rsidRPr="00D20C19">
              <w:rPr>
                <w:sz w:val="22"/>
                <w:szCs w:val="22"/>
              </w:rPr>
              <w:t>й</w:t>
            </w:r>
            <w:r w:rsidRPr="00D20C19">
              <w:rPr>
                <w:sz w:val="22"/>
                <w:szCs w:val="22"/>
              </w:rPr>
              <w:t>ный фонд  поддержки субъектов малого и сре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него предпринимател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ства Краснодарского края», НО «Фонд микр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финансирования субъе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>тов малого и среднего предпринимательства Краснодарского края», Программы ОАО «МСП Банка»)</w:t>
            </w:r>
          </w:p>
        </w:tc>
        <w:tc>
          <w:tcPr>
            <w:tcW w:w="1985" w:type="dxa"/>
          </w:tcPr>
          <w:p w:rsidR="00F20C33" w:rsidRPr="00D20C19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Постановление главы администр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ждении госуда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ственной програ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печения доступн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Обеспечение д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ступности кр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дитных ресурсов для организаций реального сектора экономики</w:t>
            </w:r>
          </w:p>
        </w:tc>
        <w:tc>
          <w:tcPr>
            <w:tcW w:w="581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На </w:t>
            </w:r>
            <w:proofErr w:type="gramStart"/>
            <w:r w:rsidRPr="00D20C19">
              <w:rPr>
                <w:sz w:val="22"/>
                <w:szCs w:val="22"/>
              </w:rPr>
              <w:t>официальном</w:t>
            </w:r>
            <w:proofErr w:type="gramEnd"/>
            <w:r w:rsidRPr="00D20C19">
              <w:rPr>
                <w:sz w:val="22"/>
                <w:szCs w:val="22"/>
              </w:rPr>
              <w:t xml:space="preserve"> Интернет-портале администрации м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ниципального образования город Краснодар и городской Думы Краснодара размещалась информация о работе НО «Гарантийный фонд  поддержки субъектов малого и средн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го предпринимательства Краснодарского края» и НО «Фонд микрофинансирования субъектов малого и среднего пре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принимательства Краснодарского края», условиях получ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 господдержки и необходимых для её предоставления документах.</w:t>
            </w:r>
          </w:p>
        </w:tc>
      </w:tr>
      <w:tr w:rsidR="00F20C33" w:rsidRPr="00D20C19" w:rsidTr="00747444">
        <w:tc>
          <w:tcPr>
            <w:tcW w:w="15310" w:type="dxa"/>
            <w:gridSpan w:val="7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Сельское хозяйство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Развитие малых форм хозяйствования в агр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промышленном компле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 xml:space="preserve">се 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lastRenderedPageBreak/>
              <w:t>дар «Содействие развитию малого и среднего предпр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1,05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Увеличение пл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щади теплиц в малых формах хозяйствования на </w:t>
            </w:r>
            <w:r w:rsidRPr="00D20C19">
              <w:rPr>
                <w:sz w:val="22"/>
                <w:szCs w:val="22"/>
              </w:rPr>
              <w:lastRenderedPageBreak/>
              <w:t>2833 кв. м., ув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личение объёма реализации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изведенного мяса на 30 тыс. кг</w:t>
            </w:r>
            <w:proofErr w:type="gramStart"/>
            <w:r w:rsidRPr="00D20C19">
              <w:rPr>
                <w:sz w:val="22"/>
                <w:szCs w:val="22"/>
              </w:rPr>
              <w:t xml:space="preserve">., </w:t>
            </w:r>
            <w:proofErr w:type="gramEnd"/>
            <w:r w:rsidRPr="00D20C19">
              <w:rPr>
                <w:sz w:val="22"/>
                <w:szCs w:val="22"/>
              </w:rPr>
              <w:t>увеличение объ</w:t>
            </w:r>
            <w:r w:rsidRPr="00D20C19">
              <w:rPr>
                <w:sz w:val="22"/>
                <w:szCs w:val="22"/>
              </w:rPr>
              <w:t>ё</w:t>
            </w:r>
            <w:r w:rsidRPr="00D20C19">
              <w:rPr>
                <w:sz w:val="22"/>
                <w:szCs w:val="22"/>
              </w:rPr>
              <w:t>ма искусственного осеменения на 100 ед.</w:t>
            </w:r>
          </w:p>
        </w:tc>
        <w:tc>
          <w:tcPr>
            <w:tcW w:w="5812" w:type="dxa"/>
          </w:tcPr>
          <w:p w:rsidR="00450F08" w:rsidRPr="00D20C19" w:rsidRDefault="00370CB3" w:rsidP="00D20B6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     </w:t>
            </w:r>
            <w:r w:rsidR="00D20B68" w:rsidRPr="00D20C19">
              <w:rPr>
                <w:sz w:val="22"/>
                <w:szCs w:val="22"/>
              </w:rPr>
              <w:t xml:space="preserve">В 2017 году вынесено 10 решений на выплату субсидий на общую сумму 1,6 миллиона рублей. Площадь теплиц для ведения овощеводства защищённого грунта, построенных </w:t>
            </w:r>
            <w:r w:rsidR="00D33DA0" w:rsidRPr="00D20C19">
              <w:rPr>
                <w:sz w:val="22"/>
                <w:szCs w:val="22"/>
              </w:rPr>
              <w:t xml:space="preserve">субъектами малых форм хозяйствования </w:t>
            </w:r>
            <w:r w:rsidR="00D20B68" w:rsidRPr="00D20C19">
              <w:rPr>
                <w:sz w:val="22"/>
                <w:szCs w:val="22"/>
              </w:rPr>
              <w:t>в результате реал</w:t>
            </w:r>
            <w:r w:rsidR="00D20B68" w:rsidRPr="00D20C19">
              <w:rPr>
                <w:sz w:val="22"/>
                <w:szCs w:val="22"/>
              </w:rPr>
              <w:t>и</w:t>
            </w:r>
            <w:r w:rsidR="00D20B68" w:rsidRPr="00D20C19">
              <w:rPr>
                <w:sz w:val="22"/>
                <w:szCs w:val="22"/>
              </w:rPr>
              <w:lastRenderedPageBreak/>
              <w:t xml:space="preserve">зации мер </w:t>
            </w:r>
            <w:r w:rsidR="00D33DA0" w:rsidRPr="00D20C19">
              <w:rPr>
                <w:sz w:val="22"/>
                <w:szCs w:val="22"/>
              </w:rPr>
              <w:t>гос</w:t>
            </w:r>
            <w:r w:rsidR="00D20B68" w:rsidRPr="00D20C19">
              <w:rPr>
                <w:sz w:val="22"/>
                <w:szCs w:val="22"/>
              </w:rPr>
              <w:t xml:space="preserve">поддержки, составила 9114,0 </w:t>
            </w:r>
            <w:proofErr w:type="spellStart"/>
            <w:r w:rsidR="00D20B68" w:rsidRPr="00D20C19">
              <w:rPr>
                <w:sz w:val="22"/>
                <w:szCs w:val="22"/>
              </w:rPr>
              <w:t>кв.м</w:t>
            </w:r>
            <w:proofErr w:type="spellEnd"/>
            <w:r w:rsidR="00D20B68" w:rsidRPr="00D20C19">
              <w:rPr>
                <w:sz w:val="22"/>
                <w:szCs w:val="22"/>
              </w:rPr>
              <w:t>.</w:t>
            </w:r>
          </w:p>
          <w:p w:rsidR="00D33DA0" w:rsidRPr="00D20C19" w:rsidRDefault="00D33DA0" w:rsidP="002E4F7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Производство скота и птицы на убой (в живом весе в 2017 году) составило 15,2 тысячи тонн (100,6% к уровню 2016 года)</w:t>
            </w:r>
            <w:r w:rsidR="002E4F71">
              <w:rPr>
                <w:sz w:val="22"/>
                <w:szCs w:val="22"/>
              </w:rPr>
              <w:t>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Сопровождение реализ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емых инвестиционных проектов (молочное ж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вотноводство, овощево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ство, плодоводство и др.), оказание практической, организационной и и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формационной помощи субъектам АПК в вопр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сах, касающихся инв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 xml:space="preserve">стиционной деятельности с целью обеспечения привлечения инвестиций 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D20C19">
              <w:rPr>
                <w:sz w:val="22"/>
                <w:szCs w:val="22"/>
              </w:rPr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20C1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ind w:left="-68" w:right="-68"/>
              <w:rPr>
                <w:sz w:val="22"/>
                <w:szCs w:val="22"/>
                <w:lang w:eastAsia="en-US"/>
              </w:rPr>
            </w:pPr>
            <w:r w:rsidRPr="00D20C19">
              <w:rPr>
                <w:sz w:val="22"/>
                <w:szCs w:val="22"/>
              </w:rPr>
              <w:t xml:space="preserve">Рост инвестиций в АПК </w:t>
            </w:r>
          </w:p>
        </w:tc>
        <w:tc>
          <w:tcPr>
            <w:tcW w:w="5812" w:type="dxa"/>
          </w:tcPr>
          <w:p w:rsidR="00A66422" w:rsidRPr="00D20C19" w:rsidRDefault="00A66422" w:rsidP="00A66422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D20C19">
              <w:rPr>
                <w:sz w:val="22"/>
                <w:szCs w:val="22"/>
                <w:lang w:eastAsia="en-US"/>
              </w:rPr>
              <w:t xml:space="preserve">    По состоянию на 01.01.2018 в </w:t>
            </w:r>
            <w:r w:rsidR="00F32CFB">
              <w:rPr>
                <w:sz w:val="22"/>
                <w:szCs w:val="22"/>
                <w:lang w:eastAsia="en-US"/>
              </w:rPr>
              <w:t>аграрном секторе</w:t>
            </w:r>
            <w:r w:rsidRPr="00D20C19">
              <w:rPr>
                <w:sz w:val="22"/>
                <w:szCs w:val="22"/>
                <w:lang w:eastAsia="en-US"/>
              </w:rPr>
              <w:t xml:space="preserve"> заверш</w:t>
            </w:r>
            <w:r w:rsidRPr="00D20C19">
              <w:rPr>
                <w:sz w:val="22"/>
                <w:szCs w:val="22"/>
                <w:lang w:eastAsia="en-US"/>
              </w:rPr>
              <w:t>е</w:t>
            </w:r>
            <w:r w:rsidRPr="00D20C19">
              <w:rPr>
                <w:sz w:val="22"/>
                <w:szCs w:val="22"/>
                <w:lang w:eastAsia="en-US"/>
              </w:rPr>
              <w:t>на реализация 4 инвестиционных проектов:</w:t>
            </w:r>
          </w:p>
          <w:p w:rsidR="00A66422" w:rsidRPr="00D20C19" w:rsidRDefault="00A66422" w:rsidP="00A66422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D20C19">
              <w:rPr>
                <w:sz w:val="22"/>
                <w:szCs w:val="22"/>
                <w:lang w:eastAsia="en-US"/>
              </w:rPr>
              <w:t xml:space="preserve"> 1. ЗАО «</w:t>
            </w:r>
            <w:proofErr w:type="spellStart"/>
            <w:r w:rsidRPr="00D20C19">
              <w:rPr>
                <w:sz w:val="22"/>
                <w:szCs w:val="22"/>
                <w:lang w:eastAsia="en-US"/>
              </w:rPr>
              <w:t>Лорис</w:t>
            </w:r>
            <w:proofErr w:type="spellEnd"/>
            <w:r w:rsidRPr="00D20C19">
              <w:rPr>
                <w:sz w:val="22"/>
                <w:szCs w:val="22"/>
                <w:lang w:eastAsia="en-US"/>
              </w:rPr>
              <w:t xml:space="preserve">» </w:t>
            </w:r>
            <w:proofErr w:type="gramStart"/>
            <w:r w:rsidRPr="00D20C19">
              <w:rPr>
                <w:sz w:val="22"/>
                <w:szCs w:val="22"/>
                <w:lang w:eastAsia="en-US"/>
              </w:rPr>
              <w:t>введена</w:t>
            </w:r>
            <w:proofErr w:type="gramEnd"/>
            <w:r w:rsidRPr="00D20C19">
              <w:rPr>
                <w:sz w:val="22"/>
                <w:szCs w:val="22"/>
                <w:lang w:eastAsia="en-US"/>
              </w:rPr>
              <w:t xml:space="preserve"> в эксплуатацию сортировочной линии «</w:t>
            </w:r>
            <w:proofErr w:type="spellStart"/>
            <w:r w:rsidRPr="00D20C19">
              <w:rPr>
                <w:sz w:val="22"/>
                <w:szCs w:val="22"/>
                <w:lang w:eastAsia="en-US"/>
              </w:rPr>
              <w:t>Унитек</w:t>
            </w:r>
            <w:proofErr w:type="spellEnd"/>
            <w:r w:rsidRPr="00D20C19">
              <w:rPr>
                <w:sz w:val="22"/>
                <w:szCs w:val="22"/>
                <w:lang w:eastAsia="en-US"/>
              </w:rPr>
              <w:t xml:space="preserve">» итальянского производства для обработки фруктов в соответствии </w:t>
            </w:r>
            <w:r w:rsidR="00F32CFB">
              <w:rPr>
                <w:sz w:val="22"/>
                <w:szCs w:val="22"/>
                <w:lang w:eastAsia="en-US"/>
              </w:rPr>
              <w:t>с потребительскими требованиями</w:t>
            </w:r>
            <w:r w:rsidRPr="00D20C19">
              <w:rPr>
                <w:sz w:val="22"/>
                <w:szCs w:val="22"/>
                <w:lang w:eastAsia="en-US"/>
              </w:rPr>
              <w:t xml:space="preserve">. </w:t>
            </w:r>
          </w:p>
          <w:p w:rsidR="00A66422" w:rsidRPr="00D20C19" w:rsidRDefault="00A66422" w:rsidP="00A66422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D20C19">
              <w:rPr>
                <w:sz w:val="22"/>
                <w:szCs w:val="22"/>
                <w:lang w:eastAsia="en-US"/>
              </w:rPr>
              <w:t>2. ООО «Комплекс по переработке сельхозпродукции «Д</w:t>
            </w:r>
            <w:r w:rsidRPr="00D20C19">
              <w:rPr>
                <w:sz w:val="22"/>
                <w:szCs w:val="22"/>
                <w:lang w:eastAsia="en-US"/>
              </w:rPr>
              <w:t>а</w:t>
            </w:r>
            <w:r w:rsidRPr="00D20C19">
              <w:rPr>
                <w:sz w:val="22"/>
                <w:szCs w:val="22"/>
                <w:lang w:eastAsia="en-US"/>
              </w:rPr>
              <w:t>ры Кубани» завершено строительство второй очереди лог</w:t>
            </w:r>
            <w:r w:rsidRPr="00D20C19">
              <w:rPr>
                <w:sz w:val="22"/>
                <w:szCs w:val="22"/>
                <w:lang w:eastAsia="en-US"/>
              </w:rPr>
              <w:t>и</w:t>
            </w:r>
            <w:r w:rsidRPr="00D20C19">
              <w:rPr>
                <w:sz w:val="22"/>
                <w:szCs w:val="22"/>
                <w:lang w:eastAsia="en-US"/>
              </w:rPr>
              <w:t>стического центра по хранению и переработке фруктов и овощей. Общая площадь складских помещений 36 000 м. кв. Ёмкость единовременного хранения продукции – до 40 тыс. тонн.</w:t>
            </w:r>
          </w:p>
          <w:p w:rsidR="00A66422" w:rsidRPr="00D20C19" w:rsidRDefault="00A66422" w:rsidP="00A66422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D20C19">
              <w:rPr>
                <w:sz w:val="22"/>
                <w:szCs w:val="22"/>
                <w:lang w:eastAsia="en-US"/>
              </w:rPr>
              <w:t>3. ООО «Тепличный комплекс «Зелёная линия» запущен завод полного цикла по выращиванию шампиньонов</w:t>
            </w:r>
            <w:proofErr w:type="gramStart"/>
            <w:r w:rsidR="00F32CFB">
              <w:rPr>
                <w:sz w:val="22"/>
                <w:szCs w:val="22"/>
                <w:lang w:eastAsia="en-US"/>
              </w:rPr>
              <w:t>.</w:t>
            </w:r>
            <w:r w:rsidRPr="00D20C19">
              <w:rPr>
                <w:sz w:val="22"/>
                <w:szCs w:val="22"/>
                <w:lang w:eastAsia="en-US"/>
              </w:rPr>
              <w:t xml:space="preserve">. </w:t>
            </w:r>
            <w:proofErr w:type="gramEnd"/>
            <w:r w:rsidRPr="00D20C19">
              <w:rPr>
                <w:sz w:val="22"/>
                <w:szCs w:val="22"/>
                <w:lang w:eastAsia="en-US"/>
              </w:rPr>
              <w:t>П</w:t>
            </w:r>
            <w:r w:rsidRPr="00D20C19">
              <w:rPr>
                <w:sz w:val="22"/>
                <w:szCs w:val="22"/>
                <w:lang w:eastAsia="en-US"/>
              </w:rPr>
              <w:t>о</w:t>
            </w:r>
            <w:r w:rsidRPr="00D20C19">
              <w:rPr>
                <w:sz w:val="22"/>
                <w:szCs w:val="22"/>
                <w:lang w:eastAsia="en-US"/>
              </w:rPr>
              <w:t xml:space="preserve">лезная площадь выращивания грибов составляет 23 000 м. кв. </w:t>
            </w:r>
          </w:p>
          <w:p w:rsidR="00A66422" w:rsidRPr="00D20C19" w:rsidRDefault="00A66422" w:rsidP="00F32CFB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D20C19">
              <w:rPr>
                <w:sz w:val="22"/>
                <w:szCs w:val="22"/>
                <w:lang w:eastAsia="en-US"/>
              </w:rPr>
              <w:t>4. АО фирма «Агрокомплекс» им. Н.И. Ткачева реализует проект модернизации предприятия «Краснодарская птиц</w:t>
            </w:r>
            <w:r w:rsidRPr="00D20C19">
              <w:rPr>
                <w:sz w:val="22"/>
                <w:szCs w:val="22"/>
                <w:lang w:eastAsia="en-US"/>
              </w:rPr>
              <w:t>е</w:t>
            </w:r>
            <w:r w:rsidRPr="00D20C19">
              <w:rPr>
                <w:sz w:val="22"/>
                <w:szCs w:val="22"/>
                <w:lang w:eastAsia="en-US"/>
              </w:rPr>
              <w:t>фабрика»</w:t>
            </w:r>
            <w:r w:rsidR="00F32CFB">
              <w:rPr>
                <w:sz w:val="22"/>
                <w:szCs w:val="22"/>
                <w:lang w:eastAsia="en-US"/>
              </w:rPr>
              <w:t xml:space="preserve">: введены в эксплуатацию </w:t>
            </w:r>
            <w:r w:rsidRPr="00D20C19">
              <w:rPr>
                <w:sz w:val="22"/>
                <w:szCs w:val="22"/>
                <w:lang w:eastAsia="en-US"/>
              </w:rPr>
              <w:t>23 корпуса цеха соде</w:t>
            </w:r>
            <w:r w:rsidRPr="00D20C19">
              <w:rPr>
                <w:sz w:val="22"/>
                <w:szCs w:val="22"/>
                <w:lang w:eastAsia="en-US"/>
              </w:rPr>
              <w:t>р</w:t>
            </w:r>
            <w:r w:rsidRPr="00D20C19">
              <w:rPr>
                <w:sz w:val="22"/>
                <w:szCs w:val="22"/>
                <w:lang w:eastAsia="en-US"/>
              </w:rPr>
              <w:t xml:space="preserve">жания промышленной несушки на 804 тысячи </w:t>
            </w:r>
            <w:proofErr w:type="gramStart"/>
            <w:r w:rsidRPr="00D20C19">
              <w:rPr>
                <w:sz w:val="22"/>
                <w:szCs w:val="22"/>
                <w:lang w:eastAsia="en-US"/>
              </w:rPr>
              <w:t>птице</w:t>
            </w:r>
            <w:r w:rsidR="00F32CFB">
              <w:rPr>
                <w:sz w:val="22"/>
                <w:szCs w:val="22"/>
                <w:lang w:eastAsia="en-US"/>
              </w:rPr>
              <w:t>-</w:t>
            </w:r>
            <w:r w:rsidRPr="00D20C19">
              <w:rPr>
                <w:sz w:val="22"/>
                <w:szCs w:val="22"/>
                <w:lang w:eastAsia="en-US"/>
              </w:rPr>
              <w:t>мест</w:t>
            </w:r>
            <w:proofErr w:type="gramEnd"/>
            <w:r w:rsidR="00F32CFB">
              <w:rPr>
                <w:sz w:val="22"/>
                <w:szCs w:val="22"/>
                <w:lang w:eastAsia="en-US"/>
              </w:rPr>
              <w:t>;</w:t>
            </w:r>
            <w:r w:rsidRPr="00D20C19">
              <w:rPr>
                <w:sz w:val="22"/>
                <w:szCs w:val="22"/>
                <w:lang w:eastAsia="en-US"/>
              </w:rPr>
              <w:t xml:space="preserve"> 9 корпусов цеха</w:t>
            </w:r>
            <w:r w:rsidR="00F32CFB">
              <w:rPr>
                <w:sz w:val="22"/>
                <w:szCs w:val="22"/>
                <w:lang w:eastAsia="en-US"/>
              </w:rPr>
              <w:t xml:space="preserve"> </w:t>
            </w:r>
            <w:r w:rsidRPr="00D20C19">
              <w:rPr>
                <w:sz w:val="22"/>
                <w:szCs w:val="22"/>
                <w:lang w:eastAsia="en-US"/>
              </w:rPr>
              <w:t>выращивания промышленной несушки на 301 тысячу птице</w:t>
            </w:r>
            <w:r w:rsidR="00F32CFB">
              <w:rPr>
                <w:sz w:val="22"/>
                <w:szCs w:val="22"/>
                <w:lang w:eastAsia="en-US"/>
              </w:rPr>
              <w:t>-</w:t>
            </w:r>
            <w:r w:rsidRPr="00D20C19">
              <w:rPr>
                <w:sz w:val="22"/>
                <w:szCs w:val="22"/>
                <w:lang w:eastAsia="en-US"/>
              </w:rPr>
              <w:t>мест</w:t>
            </w:r>
            <w:r w:rsidR="00F32CFB">
              <w:rPr>
                <w:sz w:val="22"/>
                <w:szCs w:val="22"/>
                <w:lang w:eastAsia="en-US"/>
              </w:rPr>
              <w:t>;</w:t>
            </w:r>
            <w:r w:rsidRPr="00D20C19">
              <w:rPr>
                <w:sz w:val="22"/>
                <w:szCs w:val="22"/>
                <w:lang w:eastAsia="en-US"/>
              </w:rPr>
              <w:t xml:space="preserve"> 3 корпуса цеха племенного стада  на 81 тысячу </w:t>
            </w:r>
            <w:proofErr w:type="gramStart"/>
            <w:r w:rsidRPr="00D20C19">
              <w:rPr>
                <w:sz w:val="22"/>
                <w:szCs w:val="22"/>
                <w:lang w:eastAsia="en-US"/>
              </w:rPr>
              <w:t>птице-мест</w:t>
            </w:r>
            <w:proofErr w:type="gramEnd"/>
            <w:r w:rsidRPr="00D20C19">
              <w:rPr>
                <w:sz w:val="22"/>
                <w:szCs w:val="22"/>
                <w:lang w:eastAsia="en-US"/>
              </w:rPr>
              <w:t>, цех инкубации мощностью 12 милли</w:t>
            </w:r>
            <w:r w:rsidRPr="00D20C19">
              <w:rPr>
                <w:sz w:val="22"/>
                <w:szCs w:val="22"/>
                <w:lang w:eastAsia="en-US"/>
              </w:rPr>
              <w:t>о</w:t>
            </w:r>
            <w:r w:rsidRPr="00D20C19">
              <w:rPr>
                <w:sz w:val="22"/>
                <w:szCs w:val="22"/>
                <w:lang w:eastAsia="en-US"/>
              </w:rPr>
              <w:t>нов штук яйца в год</w:t>
            </w:r>
            <w:r w:rsidR="00F32CFB">
              <w:rPr>
                <w:sz w:val="22"/>
                <w:szCs w:val="22"/>
                <w:lang w:eastAsia="en-US"/>
              </w:rPr>
              <w:t>и др.</w:t>
            </w:r>
            <w:r w:rsidRPr="00D20C19">
              <w:rPr>
                <w:sz w:val="22"/>
                <w:szCs w:val="22"/>
                <w:lang w:eastAsia="en-US"/>
              </w:rPr>
              <w:t xml:space="preserve">. Восстановлен </w:t>
            </w:r>
            <w:r w:rsidR="00F32CFB">
              <w:rPr>
                <w:sz w:val="22"/>
                <w:szCs w:val="22"/>
                <w:lang w:eastAsia="en-US"/>
              </w:rPr>
              <w:t>з</w:t>
            </w:r>
            <w:r w:rsidRPr="00D20C19">
              <w:rPr>
                <w:sz w:val="22"/>
                <w:szCs w:val="22"/>
                <w:lang w:eastAsia="en-US"/>
              </w:rPr>
              <w:t>авод глубокой п</w:t>
            </w:r>
            <w:r w:rsidRPr="00D20C19">
              <w:rPr>
                <w:sz w:val="22"/>
                <w:szCs w:val="22"/>
                <w:lang w:eastAsia="en-US"/>
              </w:rPr>
              <w:t>е</w:t>
            </w:r>
            <w:r w:rsidRPr="00D20C19">
              <w:rPr>
                <w:sz w:val="22"/>
                <w:szCs w:val="22"/>
                <w:lang w:eastAsia="en-US"/>
              </w:rPr>
              <w:t>реработки яйца мощностью 10 тонн готовой продукции в смену (жидких пастеризованных яйцепродуктов</w:t>
            </w:r>
            <w:r w:rsidR="00F32CFB">
              <w:rPr>
                <w:sz w:val="22"/>
                <w:szCs w:val="22"/>
                <w:lang w:eastAsia="en-US"/>
              </w:rPr>
              <w:t>)</w:t>
            </w:r>
            <w:r w:rsidRPr="00D20C19">
              <w:rPr>
                <w:sz w:val="22"/>
                <w:szCs w:val="22"/>
                <w:lang w:eastAsia="en-US"/>
              </w:rPr>
              <w:t xml:space="preserve">.  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31.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Оказание содействия уч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стию субъектов АПК в </w:t>
            </w:r>
            <w:proofErr w:type="spellStart"/>
            <w:r w:rsidRPr="00D20C19">
              <w:rPr>
                <w:sz w:val="22"/>
                <w:szCs w:val="22"/>
              </w:rPr>
              <w:lastRenderedPageBreak/>
              <w:t>конгрессно</w:t>
            </w:r>
            <w:proofErr w:type="spellEnd"/>
            <w:r w:rsidRPr="00D20C19">
              <w:rPr>
                <w:sz w:val="22"/>
                <w:szCs w:val="22"/>
              </w:rPr>
              <w:t>-выставочных мероприятиях</w:t>
            </w:r>
          </w:p>
        </w:tc>
        <w:tc>
          <w:tcPr>
            <w:tcW w:w="1985" w:type="dxa"/>
          </w:tcPr>
          <w:p w:rsidR="00F20C33" w:rsidRPr="00D20C19" w:rsidRDefault="00F20C33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lastRenderedPageBreak/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Расширение ры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ков сбыта сел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lastRenderedPageBreak/>
              <w:t xml:space="preserve">скохозяйственной продукции  </w:t>
            </w:r>
          </w:p>
        </w:tc>
        <w:tc>
          <w:tcPr>
            <w:tcW w:w="5812" w:type="dxa"/>
          </w:tcPr>
          <w:p w:rsidR="00F20C33" w:rsidRPr="00D20C19" w:rsidRDefault="00481E2B" w:rsidP="00F842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     В </w:t>
            </w:r>
            <w:r w:rsidR="003C4142" w:rsidRPr="00D20C19">
              <w:rPr>
                <w:sz w:val="22"/>
                <w:szCs w:val="22"/>
              </w:rPr>
              <w:t>2017 году</w:t>
            </w:r>
            <w:r w:rsidRPr="00D20C19">
              <w:rPr>
                <w:sz w:val="22"/>
                <w:szCs w:val="22"/>
              </w:rPr>
              <w:t xml:space="preserve"> сельхозпредприятия и предприятия перер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б</w:t>
            </w:r>
            <w:r w:rsidR="009A1EA1" w:rsidRPr="00D20C19">
              <w:rPr>
                <w:sz w:val="22"/>
                <w:szCs w:val="22"/>
              </w:rPr>
              <w:t>атывающей промышленности</w:t>
            </w:r>
            <w:r w:rsidRPr="00D20C19">
              <w:rPr>
                <w:sz w:val="22"/>
                <w:szCs w:val="22"/>
              </w:rPr>
              <w:t xml:space="preserve"> города Краснодара при</w:t>
            </w:r>
            <w:r w:rsidR="00F84274" w:rsidRPr="00D20C19">
              <w:rPr>
                <w:sz w:val="22"/>
                <w:szCs w:val="22"/>
              </w:rPr>
              <w:t>няли</w:t>
            </w:r>
            <w:r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lastRenderedPageBreak/>
              <w:t>участие в выставк</w:t>
            </w:r>
            <w:r w:rsidR="00433FD8" w:rsidRPr="00D20C19">
              <w:rPr>
                <w:sz w:val="22"/>
                <w:szCs w:val="22"/>
              </w:rPr>
              <w:t>ах</w:t>
            </w:r>
            <w:r w:rsidRPr="00D20C19">
              <w:rPr>
                <w:sz w:val="22"/>
                <w:szCs w:val="22"/>
              </w:rPr>
              <w:t xml:space="preserve"> «Пищевая инду</w:t>
            </w:r>
            <w:r w:rsidR="00433FD8" w:rsidRPr="00D20C19">
              <w:rPr>
                <w:sz w:val="22"/>
                <w:szCs w:val="22"/>
              </w:rPr>
              <w:t>стрия», «</w:t>
            </w:r>
            <w:proofErr w:type="spellStart"/>
            <w:r w:rsidR="00433FD8" w:rsidRPr="00D20C19">
              <w:rPr>
                <w:sz w:val="22"/>
                <w:szCs w:val="22"/>
              </w:rPr>
              <w:t>Кубаньпродэ</w:t>
            </w:r>
            <w:r w:rsidR="00433FD8" w:rsidRPr="00D20C19">
              <w:rPr>
                <w:sz w:val="22"/>
                <w:szCs w:val="22"/>
              </w:rPr>
              <w:t>к</w:t>
            </w:r>
            <w:r w:rsidR="00433FD8" w:rsidRPr="00D20C19">
              <w:rPr>
                <w:sz w:val="22"/>
                <w:szCs w:val="22"/>
              </w:rPr>
              <w:t>спо</w:t>
            </w:r>
            <w:proofErr w:type="spellEnd"/>
            <w:r w:rsidR="00433FD8" w:rsidRPr="00D20C19">
              <w:rPr>
                <w:sz w:val="22"/>
                <w:szCs w:val="22"/>
              </w:rPr>
              <w:t>»,</w:t>
            </w:r>
            <w:r w:rsidRPr="00D20C19">
              <w:rPr>
                <w:sz w:val="22"/>
                <w:szCs w:val="22"/>
              </w:rPr>
              <w:t xml:space="preserve"> «Золотая Нива».</w:t>
            </w:r>
          </w:p>
        </w:tc>
      </w:tr>
      <w:tr w:rsidR="00F20C33" w:rsidRPr="00D20C19" w:rsidTr="00747444">
        <w:tc>
          <w:tcPr>
            <w:tcW w:w="567" w:type="dxa"/>
          </w:tcPr>
          <w:p w:rsidR="00F20C33" w:rsidRPr="00D20C19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552" w:type="dxa"/>
          </w:tcPr>
          <w:p w:rsidR="00F20C33" w:rsidRPr="00D20C19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Оказание содействия </w:t>
            </w:r>
            <w:proofErr w:type="spellStart"/>
            <w:r w:rsidRPr="00D20C19">
              <w:rPr>
                <w:sz w:val="22"/>
                <w:szCs w:val="22"/>
              </w:rPr>
              <w:t>сельхозтоваропроизвод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телям</w:t>
            </w:r>
            <w:proofErr w:type="spellEnd"/>
            <w:r w:rsidRPr="00D20C19">
              <w:rPr>
                <w:sz w:val="22"/>
                <w:szCs w:val="22"/>
              </w:rPr>
              <w:t xml:space="preserve"> в приобретении высокопроизводительной сельскохозяйственной техники российского производства на условиях льготного лизинга </w:t>
            </w:r>
          </w:p>
        </w:tc>
        <w:tc>
          <w:tcPr>
            <w:tcW w:w="1985" w:type="dxa"/>
          </w:tcPr>
          <w:p w:rsidR="00F20C33" w:rsidRPr="00D20C19" w:rsidRDefault="00F20C33" w:rsidP="00B73D74">
            <w:pPr>
              <w:ind w:left="-68" w:right="-6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20C33" w:rsidRPr="00D20C19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20C19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20C1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D20C19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Стимулирование спроса на росси</w:t>
            </w:r>
            <w:r w:rsidRPr="00D20C19">
              <w:rPr>
                <w:sz w:val="22"/>
                <w:szCs w:val="22"/>
              </w:rPr>
              <w:t>й</w:t>
            </w:r>
            <w:r w:rsidRPr="00D20C19">
              <w:rPr>
                <w:sz w:val="22"/>
                <w:szCs w:val="22"/>
              </w:rPr>
              <w:t>скую сельскох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зяйственную те</w:t>
            </w:r>
            <w:r w:rsidRPr="00D20C19">
              <w:rPr>
                <w:sz w:val="22"/>
                <w:szCs w:val="22"/>
              </w:rPr>
              <w:t>х</w:t>
            </w:r>
            <w:r w:rsidRPr="00D20C19">
              <w:rPr>
                <w:sz w:val="22"/>
                <w:szCs w:val="22"/>
              </w:rPr>
              <w:t>нику, снижение нагрузки на ро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сийских сельск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хозяйственных товаропроизвод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телей</w:t>
            </w:r>
          </w:p>
        </w:tc>
        <w:tc>
          <w:tcPr>
            <w:tcW w:w="5812" w:type="dxa"/>
          </w:tcPr>
          <w:p w:rsidR="00E514A7" w:rsidRPr="00D20C19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Сельскохозяйственными товаропроизводителями еж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годно приобретается новая высокопроизводительная сел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 xml:space="preserve">хозтехника, в том числе отечественного производства. В </w:t>
            </w:r>
            <w:r w:rsidR="007A2A39" w:rsidRPr="00D20C19">
              <w:rPr>
                <w:sz w:val="22"/>
                <w:szCs w:val="22"/>
              </w:rPr>
              <w:t>2017</w:t>
            </w:r>
            <w:r w:rsidR="003C4142" w:rsidRPr="00D20C19">
              <w:rPr>
                <w:sz w:val="22"/>
                <w:szCs w:val="22"/>
              </w:rPr>
              <w:t xml:space="preserve"> год</w:t>
            </w:r>
            <w:r w:rsidR="007A2A39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приобретено сельхозтехники на сумму </w:t>
            </w:r>
            <w:r w:rsidR="007A2A39" w:rsidRPr="00D20C19">
              <w:rPr>
                <w:sz w:val="22"/>
                <w:szCs w:val="22"/>
              </w:rPr>
              <w:t xml:space="preserve">около 265,0 </w:t>
            </w:r>
            <w:r w:rsidRPr="00D20C19">
              <w:rPr>
                <w:sz w:val="22"/>
                <w:szCs w:val="22"/>
              </w:rPr>
              <w:t>млн. руб.</w:t>
            </w:r>
          </w:p>
          <w:p w:rsidR="00F20C33" w:rsidRPr="00D20C19" w:rsidRDefault="00E514A7" w:rsidP="0021370F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На полях пригорода работают трактора и сельхозмашины ведущих отечественных и зарубежных фирм:</w:t>
            </w:r>
            <w:r w:rsidR="003C4142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 xml:space="preserve">тракторы Джон </w:t>
            </w:r>
            <w:proofErr w:type="spellStart"/>
            <w:r w:rsidRPr="00D20C19">
              <w:rPr>
                <w:sz w:val="22"/>
                <w:szCs w:val="22"/>
              </w:rPr>
              <w:t>Дир</w:t>
            </w:r>
            <w:proofErr w:type="spellEnd"/>
            <w:r w:rsidRPr="00D20C19">
              <w:rPr>
                <w:sz w:val="22"/>
                <w:szCs w:val="22"/>
              </w:rPr>
              <w:t xml:space="preserve">, </w:t>
            </w:r>
            <w:proofErr w:type="spellStart"/>
            <w:r w:rsidRPr="00D20C19">
              <w:rPr>
                <w:sz w:val="22"/>
                <w:szCs w:val="22"/>
              </w:rPr>
              <w:t>Челенджер</w:t>
            </w:r>
            <w:proofErr w:type="spellEnd"/>
            <w:r w:rsidRPr="00D20C19">
              <w:rPr>
                <w:sz w:val="22"/>
                <w:szCs w:val="22"/>
              </w:rPr>
              <w:t xml:space="preserve">, </w:t>
            </w:r>
            <w:proofErr w:type="spellStart"/>
            <w:r w:rsidRPr="00D20C19">
              <w:rPr>
                <w:sz w:val="22"/>
                <w:szCs w:val="22"/>
              </w:rPr>
              <w:t>К</w:t>
            </w:r>
            <w:r w:rsidR="0021370F" w:rsidRPr="00D20C19">
              <w:rPr>
                <w:sz w:val="22"/>
                <w:szCs w:val="22"/>
              </w:rPr>
              <w:t>лаас</w:t>
            </w:r>
            <w:proofErr w:type="spellEnd"/>
            <w:r w:rsidRPr="00D20C19">
              <w:rPr>
                <w:sz w:val="22"/>
                <w:szCs w:val="22"/>
              </w:rPr>
              <w:t>;</w:t>
            </w:r>
            <w:r w:rsidR="003C4142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 xml:space="preserve">комбайны </w:t>
            </w:r>
            <w:proofErr w:type="spellStart"/>
            <w:r w:rsidRPr="00D20C19">
              <w:rPr>
                <w:sz w:val="22"/>
                <w:szCs w:val="22"/>
              </w:rPr>
              <w:t>К</w:t>
            </w:r>
            <w:r w:rsidR="000A2CA7" w:rsidRPr="00D20C19">
              <w:rPr>
                <w:sz w:val="22"/>
                <w:szCs w:val="22"/>
              </w:rPr>
              <w:t>лаас</w:t>
            </w:r>
            <w:proofErr w:type="spellEnd"/>
            <w:r w:rsidR="003C4142" w:rsidRPr="00D20C19">
              <w:rPr>
                <w:sz w:val="22"/>
                <w:szCs w:val="22"/>
              </w:rPr>
              <w:t xml:space="preserve">, Джон </w:t>
            </w:r>
            <w:proofErr w:type="spellStart"/>
            <w:r w:rsidR="003C4142" w:rsidRPr="00D20C19">
              <w:rPr>
                <w:sz w:val="22"/>
                <w:szCs w:val="22"/>
              </w:rPr>
              <w:t>Дир</w:t>
            </w:r>
            <w:proofErr w:type="spellEnd"/>
            <w:r w:rsidR="003C4142" w:rsidRPr="00D20C19">
              <w:rPr>
                <w:sz w:val="22"/>
                <w:szCs w:val="22"/>
              </w:rPr>
              <w:t xml:space="preserve">, </w:t>
            </w:r>
            <w:r w:rsidRPr="00D20C19">
              <w:rPr>
                <w:sz w:val="22"/>
                <w:szCs w:val="22"/>
              </w:rPr>
              <w:t xml:space="preserve">Кейс, ДОН-1500, </w:t>
            </w:r>
            <w:proofErr w:type="spellStart"/>
            <w:r w:rsidRPr="00D20C19">
              <w:rPr>
                <w:sz w:val="22"/>
                <w:szCs w:val="22"/>
              </w:rPr>
              <w:t>Акрос</w:t>
            </w:r>
            <w:proofErr w:type="spellEnd"/>
            <w:r w:rsidRPr="00D20C19">
              <w:rPr>
                <w:sz w:val="22"/>
                <w:szCs w:val="22"/>
              </w:rPr>
              <w:t>.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Предоставление субсидий гражданам, ведущим личное подсобное хозя</w:t>
            </w:r>
            <w:r w:rsidRPr="00D20C19">
              <w:rPr>
                <w:sz w:val="22"/>
                <w:szCs w:val="22"/>
              </w:rPr>
              <w:t>й</w:t>
            </w:r>
            <w:r w:rsidRPr="00D20C19">
              <w:rPr>
                <w:sz w:val="22"/>
                <w:szCs w:val="22"/>
              </w:rPr>
              <w:t>ство, крестьянско-фермерским хозяйствам, индивидуальным пре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принимателям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Закон Краснода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 xml:space="preserve">ского края от 12.12.2014 № 3068-КЗ «О краевом </w:t>
            </w:r>
            <w:proofErr w:type="gramStart"/>
            <w:r w:rsidRPr="00D20C19">
              <w:rPr>
                <w:sz w:val="22"/>
                <w:szCs w:val="22"/>
              </w:rPr>
              <w:t>бюджете</w:t>
            </w:r>
            <w:proofErr w:type="gramEnd"/>
            <w:r w:rsidRPr="00D20C19">
              <w:rPr>
                <w:sz w:val="22"/>
                <w:szCs w:val="22"/>
              </w:rPr>
              <w:t xml:space="preserve"> на 2015 год и на плановый период 2016 и 2017 годов»,</w:t>
            </w:r>
          </w:p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решение городской Думы Краснодара от 18.12.2014 №72 п.1 «О </w:t>
            </w:r>
            <w:proofErr w:type="gramStart"/>
            <w:r w:rsidRPr="00D20C19">
              <w:rPr>
                <w:sz w:val="22"/>
                <w:szCs w:val="22"/>
              </w:rPr>
              <w:t>местном</w:t>
            </w:r>
            <w:proofErr w:type="gramEnd"/>
            <w:r w:rsidRPr="00D20C19">
              <w:rPr>
                <w:sz w:val="22"/>
                <w:szCs w:val="22"/>
              </w:rPr>
              <w:t xml:space="preserve"> бюджете (бюджете муниципального образования город Краснодар) на 2015 год и на плановый период 2016 и 2017 </w:t>
            </w:r>
            <w:r w:rsidRPr="00D20C19">
              <w:rPr>
                <w:sz w:val="22"/>
                <w:szCs w:val="22"/>
              </w:rPr>
              <w:lastRenderedPageBreak/>
              <w:t>годов»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0,07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Увеличение пл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щади теплиц и объёмов прои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водства овощей  в малых формах хозяйствования</w:t>
            </w:r>
          </w:p>
        </w:tc>
        <w:tc>
          <w:tcPr>
            <w:tcW w:w="5812" w:type="dxa"/>
          </w:tcPr>
          <w:p w:rsidR="00A8493C" w:rsidRPr="00D20C19" w:rsidRDefault="007A2A39" w:rsidP="007A2A3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17 субъектов малых форм хозяйствования получили су</w:t>
            </w:r>
            <w:r w:rsidRPr="00D20C19">
              <w:rPr>
                <w:sz w:val="22"/>
                <w:szCs w:val="22"/>
              </w:rPr>
              <w:t>б</w:t>
            </w:r>
            <w:r w:rsidRPr="00D20C19">
              <w:rPr>
                <w:sz w:val="22"/>
                <w:szCs w:val="22"/>
              </w:rPr>
              <w:t xml:space="preserve">сидии на общую сумму около 4,0 миллионов рублей, в том числе </w:t>
            </w:r>
            <w:proofErr w:type="gramStart"/>
            <w:r w:rsidRPr="00D20C19">
              <w:rPr>
                <w:sz w:val="22"/>
                <w:szCs w:val="22"/>
              </w:rPr>
              <w:t>на</w:t>
            </w:r>
            <w:proofErr w:type="gramEnd"/>
            <w:r w:rsidRPr="00D20C19">
              <w:rPr>
                <w:sz w:val="22"/>
                <w:szCs w:val="22"/>
              </w:rPr>
              <w:t>:</w:t>
            </w:r>
          </w:p>
          <w:p w:rsidR="007A2A39" w:rsidRPr="00D20C19" w:rsidRDefault="007A2A39" w:rsidP="007A2A3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возмещение части затрат на строительство теплиц - 2 КФХ, 8 ЛПХ;</w:t>
            </w:r>
          </w:p>
          <w:p w:rsidR="007A2A39" w:rsidRPr="00D20C19" w:rsidRDefault="007A2A39" w:rsidP="007A2A3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возмещение части затрат на приобретение систем к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пельного орошения - 3 КФХ;</w:t>
            </w:r>
          </w:p>
          <w:p w:rsidR="007A2A39" w:rsidRPr="00D20C19" w:rsidRDefault="007A2A39" w:rsidP="007A2A3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возмещение части затрат на производство и приобрет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ние кормов для сельскохозяйственных животных - 3 КФХ,         3 ЛПХ;</w:t>
            </w:r>
          </w:p>
          <w:p w:rsidR="007A2A39" w:rsidRPr="00D20C19" w:rsidRDefault="007A2A39" w:rsidP="007A2A39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возмещение части затрат на приобретение молодняка кроликов, гусей, индеек, кур - 1 КФХ.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Возмещение части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центной ставки по кред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там, предоставленным малым формам хозя</w:t>
            </w:r>
            <w:r w:rsidRPr="00D20C19">
              <w:rPr>
                <w:sz w:val="22"/>
                <w:szCs w:val="22"/>
              </w:rPr>
              <w:t>й</w:t>
            </w:r>
            <w:r w:rsidRPr="00D20C19">
              <w:rPr>
                <w:sz w:val="22"/>
                <w:szCs w:val="22"/>
              </w:rPr>
              <w:t>ствования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Закон Краснода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 xml:space="preserve">ского края от 12.12.2014 № 3068-КЗ «О краевом </w:t>
            </w:r>
            <w:proofErr w:type="gramStart"/>
            <w:r w:rsidRPr="00D20C19">
              <w:rPr>
                <w:sz w:val="22"/>
                <w:szCs w:val="22"/>
              </w:rPr>
              <w:t>бюджете</w:t>
            </w:r>
            <w:proofErr w:type="gramEnd"/>
            <w:r w:rsidRPr="00D20C19">
              <w:rPr>
                <w:sz w:val="22"/>
                <w:szCs w:val="22"/>
              </w:rPr>
              <w:t xml:space="preserve"> на 2015 год и на плановый период 2016 и 2017 годов»,</w:t>
            </w:r>
          </w:p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решение городской Думы Краснодара от 18.12.2014 №72 п. 1 «О </w:t>
            </w:r>
            <w:proofErr w:type="gramStart"/>
            <w:r w:rsidRPr="00D20C19">
              <w:rPr>
                <w:sz w:val="22"/>
                <w:szCs w:val="22"/>
              </w:rPr>
              <w:t>местном</w:t>
            </w:r>
            <w:proofErr w:type="gramEnd"/>
            <w:r w:rsidRPr="00D20C19">
              <w:rPr>
                <w:sz w:val="22"/>
                <w:szCs w:val="22"/>
              </w:rPr>
              <w:t xml:space="preserve"> бюджете (бюджете муниципального образования город Краснодар) на 2015 год и на плановый период 2016 и 2017 годов»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0,0016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Увеличение объ</w:t>
            </w:r>
            <w:r w:rsidRPr="00D20C19">
              <w:rPr>
                <w:sz w:val="22"/>
                <w:szCs w:val="22"/>
              </w:rPr>
              <w:t>ё</w:t>
            </w:r>
            <w:r w:rsidRPr="00D20C19">
              <w:rPr>
                <w:sz w:val="22"/>
                <w:szCs w:val="22"/>
              </w:rPr>
              <w:t>мов производства сельскохозя</w:t>
            </w:r>
            <w:r w:rsidRPr="00D20C19">
              <w:rPr>
                <w:sz w:val="22"/>
                <w:szCs w:val="22"/>
              </w:rPr>
              <w:t>й</w:t>
            </w:r>
            <w:r w:rsidRPr="00D20C19">
              <w:rPr>
                <w:sz w:val="22"/>
                <w:szCs w:val="22"/>
              </w:rPr>
              <w:t>ственной проду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>ции малыми фо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мами хозяйств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вания</w:t>
            </w:r>
          </w:p>
        </w:tc>
        <w:tc>
          <w:tcPr>
            <w:tcW w:w="5812" w:type="dxa"/>
          </w:tcPr>
          <w:p w:rsidR="00A8493C" w:rsidRPr="00D20C19" w:rsidRDefault="00893098" w:rsidP="0014655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Субсидии на возмещение части процентной ставки по кредитам, предоставленным малым формам хозяйствования</w:t>
            </w:r>
            <w:r w:rsidR="0014655E" w:rsidRPr="00D20C19">
              <w:rPr>
                <w:sz w:val="22"/>
                <w:szCs w:val="22"/>
              </w:rPr>
              <w:t xml:space="preserve">, </w:t>
            </w:r>
            <w:r w:rsidRPr="00D20C19">
              <w:rPr>
                <w:sz w:val="22"/>
                <w:szCs w:val="22"/>
              </w:rPr>
              <w:t xml:space="preserve"> </w:t>
            </w:r>
            <w:r w:rsidR="0014655E" w:rsidRPr="00D20C19">
              <w:rPr>
                <w:sz w:val="22"/>
                <w:szCs w:val="22"/>
              </w:rPr>
              <w:t xml:space="preserve">в </w:t>
            </w:r>
            <w:r w:rsidR="008E3CE2" w:rsidRPr="00D20C19">
              <w:rPr>
                <w:sz w:val="22"/>
                <w:szCs w:val="22"/>
              </w:rPr>
              <w:t>201</w:t>
            </w:r>
            <w:r w:rsidRPr="00D20C19">
              <w:rPr>
                <w:sz w:val="22"/>
                <w:szCs w:val="22"/>
              </w:rPr>
              <w:t>7</w:t>
            </w:r>
            <w:r w:rsidR="008E3CE2" w:rsidRPr="00D20C19">
              <w:rPr>
                <w:sz w:val="22"/>
                <w:szCs w:val="22"/>
              </w:rPr>
              <w:t xml:space="preserve"> год</w:t>
            </w:r>
            <w:r w:rsidR="0014655E" w:rsidRPr="00D20C19">
              <w:rPr>
                <w:sz w:val="22"/>
                <w:szCs w:val="22"/>
              </w:rPr>
              <w:t>у</w:t>
            </w:r>
            <w:r w:rsidR="008E3CE2" w:rsidRPr="00D20C19">
              <w:rPr>
                <w:sz w:val="22"/>
                <w:szCs w:val="22"/>
              </w:rPr>
              <w:t xml:space="preserve"> </w:t>
            </w:r>
            <w:r w:rsidR="00224E51" w:rsidRPr="00D20C19">
              <w:rPr>
                <w:sz w:val="22"/>
                <w:szCs w:val="22"/>
              </w:rPr>
              <w:t>не предусмотрены.</w:t>
            </w:r>
          </w:p>
        </w:tc>
      </w:tr>
      <w:tr w:rsidR="00A8493C" w:rsidRPr="00D20C19" w:rsidTr="003C2BD2">
        <w:trPr>
          <w:trHeight w:val="3239"/>
        </w:trPr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35.</w:t>
            </w:r>
          </w:p>
        </w:tc>
        <w:tc>
          <w:tcPr>
            <w:tcW w:w="2552" w:type="dxa"/>
          </w:tcPr>
          <w:p w:rsidR="00A8493C" w:rsidRPr="00D20C19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Внедрение в произво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ство передовых технол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гий возделывания овощей и плодов, систем земл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делия, основанных на орошении, рациональном использовании севооб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ротов, применении орг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ники, перспективных </w:t>
            </w:r>
            <w:proofErr w:type="gramStart"/>
            <w:r w:rsidRPr="00D20C19">
              <w:rPr>
                <w:sz w:val="22"/>
                <w:szCs w:val="22"/>
              </w:rPr>
              <w:t>сор</w:t>
            </w:r>
            <w:r w:rsidR="007E5EBF" w:rsidRPr="00D20C19">
              <w:rPr>
                <w:sz w:val="22"/>
                <w:szCs w:val="22"/>
              </w:rPr>
              <w:t>-</w:t>
            </w:r>
            <w:proofErr w:type="spellStart"/>
            <w:r w:rsidRPr="00D20C19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D20C19">
              <w:rPr>
                <w:sz w:val="22"/>
                <w:szCs w:val="22"/>
              </w:rPr>
              <w:t xml:space="preserve"> и гибридов, устойч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вых к вредителям и б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лезням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Государственная программа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дарского края «Ра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витие сельского хозяйства и регул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рование рынков сельскохозяйстве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ной продукции, сырья и продовол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Увеличение объ</w:t>
            </w:r>
            <w:r w:rsidRPr="00D20C19">
              <w:rPr>
                <w:sz w:val="22"/>
                <w:szCs w:val="22"/>
              </w:rPr>
              <w:t>ё</w:t>
            </w:r>
            <w:r w:rsidRPr="00D20C19">
              <w:rPr>
                <w:sz w:val="22"/>
                <w:szCs w:val="22"/>
              </w:rPr>
              <w:t>мов производства овощей и плодов.</w:t>
            </w:r>
          </w:p>
        </w:tc>
        <w:tc>
          <w:tcPr>
            <w:tcW w:w="5812" w:type="dxa"/>
          </w:tcPr>
          <w:p w:rsidR="0003370B" w:rsidRPr="00D20C19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</w:t>
            </w:r>
            <w:r w:rsidR="00792795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>201</w:t>
            </w:r>
            <w:r w:rsidR="00437056" w:rsidRPr="00D20C19">
              <w:rPr>
                <w:sz w:val="22"/>
                <w:szCs w:val="22"/>
              </w:rPr>
              <w:t>7</w:t>
            </w:r>
            <w:r w:rsidRPr="00D20C19">
              <w:rPr>
                <w:sz w:val="22"/>
                <w:szCs w:val="22"/>
              </w:rPr>
              <w:t xml:space="preserve"> год</w:t>
            </w:r>
            <w:r w:rsidR="00813AB4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продолжена работа по внедрению передовых технологий возделывания плодоовощной продукции, ра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ширены объёмы применения капельного полива при выр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щивании овощей, фруктов и ягод.</w:t>
            </w:r>
          </w:p>
          <w:p w:rsidR="0003370B" w:rsidRPr="00D20C19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Технологии капельного полива эффективно использ</w:t>
            </w:r>
            <w:r w:rsidR="003C2BD2" w:rsidRPr="00D20C19">
              <w:rPr>
                <w:sz w:val="22"/>
                <w:szCs w:val="22"/>
              </w:rPr>
              <w:t>ов</w:t>
            </w:r>
            <w:r w:rsidR="003C2BD2" w:rsidRPr="00D20C19">
              <w:rPr>
                <w:sz w:val="22"/>
                <w:szCs w:val="22"/>
              </w:rPr>
              <w:t>а</w:t>
            </w:r>
            <w:r w:rsidR="003C2BD2" w:rsidRPr="00D20C19">
              <w:rPr>
                <w:sz w:val="22"/>
                <w:szCs w:val="22"/>
              </w:rPr>
              <w:t>ли</w:t>
            </w:r>
            <w:r w:rsidRPr="00D20C19">
              <w:rPr>
                <w:sz w:val="22"/>
                <w:szCs w:val="22"/>
              </w:rPr>
              <w:t xml:space="preserve">  ЗАО ОПХ «Центральное», ЗАО «Плодовод», учхоз «К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бань», КФХ «</w:t>
            </w:r>
            <w:proofErr w:type="spellStart"/>
            <w:r w:rsidRPr="00D20C19">
              <w:rPr>
                <w:sz w:val="22"/>
                <w:szCs w:val="22"/>
              </w:rPr>
              <w:t>Емелевой</w:t>
            </w:r>
            <w:proofErr w:type="spellEnd"/>
            <w:r w:rsidRPr="00D20C19">
              <w:rPr>
                <w:sz w:val="22"/>
                <w:szCs w:val="22"/>
              </w:rPr>
              <w:t xml:space="preserve">» </w:t>
            </w:r>
            <w:proofErr w:type="gramStart"/>
            <w:r w:rsidRPr="00D20C19">
              <w:rPr>
                <w:sz w:val="22"/>
                <w:szCs w:val="22"/>
              </w:rPr>
              <w:t>т.д. Активно</w:t>
            </w:r>
            <w:proofErr w:type="gramEnd"/>
            <w:r w:rsidRPr="00D20C19">
              <w:rPr>
                <w:sz w:val="22"/>
                <w:szCs w:val="22"/>
              </w:rPr>
              <w:t xml:space="preserve"> развива</w:t>
            </w:r>
            <w:r w:rsidR="003C2BD2" w:rsidRPr="00D20C19">
              <w:rPr>
                <w:sz w:val="22"/>
                <w:szCs w:val="22"/>
              </w:rPr>
              <w:t>лось</w:t>
            </w:r>
            <w:r w:rsidRPr="00D20C19">
              <w:rPr>
                <w:sz w:val="22"/>
                <w:szCs w:val="22"/>
              </w:rPr>
              <w:t xml:space="preserve"> капел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ное орошение в личных подсобных хозяйствах граждан.   Общая площадь орошаемых земель с использованием те</w:t>
            </w:r>
            <w:r w:rsidRPr="00D20C19">
              <w:rPr>
                <w:sz w:val="22"/>
                <w:szCs w:val="22"/>
              </w:rPr>
              <w:t>х</w:t>
            </w:r>
            <w:r w:rsidRPr="00D20C19">
              <w:rPr>
                <w:sz w:val="22"/>
                <w:szCs w:val="22"/>
              </w:rPr>
              <w:t>нологии капельного орошения в 201</w:t>
            </w:r>
            <w:r w:rsidR="00437056" w:rsidRPr="00D20C19">
              <w:rPr>
                <w:sz w:val="22"/>
                <w:szCs w:val="22"/>
              </w:rPr>
              <w:t>7 году состав</w:t>
            </w:r>
            <w:r w:rsidR="003C2BD2" w:rsidRPr="00D20C19">
              <w:rPr>
                <w:sz w:val="22"/>
                <w:szCs w:val="22"/>
              </w:rPr>
              <w:t>ляла</w:t>
            </w:r>
            <w:r w:rsidRPr="00D20C19">
              <w:rPr>
                <w:sz w:val="22"/>
                <w:szCs w:val="22"/>
              </w:rPr>
              <w:t xml:space="preserve"> 168 г</w:t>
            </w:r>
            <w:r w:rsidR="004078EA"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. </w:t>
            </w:r>
          </w:p>
          <w:p w:rsidR="00A8493C" w:rsidRPr="00D20C19" w:rsidRDefault="0003370B" w:rsidP="0061676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</w:t>
            </w:r>
            <w:r w:rsidR="003C2BD2" w:rsidRPr="00D20C19">
              <w:rPr>
                <w:sz w:val="22"/>
                <w:szCs w:val="22"/>
              </w:rPr>
              <w:t xml:space="preserve">На </w:t>
            </w:r>
            <w:r w:rsidRPr="00D20C19">
              <w:rPr>
                <w:sz w:val="22"/>
                <w:szCs w:val="22"/>
              </w:rPr>
              <w:t>сельскохозяйственных предприятиях продолж</w:t>
            </w:r>
            <w:r w:rsidR="003C2BD2" w:rsidRPr="00D20C19">
              <w:rPr>
                <w:sz w:val="22"/>
                <w:szCs w:val="22"/>
              </w:rPr>
              <w:t>алась</w:t>
            </w:r>
            <w:r w:rsidRPr="00D20C19">
              <w:rPr>
                <w:sz w:val="22"/>
                <w:szCs w:val="22"/>
              </w:rPr>
              <w:t xml:space="preserve"> работа по внедрению систем точного земледелия. 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36.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Внесение предложений по разработке эффекти</w:t>
            </w:r>
            <w:r w:rsidRPr="00D20C19">
              <w:rPr>
                <w:sz w:val="22"/>
                <w:szCs w:val="22"/>
              </w:rPr>
              <w:t>в</w:t>
            </w:r>
            <w:r w:rsidRPr="00D20C19">
              <w:rPr>
                <w:sz w:val="22"/>
                <w:szCs w:val="22"/>
              </w:rPr>
              <w:t xml:space="preserve">ных технологий хранения </w:t>
            </w:r>
            <w:r w:rsidRPr="00D20C19">
              <w:rPr>
                <w:sz w:val="22"/>
                <w:szCs w:val="22"/>
              </w:rPr>
              <w:lastRenderedPageBreak/>
              <w:t>плодоовощной проду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Государственная программа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дарского края «Ра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lastRenderedPageBreak/>
              <w:t>витие сельского хозяйства и регул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рование рынков сельскохозяйстве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ной продукции, сырья и продовол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Увеличение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изводства плод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во-ягодной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lastRenderedPageBreak/>
              <w:t>дукции</w:t>
            </w:r>
          </w:p>
        </w:tc>
        <w:tc>
          <w:tcPr>
            <w:tcW w:w="5812" w:type="dxa"/>
          </w:tcPr>
          <w:p w:rsidR="00A8493C" w:rsidRPr="00D20C19" w:rsidRDefault="0092473E" w:rsidP="000B034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     В </w:t>
            </w:r>
            <w:r w:rsidR="00813AB4" w:rsidRPr="00D20C19">
              <w:rPr>
                <w:sz w:val="22"/>
                <w:szCs w:val="22"/>
              </w:rPr>
              <w:t>201</w:t>
            </w:r>
            <w:r w:rsidR="000B034D" w:rsidRPr="00D20C19">
              <w:rPr>
                <w:sz w:val="22"/>
                <w:szCs w:val="22"/>
              </w:rPr>
              <w:t>7</w:t>
            </w:r>
            <w:r w:rsidR="00813AB4" w:rsidRPr="00D20C19">
              <w:rPr>
                <w:sz w:val="22"/>
                <w:szCs w:val="22"/>
              </w:rPr>
              <w:t xml:space="preserve"> году</w:t>
            </w:r>
            <w:r w:rsidRPr="00D20C19">
              <w:rPr>
                <w:sz w:val="22"/>
                <w:szCs w:val="22"/>
              </w:rPr>
              <w:t xml:space="preserve"> продолжена работа по внедрению новых технологий хранения и сортировки плодоовощной проду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 xml:space="preserve">ции. </w:t>
            </w:r>
          </w:p>
          <w:p w:rsidR="003C2BD2" w:rsidRPr="00D20C19" w:rsidRDefault="003C2BD2" w:rsidP="003C2BD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     По состоянию на 01.01.2018 на территории муниципал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ного образования город Краснодар действовали логистич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ские центры:</w:t>
            </w:r>
          </w:p>
          <w:p w:rsidR="003C2BD2" w:rsidRPr="00D20C19" w:rsidRDefault="003C2BD2" w:rsidP="003C2BD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1. Логистический центр по хранению и переработке фруктов и овощей ООО «Комплекс по переработке сельхозпроду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 xml:space="preserve">ции «Дары Кубани». </w:t>
            </w:r>
          </w:p>
          <w:p w:rsidR="003C2BD2" w:rsidRPr="00D20C19" w:rsidRDefault="003C2BD2" w:rsidP="003C2BD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2. Овощехранилище в КФХ «Чижик».</w:t>
            </w:r>
          </w:p>
          <w:p w:rsidR="003C2BD2" w:rsidRPr="00D20C19" w:rsidRDefault="003C2BD2" w:rsidP="003C2BD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3. Заготовительный пункт по хранению яблок ЗАО «</w:t>
            </w:r>
            <w:proofErr w:type="spellStart"/>
            <w:r w:rsidRPr="00D20C19">
              <w:rPr>
                <w:sz w:val="22"/>
                <w:szCs w:val="22"/>
              </w:rPr>
              <w:t>Лорис</w:t>
            </w:r>
            <w:proofErr w:type="spellEnd"/>
            <w:r w:rsidRPr="00D20C19">
              <w:rPr>
                <w:sz w:val="22"/>
                <w:szCs w:val="22"/>
              </w:rPr>
              <w:t>».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Оказание поддержки предприятиям агропр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мышленного комплекса </w:t>
            </w:r>
            <w:proofErr w:type="gramStart"/>
            <w:r w:rsidRPr="00D20C19">
              <w:rPr>
                <w:sz w:val="22"/>
                <w:szCs w:val="22"/>
              </w:rPr>
              <w:t>на</w:t>
            </w:r>
            <w:proofErr w:type="gramEnd"/>
            <w:r w:rsidRPr="00D20C19">
              <w:rPr>
                <w:sz w:val="22"/>
                <w:szCs w:val="22"/>
              </w:rPr>
              <w:t xml:space="preserve">: </w:t>
            </w:r>
          </w:p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-возмещение части з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трат на реконструкцию оросительной сети, устройство систем к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пельного орошения;</w:t>
            </w:r>
          </w:p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на приобретение эли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 xml:space="preserve">ных семян овощных и бахчевых культур; </w:t>
            </w:r>
          </w:p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на закладку многоле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>них насаждений (плод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вых, ягодных), на закла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ку садов интенсивного типа (не менее 800 дер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вьев на 1 га), на уход за плодовыми, ягодными насаждениями, а также на получение субсидий на раскорчёвку выбывших из эксплуатации старых и рекультивацию раскорч</w:t>
            </w:r>
            <w:r w:rsidRPr="00D20C19">
              <w:rPr>
                <w:sz w:val="22"/>
                <w:szCs w:val="22"/>
              </w:rPr>
              <w:t>ё</w:t>
            </w:r>
            <w:r w:rsidRPr="00D20C19">
              <w:rPr>
                <w:sz w:val="22"/>
                <w:szCs w:val="22"/>
              </w:rPr>
              <w:t>ванных площадей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Государственная программа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дарского края «Ра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витие сельского хозяйства и регул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рование рынков сельскохозяйстве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ной продукции, сырья и продовол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Оказание практ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ческой помощи в подготовке док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ментов на пол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чение субсидий</w:t>
            </w:r>
          </w:p>
        </w:tc>
        <w:tc>
          <w:tcPr>
            <w:tcW w:w="5812" w:type="dxa"/>
          </w:tcPr>
          <w:p w:rsidR="003C2BD2" w:rsidRPr="00D20C19" w:rsidRDefault="003C2BD2" w:rsidP="003C2BD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17 субъектам малых форм хозяйствования оказано с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действие в подготовке документов на получение субсидий </w:t>
            </w:r>
            <w:proofErr w:type="gramStart"/>
            <w:r w:rsidRPr="00D20C19">
              <w:rPr>
                <w:sz w:val="22"/>
                <w:szCs w:val="22"/>
              </w:rPr>
              <w:t>на</w:t>
            </w:r>
            <w:proofErr w:type="gramEnd"/>
            <w:r w:rsidRPr="00D20C19">
              <w:rPr>
                <w:sz w:val="22"/>
                <w:szCs w:val="22"/>
              </w:rPr>
              <w:t>:</w:t>
            </w:r>
          </w:p>
          <w:p w:rsidR="003C2BD2" w:rsidRPr="00D20C19" w:rsidRDefault="003C2BD2" w:rsidP="003C2BD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возмещение части затрат на строительство теплиц;</w:t>
            </w:r>
          </w:p>
          <w:p w:rsidR="003C2BD2" w:rsidRPr="00D20C19" w:rsidRDefault="003C2BD2" w:rsidP="003C2BD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возмещение части затрат на приобретение систем капел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ного орошения;</w:t>
            </w:r>
          </w:p>
          <w:p w:rsidR="003C2BD2" w:rsidRPr="00D20C19" w:rsidRDefault="003C2BD2" w:rsidP="003C2BD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возмещение части затрат на производство и приобретение кормов для сельскохозяйственных животных;</w:t>
            </w:r>
          </w:p>
          <w:p w:rsidR="00A8493C" w:rsidRPr="00D20C19" w:rsidRDefault="003C2BD2" w:rsidP="003C2BD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возмещение части затрат на приобретение молодняка кр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ликов, гусей, индеек, кур.</w:t>
            </w:r>
          </w:p>
        </w:tc>
      </w:tr>
      <w:tr w:rsidR="00A8493C" w:rsidRPr="00D20C19" w:rsidTr="00747444">
        <w:tc>
          <w:tcPr>
            <w:tcW w:w="15310" w:type="dxa"/>
            <w:gridSpan w:val="7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Промышленность и топливно-энергетический комплекс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</w:tcPr>
          <w:p w:rsidR="00A8493C" w:rsidRPr="00D20C19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Создание доступной и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фраструктуры для разм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lastRenderedPageBreak/>
              <w:t>щения производственных и иных объектов инв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 xml:space="preserve">сторов </w:t>
            </w:r>
          </w:p>
        </w:tc>
        <w:tc>
          <w:tcPr>
            <w:tcW w:w="1985" w:type="dxa"/>
          </w:tcPr>
          <w:p w:rsidR="00A8493C" w:rsidRPr="00D20C19" w:rsidRDefault="00A8493C" w:rsidP="00BB42FF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Государственная программа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lastRenderedPageBreak/>
              <w:t>дарского края «Ра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витие промышле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ности и повышение ее конкурентосп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собности» 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Создание новых промышленных </w:t>
            </w:r>
            <w:r w:rsidRPr="00D20C19">
              <w:rPr>
                <w:sz w:val="22"/>
                <w:szCs w:val="22"/>
              </w:rPr>
              <w:lastRenderedPageBreak/>
              <w:t>объектов</w:t>
            </w:r>
          </w:p>
          <w:p w:rsidR="00A8493C" w:rsidRPr="00D20C19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A8493C" w:rsidRPr="00D20C19" w:rsidRDefault="00A8493C" w:rsidP="00696D0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В </w:t>
            </w:r>
            <w:proofErr w:type="gramStart"/>
            <w:r w:rsidRPr="00D20C19">
              <w:rPr>
                <w:sz w:val="22"/>
                <w:szCs w:val="22"/>
              </w:rPr>
              <w:t>целях</w:t>
            </w:r>
            <w:proofErr w:type="gramEnd"/>
            <w:r w:rsidRPr="00D20C19">
              <w:rPr>
                <w:sz w:val="22"/>
                <w:szCs w:val="22"/>
              </w:rPr>
              <w:t xml:space="preserve"> создания инфраструктуры для размещения 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изводственных и иных объектов велась работа с фондом </w:t>
            </w:r>
            <w:r w:rsidRPr="00D20C19">
              <w:rPr>
                <w:sz w:val="22"/>
                <w:szCs w:val="22"/>
              </w:rPr>
              <w:lastRenderedPageBreak/>
              <w:t xml:space="preserve">«РЖС» по вовлечению в оборот земельных участков для размещения подстанций и водозаборов: </w:t>
            </w:r>
            <w:proofErr w:type="gramStart"/>
            <w:r w:rsidRPr="00D20C19">
              <w:rPr>
                <w:sz w:val="22"/>
                <w:szCs w:val="22"/>
              </w:rPr>
              <w:t>ПС 220 кВ «В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сточная промышленная зона», ПС 110 кВ «Плодородная», ПС 220 кВ «Западный обход», ПС 110 кВ «Уральская», ПС 110кВ «Пригородная»; водозабора «</w:t>
            </w:r>
            <w:proofErr w:type="spellStart"/>
            <w:r w:rsidRPr="00D20C19">
              <w:rPr>
                <w:sz w:val="22"/>
                <w:szCs w:val="22"/>
              </w:rPr>
              <w:t>Новознаменский</w:t>
            </w:r>
            <w:proofErr w:type="spellEnd"/>
            <w:r w:rsidRPr="00D20C19">
              <w:rPr>
                <w:sz w:val="22"/>
                <w:szCs w:val="22"/>
              </w:rPr>
              <w:t>», в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дозабора «Елизаветинский»; системы водоотведения по балке р. Осе</w:t>
            </w:r>
            <w:r w:rsidR="00F959C9" w:rsidRPr="00D20C19">
              <w:rPr>
                <w:sz w:val="22"/>
                <w:szCs w:val="22"/>
              </w:rPr>
              <w:t>чки и очистных сооружений ОСК-2; строител</w:t>
            </w:r>
            <w:r w:rsidR="00F959C9" w:rsidRPr="00D20C19">
              <w:rPr>
                <w:sz w:val="22"/>
                <w:szCs w:val="22"/>
              </w:rPr>
              <w:t>ь</w:t>
            </w:r>
            <w:r w:rsidR="00F959C9" w:rsidRPr="00D20C19">
              <w:rPr>
                <w:sz w:val="22"/>
                <w:szCs w:val="22"/>
              </w:rPr>
              <w:t>ства автомобильной дороги местного значения по ул. им. Думенко от ул. 70-летия Октября до ул. им. Калинина.</w:t>
            </w:r>
            <w:proofErr w:type="gramEnd"/>
          </w:p>
          <w:p w:rsidR="00A8493C" w:rsidRPr="00D20C19" w:rsidRDefault="00A8493C" w:rsidP="00FF0DD5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Кроме того, </w:t>
            </w:r>
            <w:proofErr w:type="gramStart"/>
            <w:r w:rsidRPr="00D20C19">
              <w:rPr>
                <w:sz w:val="22"/>
                <w:szCs w:val="22"/>
              </w:rPr>
              <w:t>собран  и передан</w:t>
            </w:r>
            <w:proofErr w:type="gramEnd"/>
            <w:r w:rsidRPr="00D20C19">
              <w:rPr>
                <w:sz w:val="22"/>
                <w:szCs w:val="22"/>
              </w:rPr>
              <w:t xml:space="preserve"> в Фонд «РЖС» весь пакет документов по вовлечению в оборот земельных участков для продолжения дороги по ул. </w:t>
            </w:r>
            <w:proofErr w:type="spellStart"/>
            <w:r w:rsidRPr="00D20C19">
              <w:rPr>
                <w:sz w:val="22"/>
                <w:szCs w:val="22"/>
              </w:rPr>
              <w:t>Зиповской</w:t>
            </w:r>
            <w:proofErr w:type="spellEnd"/>
            <w:r w:rsidRPr="00D20C19">
              <w:rPr>
                <w:sz w:val="22"/>
                <w:szCs w:val="22"/>
              </w:rPr>
              <w:t xml:space="preserve"> от  ул. Котлярова до ул. </w:t>
            </w:r>
            <w:proofErr w:type="spellStart"/>
            <w:r w:rsidRPr="00D20C19">
              <w:rPr>
                <w:sz w:val="22"/>
                <w:szCs w:val="22"/>
              </w:rPr>
              <w:t>Байбакова</w:t>
            </w:r>
            <w:proofErr w:type="spellEnd"/>
            <w:r w:rsidRPr="00D20C19">
              <w:rPr>
                <w:sz w:val="22"/>
                <w:szCs w:val="22"/>
              </w:rPr>
              <w:t>.</w:t>
            </w:r>
          </w:p>
        </w:tc>
      </w:tr>
      <w:tr w:rsidR="00A8493C" w:rsidRPr="00D20C19" w:rsidTr="0096455E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Реализация проекта с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здания промышленного парка на территории В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сточной промышленной зоны в городе Краснодаре в целях развития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мышленности и создания благоприятных условий для ведения бизнеса</w:t>
            </w:r>
          </w:p>
        </w:tc>
        <w:tc>
          <w:tcPr>
            <w:tcW w:w="1985" w:type="dxa"/>
          </w:tcPr>
          <w:p w:rsidR="00A8493C" w:rsidRPr="00D20C19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Подпрограмма «Подготовка док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ментации по пл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нировке территории (1-й этап), архите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>турно-строительное проектирование, включая инжене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ные изыскания (2-й этап), в целях с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здания промы</w:t>
            </w:r>
            <w:r w:rsidRPr="00D20C19">
              <w:rPr>
                <w:sz w:val="22"/>
                <w:szCs w:val="22"/>
              </w:rPr>
              <w:t>ш</w:t>
            </w:r>
            <w:r w:rsidRPr="00D20C19">
              <w:rPr>
                <w:sz w:val="22"/>
                <w:szCs w:val="22"/>
              </w:rPr>
              <w:t>ленного парка на территории В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сточной промы</w:t>
            </w:r>
            <w:r w:rsidRPr="00D20C19">
              <w:rPr>
                <w:sz w:val="22"/>
                <w:szCs w:val="22"/>
              </w:rPr>
              <w:t>ш</w:t>
            </w:r>
            <w:r w:rsidRPr="00D20C19">
              <w:rPr>
                <w:sz w:val="22"/>
                <w:szCs w:val="22"/>
              </w:rPr>
              <w:t>ленной зоны г. Краснодар» гос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дарственной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граммы Краснода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ского края «Экон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мическое развитие и инновационная экономика»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Размещение те</w:t>
            </w:r>
            <w:r w:rsidRPr="00D20C19">
              <w:rPr>
                <w:sz w:val="22"/>
                <w:szCs w:val="22"/>
              </w:rPr>
              <w:t>х</w:t>
            </w:r>
            <w:r w:rsidRPr="00D20C19">
              <w:rPr>
                <w:sz w:val="22"/>
                <w:szCs w:val="22"/>
              </w:rPr>
              <w:t>нологически 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вых и совреме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ных производств, создание  рабочих мест и увеличение налоговых п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ступлений во все уровни бюджетов</w:t>
            </w:r>
          </w:p>
        </w:tc>
        <w:tc>
          <w:tcPr>
            <w:tcW w:w="5812" w:type="dxa"/>
            <w:shd w:val="clear" w:color="auto" w:fill="FFFFFF" w:themeFill="background1"/>
          </w:tcPr>
          <w:p w:rsidR="005B02A5" w:rsidRPr="00D20C19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</w:t>
            </w:r>
            <w:r w:rsidR="009B65E3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 xml:space="preserve">а территории создаваемого промышленного парка ВПЗ </w:t>
            </w:r>
            <w:r w:rsidR="00880508">
              <w:rPr>
                <w:sz w:val="22"/>
                <w:szCs w:val="22"/>
              </w:rPr>
              <w:t>у</w:t>
            </w:r>
            <w:r w:rsidR="00880508" w:rsidRPr="00880508">
              <w:rPr>
                <w:sz w:val="22"/>
                <w:szCs w:val="22"/>
              </w:rPr>
              <w:t xml:space="preserve">становлены два автотрансформатора общей мощностью  400 МВА. Построены маслосборники, противопожарные резервуары с </w:t>
            </w:r>
            <w:proofErr w:type="gramStart"/>
            <w:r w:rsidR="00880508" w:rsidRPr="00880508">
              <w:rPr>
                <w:sz w:val="22"/>
                <w:szCs w:val="22"/>
              </w:rPr>
              <w:t>повышенной</w:t>
            </w:r>
            <w:proofErr w:type="gramEnd"/>
            <w:r w:rsidR="00880508" w:rsidRPr="00880508">
              <w:rPr>
                <w:sz w:val="22"/>
                <w:szCs w:val="22"/>
              </w:rPr>
              <w:t xml:space="preserve"> </w:t>
            </w:r>
            <w:proofErr w:type="spellStart"/>
            <w:r w:rsidR="00880508" w:rsidRPr="00880508">
              <w:rPr>
                <w:sz w:val="22"/>
                <w:szCs w:val="22"/>
              </w:rPr>
              <w:t>сейсмоустойчивостью</w:t>
            </w:r>
            <w:proofErr w:type="spellEnd"/>
            <w:r w:rsidR="00880508" w:rsidRPr="00880508">
              <w:rPr>
                <w:sz w:val="22"/>
                <w:szCs w:val="22"/>
              </w:rPr>
              <w:t>. Монт</w:t>
            </w:r>
            <w:r w:rsidR="00880508" w:rsidRPr="00880508">
              <w:rPr>
                <w:sz w:val="22"/>
                <w:szCs w:val="22"/>
              </w:rPr>
              <w:t>и</w:t>
            </w:r>
            <w:r w:rsidR="00880508" w:rsidRPr="00880508">
              <w:rPr>
                <w:sz w:val="22"/>
                <w:szCs w:val="22"/>
              </w:rPr>
              <w:t>руются фундаменты и металлоконструкции  открытых ра</w:t>
            </w:r>
            <w:r w:rsidR="00880508" w:rsidRPr="00880508">
              <w:rPr>
                <w:sz w:val="22"/>
                <w:szCs w:val="22"/>
              </w:rPr>
              <w:t>с</w:t>
            </w:r>
            <w:r w:rsidR="00880508" w:rsidRPr="00880508">
              <w:rPr>
                <w:sz w:val="22"/>
                <w:szCs w:val="22"/>
              </w:rPr>
              <w:t xml:space="preserve">пределительных устройств 220 </w:t>
            </w:r>
            <w:proofErr w:type="spellStart"/>
            <w:r w:rsidR="00880508" w:rsidRPr="00880508">
              <w:rPr>
                <w:sz w:val="22"/>
                <w:szCs w:val="22"/>
              </w:rPr>
              <w:t>кВ</w:t>
            </w:r>
            <w:proofErr w:type="spellEnd"/>
            <w:r w:rsidR="00880508" w:rsidRPr="00880508">
              <w:rPr>
                <w:sz w:val="22"/>
                <w:szCs w:val="22"/>
              </w:rPr>
              <w:t xml:space="preserve"> и 110 </w:t>
            </w:r>
            <w:proofErr w:type="spellStart"/>
            <w:r w:rsidR="00880508" w:rsidRPr="00880508">
              <w:rPr>
                <w:sz w:val="22"/>
                <w:szCs w:val="22"/>
              </w:rPr>
              <w:t>кВ</w:t>
            </w:r>
            <w:proofErr w:type="spellEnd"/>
            <w:r w:rsidR="00880508" w:rsidRPr="00880508">
              <w:rPr>
                <w:sz w:val="22"/>
                <w:szCs w:val="22"/>
              </w:rPr>
              <w:t>, строится пункт управления подстанцией</w:t>
            </w:r>
            <w:r w:rsidR="00880508">
              <w:rPr>
                <w:sz w:val="22"/>
                <w:szCs w:val="22"/>
              </w:rPr>
              <w:t>.</w:t>
            </w:r>
          </w:p>
          <w:p w:rsidR="002035FE" w:rsidRPr="00D20C19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Определена техническая возможность подключения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мышленного парка к объектам водоснабжения и водоотв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 xml:space="preserve">дения: </w:t>
            </w:r>
          </w:p>
          <w:p w:rsidR="002035FE" w:rsidRPr="00D20C19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ООО «Краснодар Водоканал» выданы технические условия о возможности </w:t>
            </w:r>
            <w:proofErr w:type="gramStart"/>
            <w:r w:rsidRPr="00D20C19">
              <w:rPr>
                <w:sz w:val="22"/>
                <w:szCs w:val="22"/>
              </w:rPr>
              <w:t>подключения</w:t>
            </w:r>
            <w:proofErr w:type="gramEnd"/>
            <w:r w:rsidRPr="00D20C19">
              <w:rPr>
                <w:sz w:val="22"/>
                <w:szCs w:val="22"/>
              </w:rPr>
              <w:t xml:space="preserve"> к сетям водоотведения  заявленной мощностью 1500 м3/</w:t>
            </w:r>
            <w:proofErr w:type="spellStart"/>
            <w:r w:rsidRPr="00D20C19">
              <w:rPr>
                <w:sz w:val="22"/>
                <w:szCs w:val="22"/>
              </w:rPr>
              <w:t>сут</w:t>
            </w:r>
            <w:proofErr w:type="spellEnd"/>
            <w:r w:rsidRPr="00D20C19">
              <w:rPr>
                <w:sz w:val="22"/>
                <w:szCs w:val="22"/>
              </w:rPr>
              <w:t xml:space="preserve">; </w:t>
            </w:r>
          </w:p>
          <w:p w:rsidR="002035FE" w:rsidRPr="00D20C19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</w:t>
            </w:r>
            <w:proofErr w:type="gramStart"/>
            <w:r w:rsidRPr="00D20C19">
              <w:rPr>
                <w:sz w:val="22"/>
                <w:szCs w:val="22"/>
              </w:rPr>
              <w:t xml:space="preserve">- получены альтернативные технические условия от на водоотведение от ООО «Коммунальная </w:t>
            </w:r>
            <w:proofErr w:type="spellStart"/>
            <w:r w:rsidRPr="00D20C19">
              <w:rPr>
                <w:sz w:val="22"/>
                <w:szCs w:val="22"/>
              </w:rPr>
              <w:t>энергосервисная</w:t>
            </w:r>
            <w:proofErr w:type="spellEnd"/>
            <w:r w:rsidRPr="00D20C19">
              <w:rPr>
                <w:sz w:val="22"/>
                <w:szCs w:val="22"/>
              </w:rPr>
              <w:t xml:space="preserve"> компания»;</w:t>
            </w:r>
            <w:proofErr w:type="gramEnd"/>
          </w:p>
          <w:p w:rsidR="00A8493C" w:rsidRPr="00D20C19" w:rsidRDefault="002035FE" w:rsidP="002035F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получены технические условия от ОАО «</w:t>
            </w:r>
            <w:proofErr w:type="spellStart"/>
            <w:r w:rsidRPr="00D20C19">
              <w:rPr>
                <w:sz w:val="22"/>
                <w:szCs w:val="22"/>
              </w:rPr>
              <w:t>Краснодарг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раз</w:t>
            </w:r>
            <w:proofErr w:type="spellEnd"/>
            <w:r w:rsidRPr="00D20C19">
              <w:rPr>
                <w:sz w:val="22"/>
                <w:szCs w:val="22"/>
              </w:rPr>
              <w:t>», подготовлено обращение администрации Краснода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 xml:space="preserve">ского края  в адрес ООО «Газпром </w:t>
            </w:r>
            <w:proofErr w:type="spellStart"/>
            <w:r w:rsidRPr="00D20C19">
              <w:rPr>
                <w:sz w:val="22"/>
                <w:szCs w:val="22"/>
              </w:rPr>
              <w:t>межрегионгаз</w:t>
            </w:r>
            <w:proofErr w:type="spellEnd"/>
            <w:r w:rsidRPr="00D20C19">
              <w:rPr>
                <w:sz w:val="22"/>
                <w:szCs w:val="22"/>
              </w:rPr>
              <w:t>» о стро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тельстве газопровода-отвода от газопровода межпоселков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го ГРС-4А – ГГРП-4 к территории индустриального парка и включении данного объекта в план-график газификации Краснодарского края, а также в инвестиционную программу ПАО «Газпром».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Организация и провед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ние конкурса «Инновац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онный Краснодар»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0,6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Выявление новых инновационных проектов и пре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приятий</w:t>
            </w:r>
          </w:p>
        </w:tc>
        <w:tc>
          <w:tcPr>
            <w:tcW w:w="5812" w:type="dxa"/>
          </w:tcPr>
          <w:p w:rsidR="007C08A9" w:rsidRPr="00D20C19" w:rsidRDefault="007C08A9" w:rsidP="007C08A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</w:t>
            </w:r>
            <w:proofErr w:type="gramStart"/>
            <w:r w:rsidRPr="00D20C19">
              <w:rPr>
                <w:sz w:val="22"/>
                <w:szCs w:val="22"/>
              </w:rPr>
              <w:t>декабре</w:t>
            </w:r>
            <w:proofErr w:type="gramEnd"/>
            <w:r w:rsidRPr="00D20C19">
              <w:rPr>
                <w:sz w:val="22"/>
                <w:szCs w:val="22"/>
              </w:rPr>
              <w:t xml:space="preserve"> 2017 года проведен конкурс «Инновационный Краснодар»</w:t>
            </w:r>
            <w:r w:rsidR="009B65E3">
              <w:rPr>
                <w:sz w:val="22"/>
                <w:szCs w:val="22"/>
              </w:rPr>
              <w:t>, победителя которого стали:</w:t>
            </w:r>
          </w:p>
          <w:p w:rsidR="007C08A9" w:rsidRPr="00D20C19" w:rsidRDefault="007C08A9" w:rsidP="007C08A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1 место - ООО "</w:t>
            </w:r>
            <w:proofErr w:type="spellStart"/>
            <w:r w:rsidRPr="00D20C19">
              <w:rPr>
                <w:sz w:val="22"/>
                <w:szCs w:val="22"/>
              </w:rPr>
              <w:t>Аэрогеоматика</w:t>
            </w:r>
            <w:proofErr w:type="spellEnd"/>
            <w:r w:rsidRPr="00D20C19">
              <w:rPr>
                <w:sz w:val="22"/>
                <w:szCs w:val="22"/>
              </w:rPr>
              <w:t>" с проектом «Системы м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бильного лазерного сканирования»;</w:t>
            </w:r>
          </w:p>
          <w:p w:rsidR="007C08A9" w:rsidRPr="00D20C19" w:rsidRDefault="007C08A9" w:rsidP="007C08A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2 место - ИП Щедрина В.Л. с проектом «Разработка </w:t>
            </w:r>
            <w:proofErr w:type="gramStart"/>
            <w:r w:rsidRPr="00D20C19">
              <w:rPr>
                <w:sz w:val="22"/>
                <w:szCs w:val="22"/>
              </w:rPr>
              <w:t>со-става</w:t>
            </w:r>
            <w:proofErr w:type="gramEnd"/>
            <w:r w:rsidRPr="00D20C19">
              <w:rPr>
                <w:sz w:val="22"/>
                <w:szCs w:val="22"/>
              </w:rPr>
              <w:t xml:space="preserve"> и технологии стеновых панелей и перегородок из свето-прозрачного бетона»;</w:t>
            </w:r>
          </w:p>
          <w:p w:rsidR="00A8493C" w:rsidRPr="00D20C19" w:rsidRDefault="007C08A9" w:rsidP="0000306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3 место - ООО «</w:t>
            </w:r>
            <w:proofErr w:type="spellStart"/>
            <w:r w:rsidRPr="00D20C19">
              <w:rPr>
                <w:sz w:val="22"/>
                <w:szCs w:val="22"/>
              </w:rPr>
              <w:t>РисШел</w:t>
            </w:r>
            <w:proofErr w:type="spellEnd"/>
            <w:r w:rsidRPr="00D20C19">
              <w:rPr>
                <w:sz w:val="22"/>
                <w:szCs w:val="22"/>
              </w:rPr>
              <w:t>» с проектом «Инжиниринговые решения в области повышения эффективности производства растительных масел».</w:t>
            </w:r>
          </w:p>
        </w:tc>
      </w:tr>
      <w:tr w:rsidR="00A8493C" w:rsidRPr="00D20C19" w:rsidTr="00747444">
        <w:tc>
          <w:tcPr>
            <w:tcW w:w="15310" w:type="dxa"/>
            <w:gridSpan w:val="7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Транспорт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Государственная по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держка организаций, осуществляющих пер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возки пассажиров тран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портом общего пользов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 «Развитие транспортной с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стемы муниципал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гической безопа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CC5C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579,5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Улучшение раб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ты пассажирского транспорта</w:t>
            </w:r>
          </w:p>
          <w:p w:rsidR="00A8493C" w:rsidRPr="00D20C19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085241" w:rsidRPr="00D20C19" w:rsidRDefault="00085241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В </w:t>
            </w:r>
            <w:r w:rsidR="00182BCA" w:rsidRPr="00D20C19">
              <w:rPr>
                <w:sz w:val="22"/>
                <w:szCs w:val="22"/>
              </w:rPr>
              <w:t>2017 год</w:t>
            </w:r>
            <w:r w:rsidR="0079707B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на реализацию мероприятий государстве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ной поддержки организаций, осуществляющих перевозки пассажиров транспортом общего пользования, из средс</w:t>
            </w:r>
            <w:r w:rsidR="007A6D2D" w:rsidRPr="00D20C19">
              <w:rPr>
                <w:sz w:val="22"/>
                <w:szCs w:val="22"/>
              </w:rPr>
              <w:t xml:space="preserve">тв местного бюджета направлено </w:t>
            </w:r>
            <w:r w:rsidR="00225E16" w:rsidRPr="00D20C19">
              <w:rPr>
                <w:sz w:val="22"/>
                <w:szCs w:val="22"/>
              </w:rPr>
              <w:t>67,8</w:t>
            </w:r>
            <w:r w:rsidRPr="00D20C19">
              <w:rPr>
                <w:sz w:val="22"/>
                <w:szCs w:val="22"/>
              </w:rPr>
              <w:t xml:space="preserve"> млн. руб. </w:t>
            </w:r>
          </w:p>
          <w:p w:rsidR="00A8493C" w:rsidRPr="00D20C19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42.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Совершенствование и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теллектуальной системы управления пассажи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ским транспортом (транспортно-навигационный центр)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 «Развитие транспортной с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стемы муниципал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гической безопа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Улучшение раб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ты пассажирского транспорта, </w:t>
            </w:r>
          </w:p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повышение бе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опасности доро</w:t>
            </w:r>
            <w:r w:rsidRPr="00D20C19">
              <w:rPr>
                <w:sz w:val="22"/>
                <w:szCs w:val="22"/>
              </w:rPr>
              <w:t>ж</w:t>
            </w:r>
            <w:r w:rsidRPr="00D20C19">
              <w:rPr>
                <w:sz w:val="22"/>
                <w:szCs w:val="22"/>
              </w:rPr>
              <w:t>ного движения</w:t>
            </w:r>
          </w:p>
        </w:tc>
        <w:tc>
          <w:tcPr>
            <w:tcW w:w="5812" w:type="dxa"/>
          </w:tcPr>
          <w:p w:rsidR="0006025A" w:rsidRPr="00D20C19" w:rsidRDefault="000F2823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В </w:t>
            </w:r>
            <w:r w:rsidR="0006025A" w:rsidRPr="00D20C19">
              <w:rPr>
                <w:sz w:val="22"/>
                <w:szCs w:val="22"/>
              </w:rPr>
              <w:t>2016</w:t>
            </w:r>
            <w:r w:rsidR="00DC404D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>год</w:t>
            </w:r>
            <w:r w:rsidR="00813AB4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в</w:t>
            </w:r>
            <w:r w:rsidR="007A6D2D" w:rsidRPr="00D20C19">
              <w:rPr>
                <w:sz w:val="22"/>
                <w:szCs w:val="22"/>
              </w:rPr>
              <w:t xml:space="preserve">недрена </w:t>
            </w:r>
            <w:proofErr w:type="spellStart"/>
            <w:r w:rsidR="00085241" w:rsidRPr="00D20C19">
              <w:rPr>
                <w:sz w:val="22"/>
                <w:szCs w:val="22"/>
              </w:rPr>
              <w:t>мультимодальная</w:t>
            </w:r>
            <w:proofErr w:type="spellEnd"/>
            <w:r w:rsidR="00085241" w:rsidRPr="00D20C19">
              <w:rPr>
                <w:sz w:val="22"/>
                <w:szCs w:val="22"/>
              </w:rPr>
              <w:t xml:space="preserve"> транспортная модель для определения объёма пассажиропотоков в обл</w:t>
            </w:r>
            <w:r w:rsidR="00085241" w:rsidRPr="00D20C19">
              <w:rPr>
                <w:sz w:val="22"/>
                <w:szCs w:val="22"/>
              </w:rPr>
              <w:t>а</w:t>
            </w:r>
            <w:r w:rsidR="00085241" w:rsidRPr="00D20C19">
              <w:rPr>
                <w:sz w:val="22"/>
                <w:szCs w:val="22"/>
              </w:rPr>
              <w:t>сти моделирования и оптимизации маршрутной сети горо</w:t>
            </w:r>
            <w:r w:rsidR="00085241" w:rsidRPr="00D20C19">
              <w:rPr>
                <w:sz w:val="22"/>
                <w:szCs w:val="22"/>
              </w:rPr>
              <w:t>д</w:t>
            </w:r>
            <w:r w:rsidR="00085241" w:rsidRPr="00D20C19">
              <w:rPr>
                <w:sz w:val="22"/>
                <w:szCs w:val="22"/>
              </w:rPr>
              <w:t xml:space="preserve">ского пассажирского транспорта. </w:t>
            </w:r>
          </w:p>
          <w:p w:rsidR="00085241" w:rsidRPr="00D20C19" w:rsidRDefault="007853D2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С учётом данных, сформированных на её основе, </w:t>
            </w:r>
            <w:r w:rsidR="00115D89" w:rsidRPr="00D20C19">
              <w:rPr>
                <w:sz w:val="22"/>
                <w:szCs w:val="22"/>
              </w:rPr>
              <w:t xml:space="preserve">в </w:t>
            </w:r>
            <w:r w:rsidR="00182BCA" w:rsidRPr="00D20C19">
              <w:rPr>
                <w:sz w:val="22"/>
                <w:szCs w:val="22"/>
              </w:rPr>
              <w:t>2017 год</w:t>
            </w:r>
            <w:r w:rsidR="0079707B" w:rsidRPr="00D20C19">
              <w:rPr>
                <w:sz w:val="22"/>
                <w:szCs w:val="22"/>
              </w:rPr>
              <w:t>у</w:t>
            </w:r>
            <w:r w:rsidR="00115D89" w:rsidRPr="00D20C19">
              <w:rPr>
                <w:sz w:val="22"/>
                <w:szCs w:val="22"/>
              </w:rPr>
              <w:t xml:space="preserve"> </w:t>
            </w:r>
            <w:r w:rsidR="00735100" w:rsidRPr="00D20C19">
              <w:rPr>
                <w:sz w:val="22"/>
                <w:szCs w:val="22"/>
              </w:rPr>
              <w:t>вносились изменения в схемы движения муниципал</w:t>
            </w:r>
            <w:r w:rsidR="00735100" w:rsidRPr="00D20C19">
              <w:rPr>
                <w:sz w:val="22"/>
                <w:szCs w:val="22"/>
              </w:rPr>
              <w:t>ь</w:t>
            </w:r>
            <w:r w:rsidR="00735100" w:rsidRPr="00D20C19">
              <w:rPr>
                <w:sz w:val="22"/>
                <w:szCs w:val="22"/>
              </w:rPr>
              <w:t>ных маршрутов,</w:t>
            </w:r>
            <w:r w:rsidR="0078292D" w:rsidRPr="00D20C19">
              <w:rPr>
                <w:sz w:val="22"/>
                <w:szCs w:val="22"/>
              </w:rPr>
              <w:t xml:space="preserve"> в</w:t>
            </w:r>
            <w:r w:rsidR="00115D89" w:rsidRPr="00D20C19">
              <w:rPr>
                <w:sz w:val="22"/>
                <w:szCs w:val="22"/>
              </w:rPr>
              <w:t xml:space="preserve"> количество графиков движения по м</w:t>
            </w:r>
            <w:r w:rsidRPr="00D20C19">
              <w:rPr>
                <w:sz w:val="22"/>
                <w:szCs w:val="22"/>
              </w:rPr>
              <w:t>ар</w:t>
            </w:r>
            <w:r w:rsidRPr="00D20C19">
              <w:rPr>
                <w:sz w:val="22"/>
                <w:szCs w:val="22"/>
              </w:rPr>
              <w:t>ш</w:t>
            </w:r>
            <w:r w:rsidRPr="00D20C19">
              <w:rPr>
                <w:sz w:val="22"/>
                <w:szCs w:val="22"/>
              </w:rPr>
              <w:t>ру</w:t>
            </w:r>
            <w:r w:rsidR="00115D89" w:rsidRPr="00D20C19">
              <w:rPr>
                <w:sz w:val="22"/>
                <w:szCs w:val="22"/>
              </w:rPr>
              <w:t>там регулярных перевозок</w:t>
            </w:r>
            <w:r w:rsidR="00735100" w:rsidRPr="00D20C19">
              <w:rPr>
                <w:sz w:val="22"/>
                <w:szCs w:val="22"/>
              </w:rPr>
              <w:t>.</w:t>
            </w:r>
          </w:p>
          <w:p w:rsidR="00A8493C" w:rsidRPr="00D20C19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D20C19" w:rsidTr="00747444">
        <w:tc>
          <w:tcPr>
            <w:tcW w:w="15310" w:type="dxa"/>
            <w:gridSpan w:val="7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Курортно-туристическая сфера</w:t>
            </w:r>
          </w:p>
        </w:tc>
      </w:tr>
      <w:tr w:rsidR="00A8493C" w:rsidRPr="00D20C19" w:rsidTr="00933E6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43.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Продвижение туристск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го продукта на турис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>ских рынках РФ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 «Развитие т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ризма в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пальном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нии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Увеличение ту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потока</w:t>
            </w:r>
          </w:p>
        </w:tc>
        <w:tc>
          <w:tcPr>
            <w:tcW w:w="5812" w:type="dxa"/>
            <w:shd w:val="clear" w:color="auto" w:fill="auto"/>
          </w:tcPr>
          <w:p w:rsidR="00A8493C" w:rsidRPr="00D20C19" w:rsidRDefault="00A8493C" w:rsidP="001B454B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С целью развития </w:t>
            </w:r>
            <w:proofErr w:type="spellStart"/>
            <w:r w:rsidRPr="00D20C19">
              <w:rPr>
                <w:sz w:val="22"/>
                <w:szCs w:val="22"/>
              </w:rPr>
              <w:t>гостинично</w:t>
            </w:r>
            <w:proofErr w:type="spellEnd"/>
            <w:r w:rsidRPr="00D20C19">
              <w:rPr>
                <w:sz w:val="22"/>
                <w:szCs w:val="22"/>
              </w:rPr>
              <w:t>-туристского комплекса муниципального образования город Краснодар реализуется муниципальная программа муниципального образования город Краснодар «Развитие туризма в муниципальном обр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зовании город Краснодар», в рамках которой регулярно проходят различные мероприятия.</w:t>
            </w:r>
          </w:p>
          <w:p w:rsidR="00933E64" w:rsidRPr="00D20C19" w:rsidRDefault="00A8493C" w:rsidP="00F569E5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</w:t>
            </w:r>
            <w:r w:rsidR="00933E64" w:rsidRPr="00D20C19">
              <w:rPr>
                <w:sz w:val="22"/>
                <w:szCs w:val="22"/>
              </w:rPr>
              <w:t>2017 год</w:t>
            </w:r>
            <w:r w:rsidR="0079707B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проведены 2 </w:t>
            </w:r>
            <w:proofErr w:type="spellStart"/>
            <w:r w:rsidRPr="00D20C19">
              <w:rPr>
                <w:sz w:val="22"/>
                <w:szCs w:val="22"/>
              </w:rPr>
              <w:t>инфотура</w:t>
            </w:r>
            <w:proofErr w:type="spellEnd"/>
            <w:r w:rsidRPr="00D20C19">
              <w:rPr>
                <w:sz w:val="22"/>
                <w:szCs w:val="22"/>
              </w:rPr>
              <w:t xml:space="preserve"> </w:t>
            </w:r>
            <w:r w:rsidR="00933E64" w:rsidRPr="00D20C19">
              <w:rPr>
                <w:sz w:val="22"/>
                <w:szCs w:val="22"/>
              </w:rPr>
              <w:t xml:space="preserve">«Екатерины Дар» </w:t>
            </w:r>
            <w:r w:rsidRPr="00D20C19">
              <w:rPr>
                <w:sz w:val="22"/>
                <w:szCs w:val="22"/>
              </w:rPr>
              <w:t xml:space="preserve">для представителей туристических фирм и средств массовой информации </w:t>
            </w:r>
            <w:r w:rsidR="00D80446" w:rsidRPr="00D20C19">
              <w:rPr>
                <w:sz w:val="22"/>
                <w:szCs w:val="22"/>
              </w:rPr>
              <w:t>с целью</w:t>
            </w:r>
            <w:r w:rsidRPr="00D20C19">
              <w:rPr>
                <w:sz w:val="22"/>
                <w:szCs w:val="22"/>
              </w:rPr>
              <w:t xml:space="preserve"> ознакомления с туристским потенци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лом муниципального образования город Краснодар</w:t>
            </w:r>
            <w:r w:rsidR="00933E64" w:rsidRPr="00D20C19">
              <w:rPr>
                <w:sz w:val="22"/>
                <w:szCs w:val="22"/>
              </w:rPr>
              <w:t>.</w:t>
            </w:r>
          </w:p>
          <w:p w:rsidR="00933E64" w:rsidRPr="00D20C19" w:rsidRDefault="00A8493C" w:rsidP="00933E6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Кроме того, делегация муниципального образования г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род Краснодар представила свой потенциал на </w:t>
            </w:r>
            <w:r w:rsidR="00933E64" w:rsidRPr="00D20C19">
              <w:rPr>
                <w:sz w:val="22"/>
                <w:szCs w:val="22"/>
              </w:rPr>
              <w:t>24-й Мо</w:t>
            </w:r>
            <w:r w:rsidR="00933E64" w:rsidRPr="00D20C19">
              <w:rPr>
                <w:sz w:val="22"/>
                <w:szCs w:val="22"/>
              </w:rPr>
              <w:t>с</w:t>
            </w:r>
            <w:r w:rsidR="00933E64" w:rsidRPr="00D20C19">
              <w:rPr>
                <w:sz w:val="22"/>
                <w:szCs w:val="22"/>
              </w:rPr>
              <w:t xml:space="preserve">ковской </w:t>
            </w:r>
            <w:r w:rsidRPr="00D20C19">
              <w:rPr>
                <w:sz w:val="22"/>
                <w:szCs w:val="22"/>
              </w:rPr>
              <w:t>международ</w:t>
            </w:r>
            <w:r w:rsidR="00933E64" w:rsidRPr="00D20C19">
              <w:rPr>
                <w:sz w:val="22"/>
                <w:szCs w:val="22"/>
              </w:rPr>
              <w:t>ной</w:t>
            </w:r>
            <w:r w:rsidRPr="00D20C19">
              <w:rPr>
                <w:sz w:val="22"/>
                <w:szCs w:val="22"/>
              </w:rPr>
              <w:t xml:space="preserve"> туристск</w:t>
            </w:r>
            <w:r w:rsidR="00933E64" w:rsidRPr="00D20C19">
              <w:rPr>
                <w:sz w:val="22"/>
                <w:szCs w:val="22"/>
              </w:rPr>
              <w:t>ой</w:t>
            </w:r>
            <w:r w:rsidRPr="00D20C19">
              <w:rPr>
                <w:sz w:val="22"/>
                <w:szCs w:val="22"/>
              </w:rPr>
              <w:t xml:space="preserve"> выставк</w:t>
            </w:r>
            <w:r w:rsidR="00933E64"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 xml:space="preserve"> «MITT</w:t>
            </w:r>
            <w:r w:rsidR="00933E64" w:rsidRPr="00D20C19">
              <w:rPr>
                <w:sz w:val="22"/>
                <w:szCs w:val="22"/>
              </w:rPr>
              <w:t>-2017</w:t>
            </w:r>
            <w:r w:rsidRPr="00D20C19">
              <w:rPr>
                <w:sz w:val="22"/>
                <w:szCs w:val="22"/>
              </w:rPr>
              <w:t xml:space="preserve">» и </w:t>
            </w:r>
            <w:r w:rsidR="00933E64" w:rsidRPr="00D20C19">
              <w:rPr>
                <w:sz w:val="22"/>
                <w:szCs w:val="22"/>
                <w:lang w:val="en-US"/>
              </w:rPr>
              <w:t>XII</w:t>
            </w:r>
            <w:r w:rsidR="00933E64" w:rsidRPr="00D20C19">
              <w:rPr>
                <w:sz w:val="22"/>
                <w:szCs w:val="22"/>
              </w:rPr>
              <w:t xml:space="preserve"> Международной туристской выставке </w:t>
            </w:r>
            <w:r w:rsidRPr="00D20C19">
              <w:rPr>
                <w:sz w:val="22"/>
                <w:szCs w:val="22"/>
              </w:rPr>
              <w:t>«</w:t>
            </w:r>
            <w:proofErr w:type="spellStart"/>
            <w:r w:rsidRPr="00D20C19">
              <w:rPr>
                <w:sz w:val="22"/>
                <w:szCs w:val="22"/>
              </w:rPr>
              <w:t>Интурмаркет</w:t>
            </w:r>
            <w:proofErr w:type="spellEnd"/>
            <w:r w:rsidR="00933E64" w:rsidRPr="00D20C19">
              <w:rPr>
                <w:sz w:val="22"/>
                <w:szCs w:val="22"/>
              </w:rPr>
              <w:t xml:space="preserve"> 2017».</w:t>
            </w:r>
          </w:p>
          <w:p w:rsidR="00E16B8C" w:rsidRPr="00D20C19" w:rsidRDefault="00E16B8C" w:rsidP="00933E6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Состоялся финал </w:t>
            </w:r>
            <w:r w:rsidRPr="00D20C19">
              <w:rPr>
                <w:sz w:val="22"/>
                <w:szCs w:val="22"/>
                <w:lang w:val="en-US"/>
              </w:rPr>
              <w:t>IV</w:t>
            </w:r>
            <w:r w:rsidR="001C4645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 xml:space="preserve">Всероссийского фестиваля-конкурса </w:t>
            </w:r>
            <w:proofErr w:type="gramStart"/>
            <w:r w:rsidRPr="00D20C19">
              <w:rPr>
                <w:sz w:val="22"/>
                <w:szCs w:val="22"/>
              </w:rPr>
              <w:t>туристских</w:t>
            </w:r>
            <w:proofErr w:type="gramEnd"/>
            <w:r w:rsidRPr="00D20C19">
              <w:rPr>
                <w:sz w:val="22"/>
                <w:szCs w:val="22"/>
              </w:rPr>
              <w:t xml:space="preserve"> </w:t>
            </w:r>
            <w:proofErr w:type="spellStart"/>
            <w:r w:rsidRPr="00D20C19">
              <w:rPr>
                <w:sz w:val="22"/>
                <w:szCs w:val="22"/>
              </w:rPr>
              <w:t>видеопрезентаций</w:t>
            </w:r>
            <w:proofErr w:type="spellEnd"/>
            <w:r w:rsidRPr="00D20C19">
              <w:rPr>
                <w:sz w:val="22"/>
                <w:szCs w:val="22"/>
              </w:rPr>
              <w:t xml:space="preserve"> «Диво России», на котором презентация «Краснодар экскурсионный» заня</w:t>
            </w:r>
            <w:r w:rsidR="009B65E3">
              <w:rPr>
                <w:sz w:val="22"/>
                <w:szCs w:val="22"/>
              </w:rPr>
              <w:t xml:space="preserve">ла </w:t>
            </w:r>
            <w:r w:rsidRPr="00D20C19">
              <w:rPr>
                <w:sz w:val="22"/>
                <w:szCs w:val="22"/>
              </w:rPr>
              <w:t>3-е место в номинации «Туристические маршруты и экскурсии».</w:t>
            </w:r>
          </w:p>
          <w:p w:rsidR="00014BC3" w:rsidRPr="00D20C19" w:rsidRDefault="009B65E3" w:rsidP="00880171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</w:t>
            </w:r>
            <w:r w:rsidR="009C2928" w:rsidRPr="00D20C19">
              <w:rPr>
                <w:sz w:val="22"/>
                <w:szCs w:val="22"/>
              </w:rPr>
              <w:t xml:space="preserve">редставители </w:t>
            </w:r>
            <w:proofErr w:type="spellStart"/>
            <w:r w:rsidR="009C2928" w:rsidRPr="00D20C19">
              <w:rPr>
                <w:sz w:val="22"/>
                <w:szCs w:val="22"/>
              </w:rPr>
              <w:t>гостинично</w:t>
            </w:r>
            <w:proofErr w:type="spellEnd"/>
            <w:r w:rsidR="009C2928" w:rsidRPr="00D20C19">
              <w:rPr>
                <w:sz w:val="22"/>
                <w:szCs w:val="22"/>
              </w:rPr>
              <w:t>-туристской отрасли приняли участие в межрегиональном форуме «Конкурентоспособный регион» по теме «Долгосрочное планирование стратегич</w:t>
            </w:r>
            <w:r w:rsidR="009C2928" w:rsidRPr="00D20C19">
              <w:rPr>
                <w:sz w:val="22"/>
                <w:szCs w:val="22"/>
              </w:rPr>
              <w:t>е</w:t>
            </w:r>
            <w:r w:rsidR="009C2928" w:rsidRPr="00D20C19">
              <w:rPr>
                <w:sz w:val="22"/>
                <w:szCs w:val="22"/>
              </w:rPr>
              <w:t>ского развития региона»</w:t>
            </w:r>
            <w:r w:rsidR="00880171" w:rsidRPr="00D20C19">
              <w:rPr>
                <w:sz w:val="22"/>
                <w:szCs w:val="22"/>
              </w:rPr>
              <w:t>, в краевом конкурсе «Курортный Олимп – 2017», Международной выставке «ОТДЫХ-</w:t>
            </w:r>
            <w:r w:rsidR="00880171" w:rsidRPr="00D20C19">
              <w:rPr>
                <w:sz w:val="22"/>
                <w:szCs w:val="22"/>
                <w:lang w:val="en-US"/>
              </w:rPr>
              <w:t>LEISURE</w:t>
            </w:r>
            <w:r w:rsidR="00880171" w:rsidRPr="00D20C19">
              <w:rPr>
                <w:sz w:val="22"/>
                <w:szCs w:val="22"/>
              </w:rPr>
              <w:t>-2017».</w:t>
            </w:r>
          </w:p>
          <w:p w:rsidR="00C755FB" w:rsidRPr="00D20C19" w:rsidRDefault="00C755FB" w:rsidP="00C755FB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Администрация муниципального образования город Краснодар приняла участие в Международном туристском форуме SIFT 2017 - единственное </w:t>
            </w:r>
            <w:proofErr w:type="spellStart"/>
            <w:r w:rsidRPr="00D20C19">
              <w:rPr>
                <w:sz w:val="22"/>
                <w:szCs w:val="22"/>
              </w:rPr>
              <w:t>конгрессно</w:t>
            </w:r>
            <w:proofErr w:type="spellEnd"/>
            <w:r w:rsidRPr="00D20C19">
              <w:rPr>
                <w:sz w:val="22"/>
                <w:szCs w:val="22"/>
              </w:rPr>
              <w:t xml:space="preserve">-выставочное мероприятие подобного профиля в России.  В </w:t>
            </w:r>
            <w:proofErr w:type="gramStart"/>
            <w:r w:rsidRPr="00D20C19">
              <w:rPr>
                <w:sz w:val="22"/>
                <w:szCs w:val="22"/>
              </w:rPr>
              <w:t>рамках</w:t>
            </w:r>
            <w:proofErr w:type="gramEnd"/>
            <w:r w:rsidRPr="00D20C19">
              <w:rPr>
                <w:sz w:val="22"/>
                <w:szCs w:val="22"/>
              </w:rPr>
              <w:t xml:space="preserve">  Ф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рума  проводились: 24-я Международная  Туристская в</w:t>
            </w:r>
            <w:r w:rsidRPr="00D20C19">
              <w:rPr>
                <w:sz w:val="22"/>
                <w:szCs w:val="22"/>
              </w:rPr>
              <w:t>ы</w:t>
            </w:r>
            <w:r w:rsidRPr="00D20C19">
              <w:rPr>
                <w:sz w:val="22"/>
                <w:szCs w:val="22"/>
              </w:rPr>
              <w:t>ставка «Курорты и Туризм. Сезон 2017-2018», 18-я Межд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народная специализированная выставка «</w:t>
            </w:r>
            <w:proofErr w:type="spellStart"/>
            <w:r w:rsidRPr="00D20C19">
              <w:rPr>
                <w:sz w:val="22"/>
                <w:szCs w:val="22"/>
              </w:rPr>
              <w:t>Гостинично</w:t>
            </w:r>
            <w:proofErr w:type="spellEnd"/>
            <w:r w:rsidRPr="00D20C19">
              <w:rPr>
                <w:sz w:val="22"/>
                <w:szCs w:val="22"/>
              </w:rPr>
              <w:t>-ресторанный бизнес-2017» и Конгресс «Ключевые страт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гические направления развития, технологии и сервис во внутреннем и въездном туризме».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Содействие проведению классификации гостиниц и иных средств размещ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 с целью повышения качества обслуживания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pStyle w:val="ab"/>
              <w:ind w:left="-68" w:right="-68"/>
              <w:jc w:val="both"/>
              <w:rPr>
                <w:color w:val="FF0000"/>
                <w:sz w:val="22"/>
                <w:szCs w:val="22"/>
              </w:rPr>
            </w:pPr>
            <w:r w:rsidRPr="00D20C19">
              <w:rPr>
                <w:color w:val="000000"/>
                <w:sz w:val="22"/>
                <w:szCs w:val="22"/>
              </w:rPr>
              <w:t>Приказ Министе</w:t>
            </w:r>
            <w:r w:rsidRPr="00D20C19">
              <w:rPr>
                <w:color w:val="000000"/>
                <w:sz w:val="22"/>
                <w:szCs w:val="22"/>
              </w:rPr>
              <w:t>р</w:t>
            </w:r>
            <w:r w:rsidRPr="00D20C19">
              <w:rPr>
                <w:color w:val="000000"/>
                <w:sz w:val="22"/>
                <w:szCs w:val="22"/>
              </w:rPr>
              <w:t>ства культуры РФ от 03.12.2012 № 1488 «Об утве</w:t>
            </w:r>
            <w:r w:rsidRPr="00D20C19">
              <w:rPr>
                <w:color w:val="000000"/>
                <w:sz w:val="22"/>
                <w:szCs w:val="22"/>
              </w:rPr>
              <w:t>р</w:t>
            </w:r>
            <w:r w:rsidRPr="00D20C19">
              <w:rPr>
                <w:color w:val="000000"/>
                <w:sz w:val="22"/>
                <w:szCs w:val="22"/>
              </w:rPr>
              <w:t>ждении порядка классификации объектов турис</w:t>
            </w:r>
            <w:r w:rsidRPr="00D20C19">
              <w:rPr>
                <w:color w:val="000000"/>
                <w:sz w:val="22"/>
                <w:szCs w:val="22"/>
              </w:rPr>
              <w:t>т</w:t>
            </w:r>
            <w:r w:rsidRPr="00D20C19">
              <w:rPr>
                <w:color w:val="000000"/>
                <w:sz w:val="22"/>
                <w:szCs w:val="22"/>
              </w:rPr>
              <w:t>ской индустрии, включающих го</w:t>
            </w:r>
            <w:r w:rsidRPr="00D20C19">
              <w:rPr>
                <w:color w:val="000000"/>
                <w:sz w:val="22"/>
                <w:szCs w:val="22"/>
              </w:rPr>
              <w:t>с</w:t>
            </w:r>
            <w:r w:rsidRPr="00D20C19">
              <w:rPr>
                <w:color w:val="000000"/>
                <w:sz w:val="22"/>
                <w:szCs w:val="22"/>
              </w:rPr>
              <w:t>тиницы и иные средства размещ</w:t>
            </w:r>
            <w:r w:rsidRPr="00D20C19">
              <w:rPr>
                <w:color w:val="000000"/>
                <w:sz w:val="22"/>
                <w:szCs w:val="22"/>
              </w:rPr>
              <w:t>е</w:t>
            </w:r>
            <w:r w:rsidRPr="00D20C19">
              <w:rPr>
                <w:color w:val="000000"/>
                <w:sz w:val="22"/>
                <w:szCs w:val="22"/>
              </w:rPr>
              <w:t>ния, горнолыжные трассы и пляжи, осуществляемой аккредитованными организациями»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Улучшение кач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ства предоставл</w:t>
            </w:r>
            <w:r w:rsidRPr="00D20C19">
              <w:rPr>
                <w:sz w:val="22"/>
                <w:szCs w:val="22"/>
              </w:rPr>
              <w:t>я</w:t>
            </w:r>
            <w:r w:rsidRPr="00D20C19">
              <w:rPr>
                <w:sz w:val="22"/>
                <w:szCs w:val="22"/>
              </w:rPr>
              <w:t>емых гостини</w:t>
            </w:r>
            <w:r w:rsidRPr="00D20C19">
              <w:rPr>
                <w:sz w:val="22"/>
                <w:szCs w:val="22"/>
              </w:rPr>
              <w:t>ч</w:t>
            </w:r>
            <w:r w:rsidRPr="00D20C19">
              <w:rPr>
                <w:sz w:val="22"/>
                <w:szCs w:val="22"/>
              </w:rPr>
              <w:t>ных услуг</w:t>
            </w:r>
          </w:p>
        </w:tc>
        <w:tc>
          <w:tcPr>
            <w:tcW w:w="5812" w:type="dxa"/>
          </w:tcPr>
          <w:p w:rsidR="00A8493C" w:rsidRPr="00D20C19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</w:t>
            </w:r>
            <w:proofErr w:type="gramStart"/>
            <w:r w:rsidRPr="00D20C19">
              <w:rPr>
                <w:sz w:val="22"/>
                <w:szCs w:val="22"/>
              </w:rPr>
              <w:t xml:space="preserve">В </w:t>
            </w:r>
            <w:r w:rsidR="00813AB4" w:rsidRPr="00D20C19">
              <w:rPr>
                <w:sz w:val="22"/>
                <w:szCs w:val="22"/>
              </w:rPr>
              <w:t xml:space="preserve">отчётном </w:t>
            </w:r>
            <w:r w:rsidR="0079707B" w:rsidRPr="00D20C19">
              <w:rPr>
                <w:sz w:val="22"/>
                <w:szCs w:val="22"/>
              </w:rPr>
              <w:t>году</w:t>
            </w:r>
            <w:r w:rsidRPr="00D20C19">
              <w:rPr>
                <w:sz w:val="22"/>
                <w:szCs w:val="22"/>
              </w:rPr>
              <w:t xml:space="preserve"> продолжалась работа по информиров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нию руководителей коллективных средств размещения г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рода о необходимости прохождения классификации отелей, гостевых домов и других средств размещения, проводились обучающие семинары по разъяснению действующего зак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нодательства о классификации, создан и утвержден график проведения классификации коллективных средств размещ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ния.</w:t>
            </w:r>
            <w:proofErr w:type="gramEnd"/>
          </w:p>
          <w:p w:rsidR="00A8493C" w:rsidRPr="00D20C19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</w:t>
            </w:r>
            <w:proofErr w:type="gramStart"/>
            <w:r w:rsidRPr="00D20C19">
              <w:rPr>
                <w:sz w:val="22"/>
                <w:szCs w:val="22"/>
              </w:rPr>
              <w:t>городе</w:t>
            </w:r>
            <w:proofErr w:type="gramEnd"/>
            <w:r w:rsidRPr="00D20C19">
              <w:rPr>
                <w:sz w:val="22"/>
                <w:szCs w:val="22"/>
              </w:rPr>
              <w:t xml:space="preserve"> Краснодаре действуют 2</w:t>
            </w:r>
            <w:r w:rsidR="00880171" w:rsidRPr="00D20C19">
              <w:rPr>
                <w:sz w:val="22"/>
                <w:szCs w:val="22"/>
              </w:rPr>
              <w:t>5</w:t>
            </w:r>
            <w:r w:rsidR="00F264F3" w:rsidRPr="00D20C19">
              <w:rPr>
                <w:sz w:val="22"/>
                <w:szCs w:val="22"/>
              </w:rPr>
              <w:t>9</w:t>
            </w:r>
            <w:r w:rsidRPr="00D20C19">
              <w:rPr>
                <w:sz w:val="22"/>
                <w:szCs w:val="22"/>
              </w:rPr>
              <w:t xml:space="preserve"> коллективных средств размещения (отели, гостиницы, мини-отели, гост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 xml:space="preserve">вые дома и пр.), </w:t>
            </w:r>
            <w:r w:rsidR="00AC25F1" w:rsidRPr="00D20C19">
              <w:rPr>
                <w:sz w:val="22"/>
                <w:szCs w:val="22"/>
              </w:rPr>
              <w:t>2</w:t>
            </w:r>
            <w:r w:rsidR="00880171" w:rsidRPr="00D20C19">
              <w:rPr>
                <w:sz w:val="22"/>
                <w:szCs w:val="22"/>
              </w:rPr>
              <w:t>51</w:t>
            </w:r>
            <w:r w:rsidRPr="00D20C19">
              <w:rPr>
                <w:sz w:val="22"/>
                <w:szCs w:val="22"/>
              </w:rPr>
              <w:t xml:space="preserve"> из которых име</w:t>
            </w:r>
            <w:r w:rsidR="00880171"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т официальную кла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 xml:space="preserve">сификацию: </w:t>
            </w:r>
          </w:p>
          <w:p w:rsidR="00A8493C" w:rsidRPr="00D20C19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– </w:t>
            </w:r>
            <w:r w:rsidR="0068298B" w:rsidRPr="00D20C19">
              <w:rPr>
                <w:sz w:val="22"/>
                <w:szCs w:val="22"/>
              </w:rPr>
              <w:t>3</w:t>
            </w:r>
            <w:r w:rsidRPr="00D20C19">
              <w:rPr>
                <w:sz w:val="22"/>
                <w:szCs w:val="22"/>
              </w:rPr>
              <w:t xml:space="preserve"> гостиницы категории «пять звезд»; </w:t>
            </w:r>
          </w:p>
          <w:p w:rsidR="00A8493C" w:rsidRPr="00D20C19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– </w:t>
            </w:r>
            <w:r w:rsidR="00AC25F1" w:rsidRPr="00D20C19">
              <w:rPr>
                <w:sz w:val="22"/>
                <w:szCs w:val="22"/>
              </w:rPr>
              <w:t>2</w:t>
            </w:r>
            <w:r w:rsidR="00880171" w:rsidRPr="00D20C19">
              <w:rPr>
                <w:sz w:val="22"/>
                <w:szCs w:val="22"/>
              </w:rPr>
              <w:t>2</w:t>
            </w:r>
            <w:r w:rsidRPr="00D20C19">
              <w:rPr>
                <w:sz w:val="22"/>
                <w:szCs w:val="22"/>
              </w:rPr>
              <w:t xml:space="preserve"> категории «четыре звезды»; </w:t>
            </w:r>
          </w:p>
          <w:p w:rsidR="00A8493C" w:rsidRPr="00D20C19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– </w:t>
            </w:r>
            <w:r w:rsidR="00880171" w:rsidRPr="00D20C19">
              <w:rPr>
                <w:sz w:val="22"/>
                <w:szCs w:val="22"/>
              </w:rPr>
              <w:t>44</w:t>
            </w:r>
            <w:r w:rsidRPr="00D20C19">
              <w:rPr>
                <w:sz w:val="22"/>
                <w:szCs w:val="22"/>
              </w:rPr>
              <w:t xml:space="preserve"> категории «три звезды»;</w:t>
            </w:r>
          </w:p>
          <w:p w:rsidR="00A8493C" w:rsidRPr="00D20C19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– </w:t>
            </w:r>
            <w:r w:rsidR="00880171" w:rsidRPr="00D20C19">
              <w:rPr>
                <w:sz w:val="22"/>
                <w:szCs w:val="22"/>
              </w:rPr>
              <w:t>1</w:t>
            </w:r>
            <w:r w:rsidR="00F264F3" w:rsidRPr="00D20C19">
              <w:rPr>
                <w:sz w:val="22"/>
                <w:szCs w:val="22"/>
              </w:rPr>
              <w:t>7</w:t>
            </w:r>
            <w:r w:rsidRPr="00D20C19">
              <w:rPr>
                <w:sz w:val="22"/>
                <w:szCs w:val="22"/>
              </w:rPr>
              <w:t xml:space="preserve"> категории «две звезды»; </w:t>
            </w:r>
          </w:p>
          <w:p w:rsidR="00A8493C" w:rsidRPr="00D20C19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– 1 категории «одна звезда»;</w:t>
            </w:r>
          </w:p>
          <w:p w:rsidR="00A8493C" w:rsidRPr="00D20C19" w:rsidRDefault="00A8493C" w:rsidP="00F264F3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– </w:t>
            </w:r>
            <w:r w:rsidR="00014BC3" w:rsidRPr="00D20C19">
              <w:rPr>
                <w:sz w:val="22"/>
                <w:szCs w:val="22"/>
              </w:rPr>
              <w:t>1</w:t>
            </w:r>
            <w:r w:rsidR="00F264F3" w:rsidRPr="00D20C19">
              <w:rPr>
                <w:sz w:val="22"/>
                <w:szCs w:val="22"/>
              </w:rPr>
              <w:t>72</w:t>
            </w:r>
            <w:r w:rsidRPr="00D20C19">
              <w:rPr>
                <w:sz w:val="22"/>
                <w:szCs w:val="22"/>
              </w:rPr>
              <w:t xml:space="preserve"> категории «без звезд».</w:t>
            </w:r>
          </w:p>
        </w:tc>
      </w:tr>
      <w:tr w:rsidR="00A8493C" w:rsidRPr="00D20C19" w:rsidTr="00747444">
        <w:tc>
          <w:tcPr>
            <w:tcW w:w="15310" w:type="dxa"/>
            <w:gridSpan w:val="7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Жилищное строительство и жилищно-коммунальное хозяйство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45.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Осуществление меропр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ятий, предполагающих:</w:t>
            </w:r>
          </w:p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выдачу социальных ип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течных кредитов отдел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ным категориям граждан на специальных условиях для обеспечения спроса в рамках программы «Ж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льё для российской с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мьи»;</w:t>
            </w:r>
          </w:p>
          <w:p w:rsidR="00A8493C" w:rsidRPr="00D20C19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реализацию программы помощи заёмщикам, ок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завшимся в сложной ф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нансовой ситуации, в том числе за счёт ипотечного страхования реструкт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рированных ипотечных </w:t>
            </w:r>
            <w:r w:rsidRPr="00D20C19">
              <w:rPr>
                <w:sz w:val="22"/>
                <w:szCs w:val="22"/>
              </w:rPr>
              <w:lastRenderedPageBreak/>
              <w:t>кредитов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Законодательная инициатива</w:t>
            </w:r>
          </w:p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Поддержка стро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тельства жилья в рамках програ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>мы «Жильё для российской с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мьи» и заемщ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ков, оказавшихся в сложной фина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D20C19" w:rsidRDefault="004078EA" w:rsidP="0033259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Проводились </w:t>
            </w:r>
            <w:r w:rsidR="00A8493C" w:rsidRPr="00D20C19">
              <w:rPr>
                <w:sz w:val="22"/>
                <w:szCs w:val="22"/>
              </w:rPr>
              <w:t>консультации по телефону «горячей л</w:t>
            </w:r>
            <w:r w:rsidR="00A8493C" w:rsidRPr="00D20C19">
              <w:rPr>
                <w:sz w:val="22"/>
                <w:szCs w:val="22"/>
              </w:rPr>
              <w:t>и</w:t>
            </w:r>
            <w:r w:rsidR="00A8493C" w:rsidRPr="00D20C19">
              <w:rPr>
                <w:sz w:val="22"/>
                <w:szCs w:val="22"/>
              </w:rPr>
              <w:t>нии» отдельных категорий граждан, нуждающихся в улу</w:t>
            </w:r>
            <w:r w:rsidR="00A8493C" w:rsidRPr="00D20C19">
              <w:rPr>
                <w:sz w:val="22"/>
                <w:szCs w:val="22"/>
              </w:rPr>
              <w:t>ч</w:t>
            </w:r>
            <w:r w:rsidR="00A8493C" w:rsidRPr="00D20C19">
              <w:rPr>
                <w:sz w:val="22"/>
                <w:szCs w:val="22"/>
              </w:rPr>
              <w:t>шении жилищных условий, по программам государстве</w:t>
            </w:r>
            <w:r w:rsidR="00A8493C" w:rsidRPr="00D20C19">
              <w:rPr>
                <w:sz w:val="22"/>
                <w:szCs w:val="22"/>
              </w:rPr>
              <w:t>н</w:t>
            </w:r>
            <w:r w:rsidR="00A8493C" w:rsidRPr="00D20C19">
              <w:rPr>
                <w:sz w:val="22"/>
                <w:szCs w:val="22"/>
              </w:rPr>
              <w:t>ной поддержки, предусматривающих предоставление из бюджета социальных выплат на приобретение или стро</w:t>
            </w:r>
            <w:r w:rsidR="00A8493C" w:rsidRPr="00D20C19">
              <w:rPr>
                <w:sz w:val="22"/>
                <w:szCs w:val="22"/>
              </w:rPr>
              <w:t>и</w:t>
            </w:r>
            <w:r w:rsidR="00A8493C" w:rsidRPr="00D20C19">
              <w:rPr>
                <w:sz w:val="22"/>
                <w:szCs w:val="22"/>
              </w:rPr>
              <w:t xml:space="preserve">тельство жилья. </w:t>
            </w:r>
          </w:p>
          <w:p w:rsidR="00A8493C" w:rsidRPr="00D20C19" w:rsidRDefault="00A8493C" w:rsidP="0033259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На постоянной основе осуществлялась работа с обращ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ниями граждан, в том числе по вопросам помощи заёмщ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кам, оказавшимся в сложной финансовой ситуации.</w:t>
            </w:r>
          </w:p>
          <w:p w:rsidR="00A8493C" w:rsidRPr="00D20C19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С целью развития рынка ипотечного жилищного кред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тования на Кубани ипотечное кредитование осуществляет</w:t>
            </w:r>
          </w:p>
          <w:p w:rsidR="00A8493C" w:rsidRPr="00D20C19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ОАО «Кубанское ипотечное агентство»,</w:t>
            </w:r>
            <w:r w:rsidRPr="00D20C19">
              <w:t xml:space="preserve"> </w:t>
            </w:r>
            <w:r w:rsidRPr="00D20C19">
              <w:rPr>
                <w:sz w:val="22"/>
                <w:szCs w:val="22"/>
              </w:rPr>
              <w:t>являющееся еди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ственным региональным оператором АИЖК на территории Краснодарского края.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Реализация мероприятий программы «Жилье для российской семьи» в ц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лях повышения досту</w:t>
            </w:r>
            <w:r w:rsidRPr="00D20C19">
              <w:rPr>
                <w:sz w:val="22"/>
                <w:szCs w:val="22"/>
              </w:rPr>
              <w:t>п</w:t>
            </w:r>
            <w:r w:rsidRPr="00D20C19">
              <w:rPr>
                <w:sz w:val="22"/>
                <w:szCs w:val="22"/>
              </w:rPr>
              <w:t>ности жилья экономич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 xml:space="preserve">ского класса 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D20C19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D20C19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Повышение д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ступности жилья экономического класса</w:t>
            </w:r>
          </w:p>
        </w:tc>
        <w:tc>
          <w:tcPr>
            <w:tcW w:w="5812" w:type="dxa"/>
          </w:tcPr>
          <w:p w:rsidR="00A8493C" w:rsidRPr="00D20C19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Постановлением администрации муниципального образ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вания город Краснодар от 27.02.2015 № 1723 утвержден </w:t>
            </w:r>
            <w:r w:rsidR="004078EA"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дминистративный регламент предоставления администр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цией муниципального образования город Краснодар мун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ципальной услуги «Включение (отказ во включении) в сп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сок граждан, имеющих право на приобретение жилья эк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номического класса в рамках программы «Жильё для ро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сийской семьи».</w:t>
            </w:r>
          </w:p>
          <w:p w:rsidR="00A8493C" w:rsidRPr="00D20C19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адрес министерства строительства, архитектуры и д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рожного хозяйства Краснодарского края направлены списки граждан, имеющих право на приобретение жилья эконом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ческого класса (по каждому строящемуся проекту отдел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но):</w:t>
            </w:r>
          </w:p>
          <w:p w:rsidR="00A8493C" w:rsidRPr="00D20C19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- </w:t>
            </w:r>
            <w:r w:rsidR="001736EE" w:rsidRPr="00D20C19">
              <w:rPr>
                <w:sz w:val="22"/>
                <w:szCs w:val="22"/>
              </w:rPr>
              <w:t>2</w:t>
            </w:r>
            <w:r w:rsidR="00926010" w:rsidRPr="00D20C19">
              <w:rPr>
                <w:sz w:val="22"/>
                <w:szCs w:val="22"/>
              </w:rPr>
              <w:t>80</w:t>
            </w:r>
            <w:r w:rsidRPr="00D20C19">
              <w:rPr>
                <w:sz w:val="22"/>
                <w:szCs w:val="22"/>
              </w:rPr>
              <w:t xml:space="preserve"> граждан (сем</w:t>
            </w:r>
            <w:r w:rsidR="000D1545" w:rsidRPr="00D20C19">
              <w:rPr>
                <w:sz w:val="22"/>
                <w:szCs w:val="22"/>
              </w:rPr>
              <w:t>ей</w:t>
            </w:r>
            <w:r w:rsidRPr="00D20C19">
              <w:rPr>
                <w:sz w:val="22"/>
                <w:szCs w:val="22"/>
              </w:rPr>
              <w:t xml:space="preserve">) на приобретение жилых помещений, строящихся по ул. Кирилла </w:t>
            </w:r>
            <w:proofErr w:type="spellStart"/>
            <w:r w:rsidRPr="00D20C19">
              <w:rPr>
                <w:sz w:val="22"/>
                <w:szCs w:val="22"/>
              </w:rPr>
              <w:t>Россинского</w:t>
            </w:r>
            <w:proofErr w:type="spellEnd"/>
            <w:r w:rsidRPr="00D20C19">
              <w:rPr>
                <w:sz w:val="22"/>
                <w:szCs w:val="22"/>
              </w:rPr>
              <w:t xml:space="preserve"> (литер 5);</w:t>
            </w:r>
          </w:p>
          <w:p w:rsidR="00A8493C" w:rsidRPr="00D20C19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- </w:t>
            </w:r>
            <w:r w:rsidR="008E721B" w:rsidRPr="00D20C19">
              <w:rPr>
                <w:sz w:val="22"/>
                <w:szCs w:val="22"/>
              </w:rPr>
              <w:t>6</w:t>
            </w:r>
            <w:r w:rsidR="000D1545" w:rsidRPr="00D20C19">
              <w:rPr>
                <w:sz w:val="22"/>
                <w:szCs w:val="22"/>
              </w:rPr>
              <w:t>2</w:t>
            </w:r>
            <w:r w:rsidRPr="00D20C19">
              <w:rPr>
                <w:sz w:val="22"/>
                <w:szCs w:val="22"/>
              </w:rPr>
              <w:t xml:space="preserve"> граждан</w:t>
            </w:r>
            <w:r w:rsidR="008E721B" w:rsidRPr="00D20C19">
              <w:rPr>
                <w:sz w:val="22"/>
                <w:szCs w:val="22"/>
              </w:rPr>
              <w:t>ина (семьи</w:t>
            </w:r>
            <w:r w:rsidRPr="00D20C19">
              <w:rPr>
                <w:sz w:val="22"/>
                <w:szCs w:val="22"/>
              </w:rPr>
              <w:t xml:space="preserve">) </w:t>
            </w:r>
            <w:r w:rsidR="00A93C94">
              <w:rPr>
                <w:sz w:val="22"/>
                <w:szCs w:val="22"/>
              </w:rPr>
              <w:t>-</w:t>
            </w:r>
            <w:r w:rsidRPr="00D20C19">
              <w:rPr>
                <w:sz w:val="22"/>
                <w:szCs w:val="22"/>
              </w:rPr>
              <w:t xml:space="preserve"> в пос. </w:t>
            </w:r>
            <w:proofErr w:type="gramStart"/>
            <w:r w:rsidRPr="00D20C19">
              <w:rPr>
                <w:sz w:val="22"/>
                <w:szCs w:val="22"/>
              </w:rPr>
              <w:t>Пригородном</w:t>
            </w:r>
            <w:proofErr w:type="gramEnd"/>
            <w:r w:rsidRPr="00D20C19">
              <w:rPr>
                <w:sz w:val="22"/>
                <w:szCs w:val="22"/>
              </w:rPr>
              <w:t>;</w:t>
            </w:r>
          </w:p>
          <w:p w:rsidR="00A8493C" w:rsidRPr="00D20C19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- </w:t>
            </w:r>
            <w:r w:rsidR="008E721B" w:rsidRPr="00D20C19">
              <w:rPr>
                <w:sz w:val="22"/>
                <w:szCs w:val="22"/>
              </w:rPr>
              <w:t>2</w:t>
            </w:r>
            <w:r w:rsidR="00926010" w:rsidRPr="00D20C19">
              <w:rPr>
                <w:sz w:val="22"/>
                <w:szCs w:val="22"/>
              </w:rPr>
              <w:t>3</w:t>
            </w:r>
            <w:r w:rsidRPr="00D20C19">
              <w:rPr>
                <w:sz w:val="22"/>
                <w:szCs w:val="22"/>
              </w:rPr>
              <w:t xml:space="preserve"> граждан</w:t>
            </w:r>
            <w:r w:rsidR="00813AF1" w:rsidRPr="00D20C19">
              <w:rPr>
                <w:sz w:val="22"/>
                <w:szCs w:val="22"/>
              </w:rPr>
              <w:t>ина</w:t>
            </w:r>
            <w:r w:rsidRPr="00D20C19">
              <w:rPr>
                <w:sz w:val="22"/>
                <w:szCs w:val="22"/>
              </w:rPr>
              <w:t xml:space="preserve"> (сем</w:t>
            </w:r>
            <w:r w:rsidR="00813AF1" w:rsidRPr="00D20C19">
              <w:rPr>
                <w:sz w:val="22"/>
                <w:szCs w:val="22"/>
              </w:rPr>
              <w:t>ьи</w:t>
            </w:r>
            <w:r w:rsidRPr="00D20C19">
              <w:rPr>
                <w:sz w:val="22"/>
                <w:szCs w:val="22"/>
              </w:rPr>
              <w:t xml:space="preserve">) </w:t>
            </w:r>
            <w:r w:rsidR="00A93C94">
              <w:rPr>
                <w:sz w:val="22"/>
                <w:szCs w:val="22"/>
              </w:rPr>
              <w:t>-</w:t>
            </w:r>
            <w:r w:rsidRPr="00D20C19">
              <w:rPr>
                <w:sz w:val="22"/>
                <w:szCs w:val="22"/>
              </w:rPr>
              <w:t xml:space="preserve"> по ул. 3-ей Трудовой, 1/7;</w:t>
            </w:r>
          </w:p>
          <w:p w:rsidR="00A8493C" w:rsidRPr="00D20C19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- </w:t>
            </w:r>
            <w:r w:rsidR="00926010" w:rsidRPr="00D20C19">
              <w:rPr>
                <w:sz w:val="22"/>
                <w:szCs w:val="22"/>
              </w:rPr>
              <w:t>9</w:t>
            </w:r>
            <w:r w:rsidRPr="00D20C19">
              <w:rPr>
                <w:sz w:val="22"/>
                <w:szCs w:val="22"/>
              </w:rPr>
              <w:t xml:space="preserve"> граждан (сем</w:t>
            </w:r>
            <w:r w:rsidR="00452A17" w:rsidRPr="00D20C19">
              <w:rPr>
                <w:sz w:val="22"/>
                <w:szCs w:val="22"/>
              </w:rPr>
              <w:t>ей</w:t>
            </w:r>
            <w:r w:rsidRPr="00D20C19">
              <w:rPr>
                <w:sz w:val="22"/>
                <w:szCs w:val="22"/>
              </w:rPr>
              <w:t xml:space="preserve">) </w:t>
            </w:r>
            <w:r w:rsidR="00A93C94">
              <w:rPr>
                <w:sz w:val="22"/>
                <w:szCs w:val="22"/>
              </w:rPr>
              <w:t>-</w:t>
            </w:r>
            <w:r w:rsidRPr="00D20C19">
              <w:rPr>
                <w:sz w:val="22"/>
                <w:szCs w:val="22"/>
              </w:rPr>
              <w:t xml:space="preserve"> по проспекту им. Писателя Знаменск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го, 31;</w:t>
            </w:r>
          </w:p>
          <w:p w:rsidR="00A8493C" w:rsidRPr="00D20C19" w:rsidRDefault="00A8493C" w:rsidP="00926010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- </w:t>
            </w:r>
            <w:r w:rsidR="00926010" w:rsidRPr="00D20C19">
              <w:rPr>
                <w:sz w:val="22"/>
                <w:szCs w:val="22"/>
              </w:rPr>
              <w:t>9</w:t>
            </w:r>
            <w:r w:rsidRPr="00D20C19">
              <w:rPr>
                <w:sz w:val="22"/>
                <w:szCs w:val="22"/>
              </w:rPr>
              <w:t xml:space="preserve"> граждан</w:t>
            </w:r>
            <w:r w:rsidR="00452A17" w:rsidRPr="00D20C19">
              <w:rPr>
                <w:sz w:val="22"/>
                <w:szCs w:val="22"/>
              </w:rPr>
              <w:t xml:space="preserve"> (семей</w:t>
            </w:r>
            <w:r w:rsidRPr="00D20C19">
              <w:rPr>
                <w:sz w:val="22"/>
                <w:szCs w:val="22"/>
              </w:rPr>
              <w:t xml:space="preserve">) </w:t>
            </w:r>
            <w:r w:rsidR="00A93C94">
              <w:rPr>
                <w:sz w:val="22"/>
                <w:szCs w:val="22"/>
              </w:rPr>
              <w:t>-</w:t>
            </w:r>
            <w:r w:rsidRPr="00D20C19">
              <w:rPr>
                <w:sz w:val="22"/>
                <w:szCs w:val="22"/>
              </w:rPr>
              <w:t xml:space="preserve"> в ЖК «</w:t>
            </w:r>
            <w:proofErr w:type="spellStart"/>
            <w:r w:rsidRPr="00D20C19">
              <w:rPr>
                <w:sz w:val="22"/>
                <w:szCs w:val="22"/>
              </w:rPr>
              <w:t>МодеГрад</w:t>
            </w:r>
            <w:proofErr w:type="spellEnd"/>
            <w:r w:rsidRPr="00D20C19">
              <w:rPr>
                <w:sz w:val="22"/>
                <w:szCs w:val="22"/>
              </w:rPr>
              <w:t xml:space="preserve">» </w:t>
            </w:r>
            <w:proofErr w:type="spellStart"/>
            <w:r w:rsidRPr="00D20C19">
              <w:rPr>
                <w:sz w:val="22"/>
                <w:szCs w:val="22"/>
              </w:rPr>
              <w:t>Прикубанского</w:t>
            </w:r>
            <w:proofErr w:type="spellEnd"/>
            <w:r w:rsidRPr="00D20C19">
              <w:rPr>
                <w:sz w:val="22"/>
                <w:szCs w:val="22"/>
              </w:rPr>
              <w:t xml:space="preserve"> внутригородского округа города Краснодара</w:t>
            </w:r>
            <w:r w:rsidR="00926010" w:rsidRPr="00D20C19">
              <w:rPr>
                <w:sz w:val="22"/>
                <w:szCs w:val="22"/>
              </w:rPr>
              <w:t>;</w:t>
            </w:r>
          </w:p>
          <w:p w:rsidR="00926010" w:rsidRPr="00D20C19" w:rsidRDefault="00926010" w:rsidP="00A93C9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- 1 гражданин (семья) </w:t>
            </w:r>
            <w:r w:rsidR="00A93C94">
              <w:rPr>
                <w:sz w:val="22"/>
                <w:szCs w:val="22"/>
              </w:rPr>
              <w:t>-</w:t>
            </w:r>
            <w:r w:rsidRPr="00D20C19">
              <w:rPr>
                <w:sz w:val="22"/>
                <w:szCs w:val="22"/>
              </w:rPr>
              <w:t xml:space="preserve"> по ул. Красных Партизан-ул. Азо</w:t>
            </w:r>
            <w:r w:rsidRPr="00D20C19">
              <w:rPr>
                <w:sz w:val="22"/>
                <w:szCs w:val="22"/>
              </w:rPr>
              <w:t>в</w:t>
            </w:r>
            <w:r w:rsidRPr="00D20C19">
              <w:rPr>
                <w:sz w:val="22"/>
                <w:szCs w:val="22"/>
              </w:rPr>
              <w:t>ская.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47.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Содействие реализации инвестиционных прое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>тов, реализуемых инв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сторами на землях фонда РЖС</w:t>
            </w:r>
          </w:p>
          <w:p w:rsidR="00A8493C" w:rsidRPr="00D20C19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493C" w:rsidRPr="00D20C19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D20C19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D20C19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Повышение</w:t>
            </w:r>
            <w:r w:rsidRPr="00D20C19">
              <w:rPr>
                <w:b/>
                <w:sz w:val="22"/>
                <w:szCs w:val="22"/>
              </w:rPr>
              <w:t xml:space="preserve"> э</w:t>
            </w:r>
            <w:r w:rsidRPr="00D20C19">
              <w:rPr>
                <w:sz w:val="22"/>
                <w:szCs w:val="22"/>
              </w:rPr>
              <w:t>ф</w:t>
            </w:r>
            <w:r w:rsidRPr="00D20C19">
              <w:rPr>
                <w:sz w:val="22"/>
                <w:szCs w:val="22"/>
              </w:rPr>
              <w:t>фективности и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пользования з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мельных учас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 xml:space="preserve">ков, находящихся в федеральной собственности. </w:t>
            </w:r>
          </w:p>
        </w:tc>
        <w:tc>
          <w:tcPr>
            <w:tcW w:w="5812" w:type="dxa"/>
          </w:tcPr>
          <w:p w:rsidR="00A8493C" w:rsidRPr="00D20C19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На постоянной основе осуществлялся мониторинг пре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>приятий строительной отрасли, осуществляющих возвед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ние жилых домов на землях Фонда «РЖС».</w:t>
            </w:r>
          </w:p>
          <w:p w:rsidR="00A8493C" w:rsidRPr="00D20C19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По состоянию на 01.</w:t>
            </w:r>
            <w:r w:rsidR="0079707B" w:rsidRPr="00D20C19">
              <w:rPr>
                <w:sz w:val="22"/>
                <w:szCs w:val="22"/>
              </w:rPr>
              <w:t>01</w:t>
            </w:r>
            <w:r w:rsidRPr="00D20C19">
              <w:rPr>
                <w:sz w:val="22"/>
                <w:szCs w:val="22"/>
              </w:rPr>
              <w:t>.201</w:t>
            </w:r>
            <w:r w:rsidR="0079707B" w:rsidRPr="00D20C19">
              <w:rPr>
                <w:sz w:val="22"/>
                <w:szCs w:val="22"/>
              </w:rPr>
              <w:t>8</w:t>
            </w:r>
            <w:r w:rsidRPr="00D20C19">
              <w:rPr>
                <w:sz w:val="22"/>
                <w:szCs w:val="22"/>
              </w:rPr>
              <w:t xml:space="preserve"> на землях Фонда реализов</w:t>
            </w:r>
            <w:r w:rsidRPr="00D20C19">
              <w:rPr>
                <w:sz w:val="22"/>
                <w:szCs w:val="22"/>
              </w:rPr>
              <w:t>ы</w:t>
            </w:r>
            <w:r w:rsidRPr="00D20C19">
              <w:rPr>
                <w:sz w:val="22"/>
                <w:szCs w:val="22"/>
              </w:rPr>
              <w:t>вались проекты:</w:t>
            </w:r>
          </w:p>
          <w:p w:rsidR="00A8493C" w:rsidRPr="00D20C19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</w:t>
            </w:r>
            <w:r w:rsidR="00A93C94" w:rsidRPr="00D20C19">
              <w:rPr>
                <w:sz w:val="22"/>
                <w:szCs w:val="22"/>
              </w:rPr>
              <w:t>введены в эксплуатацию два 16-этажных многокварти</w:t>
            </w:r>
            <w:r w:rsidR="00A93C94" w:rsidRPr="00D20C19">
              <w:rPr>
                <w:sz w:val="22"/>
                <w:szCs w:val="22"/>
              </w:rPr>
              <w:t>р</w:t>
            </w:r>
            <w:r w:rsidR="00A93C94" w:rsidRPr="00D20C19">
              <w:rPr>
                <w:sz w:val="22"/>
                <w:szCs w:val="22"/>
              </w:rPr>
              <w:t>ных дома ЖК «Казанский» литеры 5,6 по ул. Марины Цв</w:t>
            </w:r>
            <w:r w:rsidR="00A93C94" w:rsidRPr="00D20C19">
              <w:rPr>
                <w:sz w:val="22"/>
                <w:szCs w:val="22"/>
              </w:rPr>
              <w:t>е</w:t>
            </w:r>
            <w:r w:rsidR="00A93C94" w:rsidRPr="00D20C19">
              <w:rPr>
                <w:sz w:val="22"/>
                <w:szCs w:val="22"/>
              </w:rPr>
              <w:t xml:space="preserve">таевой </w:t>
            </w:r>
            <w:r w:rsidR="00A93C94">
              <w:rPr>
                <w:sz w:val="22"/>
                <w:szCs w:val="22"/>
              </w:rPr>
              <w:t>(</w:t>
            </w:r>
            <w:r w:rsidRPr="00D20C19">
              <w:rPr>
                <w:sz w:val="22"/>
                <w:szCs w:val="22"/>
              </w:rPr>
              <w:t>ЗАО «</w:t>
            </w:r>
            <w:proofErr w:type="spellStart"/>
            <w:r w:rsidRPr="00D20C19">
              <w:rPr>
                <w:sz w:val="22"/>
                <w:szCs w:val="22"/>
              </w:rPr>
              <w:t>Сувару</w:t>
            </w:r>
            <w:proofErr w:type="spellEnd"/>
            <w:r w:rsidRPr="00D20C19">
              <w:rPr>
                <w:sz w:val="22"/>
                <w:szCs w:val="22"/>
              </w:rPr>
              <w:t xml:space="preserve"> </w:t>
            </w:r>
            <w:proofErr w:type="spellStart"/>
            <w:r w:rsidRPr="00D20C19">
              <w:rPr>
                <w:sz w:val="22"/>
                <w:szCs w:val="22"/>
              </w:rPr>
              <w:t>Эйстейт</w:t>
            </w:r>
            <w:proofErr w:type="spellEnd"/>
            <w:r w:rsidR="00A93C94">
              <w:rPr>
                <w:sz w:val="22"/>
                <w:szCs w:val="22"/>
              </w:rPr>
              <w:t>)</w:t>
            </w:r>
            <w:r w:rsidRPr="00D20C19">
              <w:rPr>
                <w:sz w:val="22"/>
                <w:szCs w:val="22"/>
              </w:rPr>
              <w:t>»</w:t>
            </w:r>
            <w:r w:rsidR="00D80446" w:rsidRPr="00D20C19">
              <w:rPr>
                <w:sz w:val="22"/>
                <w:szCs w:val="22"/>
              </w:rPr>
              <w:t>;</w:t>
            </w:r>
          </w:p>
          <w:p w:rsidR="00A8493C" w:rsidRPr="00D20C19" w:rsidRDefault="00425F76" w:rsidP="0010528D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</w:t>
            </w:r>
            <w:r w:rsidR="00A93C94">
              <w:rPr>
                <w:sz w:val="22"/>
                <w:szCs w:val="22"/>
              </w:rPr>
              <w:t>два</w:t>
            </w:r>
            <w:r w:rsidR="00A93C94" w:rsidRPr="00D20C19">
              <w:rPr>
                <w:sz w:val="22"/>
                <w:szCs w:val="22"/>
              </w:rPr>
              <w:t xml:space="preserve"> 19-этажных дом</w:t>
            </w:r>
            <w:r w:rsidR="00A93C94">
              <w:rPr>
                <w:sz w:val="22"/>
                <w:szCs w:val="22"/>
              </w:rPr>
              <w:t>а</w:t>
            </w:r>
            <w:r w:rsidR="00A93C94" w:rsidRPr="00D20C19">
              <w:rPr>
                <w:sz w:val="22"/>
                <w:szCs w:val="22"/>
              </w:rPr>
              <w:t xml:space="preserve"> по ул. Красных Партизан – ул. </w:t>
            </w:r>
            <w:proofErr w:type="gramStart"/>
            <w:r w:rsidR="00A93C94" w:rsidRPr="00D20C19">
              <w:rPr>
                <w:sz w:val="22"/>
                <w:szCs w:val="22"/>
              </w:rPr>
              <w:t>Азовская</w:t>
            </w:r>
            <w:proofErr w:type="gramEnd"/>
            <w:r w:rsidR="00A93C94" w:rsidRPr="00D20C19">
              <w:rPr>
                <w:sz w:val="22"/>
                <w:szCs w:val="22"/>
              </w:rPr>
              <w:t xml:space="preserve"> </w:t>
            </w:r>
            <w:r w:rsidR="00A93C94">
              <w:rPr>
                <w:sz w:val="22"/>
                <w:szCs w:val="22"/>
              </w:rPr>
              <w:t>(</w:t>
            </w:r>
            <w:r w:rsidRPr="00D20C19">
              <w:rPr>
                <w:sz w:val="22"/>
                <w:szCs w:val="22"/>
              </w:rPr>
              <w:t>ООО «Южный региональный строительный ко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>плекс»</w:t>
            </w:r>
            <w:r w:rsidR="00A93C94">
              <w:rPr>
                <w:sz w:val="22"/>
                <w:szCs w:val="22"/>
              </w:rPr>
              <w:t>)</w:t>
            </w:r>
            <w:r w:rsidRPr="00D20C19">
              <w:rPr>
                <w:sz w:val="22"/>
                <w:szCs w:val="22"/>
              </w:rPr>
              <w:t>.</w:t>
            </w:r>
          </w:p>
          <w:p w:rsidR="0024509F" w:rsidRPr="00D20C19" w:rsidRDefault="0024509F" w:rsidP="0010528D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Планируется возобновление строительства ЖК «</w:t>
            </w:r>
            <w:proofErr w:type="spellStart"/>
            <w:r w:rsidRPr="00D20C19">
              <w:rPr>
                <w:sz w:val="22"/>
                <w:szCs w:val="22"/>
              </w:rPr>
              <w:t>Сем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lastRenderedPageBreak/>
              <w:t>горская</w:t>
            </w:r>
            <w:proofErr w:type="spellEnd"/>
            <w:r w:rsidRPr="00D20C19">
              <w:rPr>
                <w:sz w:val="22"/>
                <w:szCs w:val="22"/>
              </w:rPr>
              <w:t>-Понтийская» ООО «Фирма «</w:t>
            </w:r>
            <w:proofErr w:type="spellStart"/>
            <w:r w:rsidRPr="00D20C19">
              <w:rPr>
                <w:sz w:val="22"/>
                <w:szCs w:val="22"/>
              </w:rPr>
              <w:t>Таурас</w:t>
            </w:r>
            <w:proofErr w:type="spellEnd"/>
            <w:r w:rsidRPr="00D20C19">
              <w:rPr>
                <w:sz w:val="22"/>
                <w:szCs w:val="22"/>
              </w:rPr>
              <w:t>».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Обеспечение инженерной инфраструктурой земель, предназначенных для выделения семьям, им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ющим 3-х и более детей, молодым семьям.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Муниципальная программа «Ко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>плексное развитие муниципального образования в сф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ре строительства, архитектуры, ра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вития объектов инженерной, соц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альной инфр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структуры и объе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>тов благоустро</w:t>
            </w:r>
            <w:r w:rsidRPr="00D20C19">
              <w:rPr>
                <w:sz w:val="22"/>
                <w:szCs w:val="22"/>
              </w:rPr>
              <w:t>й</w:t>
            </w:r>
            <w:r w:rsidRPr="00D20C19">
              <w:rPr>
                <w:sz w:val="22"/>
                <w:szCs w:val="22"/>
              </w:rPr>
              <w:t>ства в муниципал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ном образовании город Краснодар»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272,48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Обеспечение ж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льём отдельных категорий гра</w:t>
            </w:r>
            <w:r w:rsidRPr="00D20C19">
              <w:rPr>
                <w:sz w:val="22"/>
                <w:szCs w:val="22"/>
              </w:rPr>
              <w:t>ж</w:t>
            </w:r>
            <w:r w:rsidRPr="00D20C19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A8493C" w:rsidRPr="00D20C19" w:rsidRDefault="00E42753" w:rsidP="00FF0DD5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Н</w:t>
            </w:r>
            <w:r w:rsidR="00225E16" w:rsidRPr="00D20C19">
              <w:rPr>
                <w:sz w:val="22"/>
                <w:szCs w:val="22"/>
              </w:rPr>
              <w:t>а 2017 год предусматривалось</w:t>
            </w:r>
            <w:r w:rsidRPr="00D20C19">
              <w:rPr>
                <w:sz w:val="22"/>
                <w:szCs w:val="22"/>
              </w:rPr>
              <w:t xml:space="preserve"> финансирование обесп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чения сетями водоснабжения земельных участков для инд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видуального жилищного строительства или ведения личн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го подсобного хозяйства, предоставленных гражданам, имеющих трех и более детей, в поселке Лазурном в сумме </w:t>
            </w:r>
            <w:r w:rsidR="00225E16" w:rsidRPr="00D20C19">
              <w:rPr>
                <w:sz w:val="22"/>
                <w:szCs w:val="22"/>
              </w:rPr>
              <w:t>26,7</w:t>
            </w:r>
            <w:r w:rsidRPr="00D20C19">
              <w:rPr>
                <w:sz w:val="22"/>
                <w:szCs w:val="22"/>
              </w:rPr>
              <w:t xml:space="preserve"> миллиона рублей.</w:t>
            </w:r>
          </w:p>
          <w:p w:rsidR="00A8493C" w:rsidRPr="00D20C19" w:rsidRDefault="00A8493C" w:rsidP="004078EA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D20C19" w:rsidTr="00747444">
        <w:tc>
          <w:tcPr>
            <w:tcW w:w="15310" w:type="dxa"/>
            <w:gridSpan w:val="7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  <w:lang w:val="en-US"/>
              </w:rPr>
              <w:t>III</w:t>
            </w:r>
            <w:r w:rsidRPr="00D20C19">
              <w:rPr>
                <w:sz w:val="22"/>
                <w:szCs w:val="22"/>
              </w:rPr>
              <w:t>.Обеспечение социальной стабильности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49.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Постоянный контроль за своевременностью в</w:t>
            </w:r>
            <w:r w:rsidRPr="00D20C19">
              <w:rPr>
                <w:sz w:val="22"/>
                <w:szCs w:val="22"/>
              </w:rPr>
              <w:t>ы</w:t>
            </w:r>
            <w:r w:rsidRPr="00D20C19">
              <w:rPr>
                <w:sz w:val="22"/>
                <w:szCs w:val="22"/>
              </w:rPr>
              <w:t xml:space="preserve">платы заработной платы предприятиями, </w:t>
            </w:r>
            <w:proofErr w:type="spellStart"/>
            <w:proofErr w:type="gramStart"/>
            <w:r w:rsidRPr="00D20C19">
              <w:rPr>
                <w:sz w:val="22"/>
                <w:szCs w:val="22"/>
              </w:rPr>
              <w:t>осущест</w:t>
            </w:r>
            <w:r w:rsidR="00B77D6A" w:rsidRPr="00D20C19">
              <w:rPr>
                <w:sz w:val="22"/>
                <w:szCs w:val="22"/>
              </w:rPr>
              <w:t>-</w:t>
            </w:r>
            <w:r w:rsidRPr="00D20C19">
              <w:rPr>
                <w:sz w:val="22"/>
                <w:szCs w:val="22"/>
              </w:rPr>
              <w:t>вляющими</w:t>
            </w:r>
            <w:proofErr w:type="spellEnd"/>
            <w:proofErr w:type="gramEnd"/>
            <w:r w:rsidRPr="00D20C19">
              <w:rPr>
                <w:sz w:val="22"/>
                <w:szCs w:val="22"/>
              </w:rPr>
              <w:t xml:space="preserve"> деятельность на территории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образования город Краснодар (в том числе муниципальными предприятиями)</w:t>
            </w:r>
          </w:p>
        </w:tc>
        <w:tc>
          <w:tcPr>
            <w:tcW w:w="1985" w:type="dxa"/>
          </w:tcPr>
          <w:p w:rsidR="00A8493C" w:rsidRPr="00D20C19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bCs/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Постановление </w:t>
            </w:r>
            <w:r w:rsidRPr="00D20C19">
              <w:rPr>
                <w:color w:val="000000"/>
                <w:sz w:val="22"/>
                <w:szCs w:val="22"/>
              </w:rPr>
              <w:t>администрации муниципального образования город Краснодар от 07.07.2011 № 4905 «О мерах, напра</w:t>
            </w:r>
            <w:r w:rsidRPr="00D20C19">
              <w:rPr>
                <w:color w:val="000000"/>
                <w:sz w:val="22"/>
                <w:szCs w:val="22"/>
              </w:rPr>
              <w:t>в</w:t>
            </w:r>
            <w:r w:rsidRPr="00D20C19">
              <w:rPr>
                <w:color w:val="000000"/>
                <w:sz w:val="22"/>
                <w:szCs w:val="22"/>
              </w:rPr>
              <w:t>ленных на погаш</w:t>
            </w:r>
            <w:r w:rsidRPr="00D20C19">
              <w:rPr>
                <w:color w:val="000000"/>
                <w:sz w:val="22"/>
                <w:szCs w:val="22"/>
              </w:rPr>
              <w:t>е</w:t>
            </w:r>
            <w:r w:rsidRPr="00D20C19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D20C19">
              <w:rPr>
                <w:color w:val="000000"/>
                <w:sz w:val="22"/>
                <w:szCs w:val="22"/>
              </w:rPr>
              <w:t>л</w:t>
            </w:r>
            <w:r w:rsidRPr="00D20C19">
              <w:rPr>
                <w:color w:val="000000"/>
                <w:sz w:val="22"/>
                <w:szCs w:val="22"/>
              </w:rPr>
              <w:t>женности по зар</w:t>
            </w:r>
            <w:r w:rsidRPr="00D20C19">
              <w:rPr>
                <w:color w:val="000000"/>
                <w:sz w:val="22"/>
                <w:szCs w:val="22"/>
              </w:rPr>
              <w:t>а</w:t>
            </w:r>
            <w:r w:rsidRPr="00D20C19">
              <w:rPr>
                <w:color w:val="000000"/>
                <w:sz w:val="22"/>
                <w:szCs w:val="22"/>
              </w:rPr>
              <w:t xml:space="preserve">ботной плате» 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Недопущение роста социальной напряжённости и соблюдение тр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довых прав гра</w:t>
            </w:r>
            <w:r w:rsidRPr="00D20C19">
              <w:rPr>
                <w:sz w:val="22"/>
                <w:szCs w:val="22"/>
              </w:rPr>
              <w:t>ж</w:t>
            </w:r>
            <w:r w:rsidRPr="00D20C19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B17476" w:rsidRPr="00D20C19" w:rsidRDefault="00724BB0" w:rsidP="00B17476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 данным Управления Федеральной службы госуда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 xml:space="preserve">ственной статистики по Краснодарскому краю и Республике Адыгея официальную </w:t>
            </w:r>
            <w:r w:rsidR="00B17476" w:rsidRPr="00D20C19">
              <w:rPr>
                <w:sz w:val="22"/>
                <w:szCs w:val="22"/>
              </w:rPr>
              <w:t>задолженность по заработной плате по состоянию на 01.01.2018 в сумме 8,6 млн. руб. имел</w:t>
            </w:r>
            <w:proofErr w:type="gramStart"/>
            <w:r w:rsidR="00B17476" w:rsidRPr="00D20C19">
              <w:rPr>
                <w:sz w:val="22"/>
                <w:szCs w:val="22"/>
              </w:rPr>
              <w:t>о ООО</w:t>
            </w:r>
            <w:proofErr w:type="gramEnd"/>
            <w:r w:rsidR="00B17476" w:rsidRPr="00D20C19">
              <w:rPr>
                <w:sz w:val="22"/>
                <w:szCs w:val="22"/>
              </w:rPr>
              <w:t xml:space="preserve"> «СК «Кубань», находящееся в процедуре банкротства «наблюдение».</w:t>
            </w:r>
          </w:p>
          <w:p w:rsidR="00132CD4" w:rsidRPr="00D20C19" w:rsidRDefault="00132CD4" w:rsidP="00132CD4">
            <w:pPr>
              <w:ind w:left="-108" w:right="-57" w:firstLine="425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Администрацией муниципального образования город Краснодар принимается полный комплекс мер по выявл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 xml:space="preserve">нию и ликвидации латентной задолженности по заработной плате. </w:t>
            </w:r>
          </w:p>
          <w:p w:rsidR="00C57A95" w:rsidRPr="00D20C19" w:rsidRDefault="00C57A95" w:rsidP="00132CD4">
            <w:pPr>
              <w:ind w:left="-108" w:right="-57" w:firstLine="425"/>
              <w:jc w:val="both"/>
              <w:rPr>
                <w:sz w:val="22"/>
                <w:szCs w:val="22"/>
              </w:rPr>
            </w:pP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50.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Систематический мон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 xml:space="preserve">торинг ценообразования на социально  значимые продукты питания по цепи: производство - </w:t>
            </w:r>
            <w:r w:rsidRPr="00D20C19">
              <w:rPr>
                <w:sz w:val="22"/>
                <w:szCs w:val="22"/>
              </w:rPr>
              <w:lastRenderedPageBreak/>
              <w:t>оптовое звено - розница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Недопущение необоснованного роста цен на с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циально значимые продукты</w:t>
            </w:r>
          </w:p>
        </w:tc>
        <w:tc>
          <w:tcPr>
            <w:tcW w:w="5812" w:type="dxa"/>
          </w:tcPr>
          <w:p w:rsidR="00A8493C" w:rsidRPr="00D20C19" w:rsidRDefault="009876EE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целях обеспечения социальной стабильности в общ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стве организовано систематическое проведение монитори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 xml:space="preserve">га  цен по цепочке: производство – оптовое звено – розница. </w:t>
            </w:r>
          </w:p>
          <w:p w:rsidR="009876EE" w:rsidRPr="00D20C19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ходе мониторинга выявлен рост цен по сравнению с </w:t>
            </w:r>
            <w:r w:rsidR="00A33CEA" w:rsidRPr="00D20C19">
              <w:rPr>
                <w:sz w:val="22"/>
                <w:szCs w:val="22"/>
              </w:rPr>
              <w:t xml:space="preserve">аналогичным периодом прошлого года </w:t>
            </w:r>
            <w:r w:rsidRPr="00D20C19">
              <w:rPr>
                <w:sz w:val="22"/>
                <w:szCs w:val="22"/>
              </w:rPr>
              <w:t>на ряд продовол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lastRenderedPageBreak/>
              <w:t>ственных товаров. Рост цен на продукты питания и товары первой необходимости объясняется общим ростом цен на сырье, энергоносители, оборудование, увеличением ставок кредитования.</w:t>
            </w:r>
          </w:p>
          <w:p w:rsidR="009876EE" w:rsidRPr="00D20C19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 Для сдерживания роста цен приняты следующие меры: </w:t>
            </w:r>
          </w:p>
          <w:p w:rsidR="009876EE" w:rsidRPr="00D20C19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дальнейшее развитие фирменной торговли. Сегодня в городе широко представлены сети таких товаропроизвод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телей как: ЗАО фирма «Агрокомплекс», «Пашковский хлеб», «</w:t>
            </w:r>
            <w:proofErr w:type="spellStart"/>
            <w:r w:rsidRPr="00D20C19">
              <w:rPr>
                <w:sz w:val="22"/>
                <w:szCs w:val="22"/>
              </w:rPr>
              <w:t>Васюринский</w:t>
            </w:r>
            <w:proofErr w:type="spellEnd"/>
            <w:r w:rsidRPr="00D20C19">
              <w:rPr>
                <w:sz w:val="22"/>
                <w:szCs w:val="22"/>
              </w:rPr>
              <w:t xml:space="preserve"> мясокомбинат», «Динские колбасы», реализующие свою продукцию  без посредников;</w:t>
            </w:r>
          </w:p>
          <w:p w:rsidR="009876EE" w:rsidRPr="00D20C19" w:rsidRDefault="009876EE" w:rsidP="0039392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расширение сети ярмарок «выходного дня» и устано</w:t>
            </w:r>
            <w:r w:rsidRPr="00D20C19">
              <w:rPr>
                <w:sz w:val="22"/>
                <w:szCs w:val="22"/>
              </w:rPr>
              <w:t>в</w:t>
            </w:r>
            <w:r w:rsidRPr="00D20C19">
              <w:rPr>
                <w:sz w:val="22"/>
                <w:szCs w:val="22"/>
              </w:rPr>
              <w:t>ление предельно допустимых цен на основные продукты питания, реализуемые на ярмарках.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Осуществление монит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ринга цен на социально значимые продукты п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тания в соответствии с действующими норм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тивными актами</w:t>
            </w:r>
          </w:p>
        </w:tc>
        <w:tc>
          <w:tcPr>
            <w:tcW w:w="1985" w:type="dxa"/>
          </w:tcPr>
          <w:p w:rsidR="00A8493C" w:rsidRPr="00D20C19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Постановление правительства РФ от 15 июля 2010  № 530 «Об утвержд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нии правил уст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новления предельно допустимых ро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ничных цен на о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>дельные виды с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циально значимых продовольственных товаров первой необходимости, в отношении которых могут устанавл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ваться предельно допустимые ро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ничные цены, и перечня отдельных видов социально значимых прод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вольственных </w:t>
            </w:r>
            <w:proofErr w:type="gramStart"/>
            <w:r w:rsidRPr="00D20C19">
              <w:rPr>
                <w:sz w:val="22"/>
                <w:szCs w:val="22"/>
              </w:rPr>
              <w:t>тов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ров</w:t>
            </w:r>
            <w:proofErr w:type="gramEnd"/>
            <w:r w:rsidRPr="00D20C19">
              <w:rPr>
                <w:sz w:val="22"/>
                <w:szCs w:val="22"/>
              </w:rPr>
              <w:t xml:space="preserve"> за приобрет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 xml:space="preserve">ние определённого </w:t>
            </w:r>
            <w:r w:rsidRPr="00D20C19">
              <w:rPr>
                <w:sz w:val="22"/>
                <w:szCs w:val="22"/>
              </w:rPr>
              <w:lastRenderedPageBreak/>
              <w:t xml:space="preserve">количества которых хозяйствующему субъекту, </w:t>
            </w:r>
            <w:proofErr w:type="spellStart"/>
            <w:r w:rsidRPr="00D20C19">
              <w:rPr>
                <w:sz w:val="22"/>
                <w:szCs w:val="22"/>
              </w:rPr>
              <w:t>осущест-вляющему</w:t>
            </w:r>
            <w:proofErr w:type="spellEnd"/>
            <w:r w:rsidRPr="00D20C19">
              <w:rPr>
                <w:sz w:val="22"/>
                <w:szCs w:val="22"/>
              </w:rPr>
              <w:t xml:space="preserve"> торг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вую деятельность не допускается в</w:t>
            </w:r>
            <w:r w:rsidRPr="00D20C19">
              <w:rPr>
                <w:sz w:val="22"/>
                <w:szCs w:val="22"/>
              </w:rPr>
              <w:t>ы</w:t>
            </w:r>
            <w:r w:rsidRPr="00D20C19">
              <w:rPr>
                <w:sz w:val="22"/>
                <w:szCs w:val="22"/>
              </w:rPr>
              <w:t>плата вознагражд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 xml:space="preserve">ния  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20C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Мониторинг цен на социально зн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чимые товары первой необход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мости,</w:t>
            </w:r>
          </w:p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недопущение пр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вышения устано</w:t>
            </w:r>
            <w:r w:rsidRPr="00D20C19">
              <w:rPr>
                <w:sz w:val="22"/>
                <w:szCs w:val="22"/>
              </w:rPr>
              <w:t>в</w:t>
            </w:r>
            <w:r w:rsidRPr="00D20C19">
              <w:rPr>
                <w:sz w:val="22"/>
                <w:szCs w:val="22"/>
              </w:rPr>
              <w:t>ленной торговой  наценки на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дукты питания</w:t>
            </w:r>
          </w:p>
        </w:tc>
        <w:tc>
          <w:tcPr>
            <w:tcW w:w="5812" w:type="dxa"/>
          </w:tcPr>
          <w:p w:rsidR="00A8493C" w:rsidRPr="00D20C19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Еженедельно проводился мониторинг оптов</w:t>
            </w:r>
            <w:r w:rsidR="00BD1F1D" w:rsidRPr="00D20C19">
              <w:rPr>
                <w:sz w:val="22"/>
                <w:szCs w:val="22"/>
              </w:rPr>
              <w:t>о-отпускных и розничных цен по 38</w:t>
            </w:r>
            <w:r w:rsidRPr="00D20C19">
              <w:rPr>
                <w:sz w:val="22"/>
                <w:szCs w:val="22"/>
              </w:rPr>
              <w:t xml:space="preserve"> наименованиям социально значимых продуктов питания</w:t>
            </w:r>
            <w:r w:rsidR="004078EA" w:rsidRPr="00D20C19">
              <w:rPr>
                <w:sz w:val="22"/>
                <w:szCs w:val="22"/>
              </w:rPr>
              <w:t>, ана</w:t>
            </w:r>
            <w:r w:rsidRPr="00D20C19">
              <w:rPr>
                <w:sz w:val="22"/>
                <w:szCs w:val="22"/>
              </w:rPr>
              <w:t>лизировались цены на социально значимые продукты питания, реализуемые на ярмарках «выходного дня».</w:t>
            </w:r>
          </w:p>
          <w:p w:rsidR="00A8493C" w:rsidRPr="00D20C19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Ежемесячно проводился мониторинг </w:t>
            </w:r>
            <w:r w:rsidR="00F9299E" w:rsidRPr="00D20C19">
              <w:rPr>
                <w:sz w:val="22"/>
                <w:szCs w:val="22"/>
              </w:rPr>
              <w:t xml:space="preserve">средних </w:t>
            </w:r>
            <w:r w:rsidRPr="00D20C19">
              <w:rPr>
                <w:sz w:val="22"/>
                <w:szCs w:val="22"/>
              </w:rPr>
              <w:t xml:space="preserve">цен </w:t>
            </w:r>
            <w:r w:rsidR="00F9299E" w:rsidRPr="00D20C19">
              <w:rPr>
                <w:sz w:val="22"/>
                <w:szCs w:val="22"/>
              </w:rPr>
              <w:t>пре</w:t>
            </w:r>
            <w:r w:rsidR="00F9299E" w:rsidRPr="00D20C19">
              <w:rPr>
                <w:sz w:val="22"/>
                <w:szCs w:val="22"/>
              </w:rPr>
              <w:t>д</w:t>
            </w:r>
            <w:r w:rsidR="00F9299E" w:rsidRPr="00D20C19">
              <w:rPr>
                <w:sz w:val="22"/>
                <w:szCs w:val="22"/>
              </w:rPr>
              <w:t xml:space="preserve">приятий оптовой и розничной торговли </w:t>
            </w:r>
            <w:r w:rsidRPr="00D20C19">
              <w:rPr>
                <w:sz w:val="22"/>
                <w:szCs w:val="22"/>
              </w:rPr>
              <w:t xml:space="preserve">по </w:t>
            </w:r>
            <w:r w:rsidR="00344ED0" w:rsidRPr="00D20C19">
              <w:rPr>
                <w:sz w:val="22"/>
                <w:szCs w:val="22"/>
              </w:rPr>
              <w:t>167</w:t>
            </w:r>
            <w:r w:rsidRPr="00D20C19">
              <w:rPr>
                <w:sz w:val="22"/>
                <w:szCs w:val="22"/>
              </w:rPr>
              <w:t xml:space="preserve"> наименов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ниям </w:t>
            </w:r>
            <w:r w:rsidR="00F9299E" w:rsidRPr="00D20C19">
              <w:rPr>
                <w:sz w:val="22"/>
                <w:szCs w:val="22"/>
              </w:rPr>
              <w:t>продуктов питания</w:t>
            </w:r>
            <w:r w:rsidRPr="00D20C19">
              <w:rPr>
                <w:sz w:val="22"/>
                <w:szCs w:val="22"/>
              </w:rPr>
              <w:t>.</w:t>
            </w:r>
          </w:p>
          <w:p w:rsidR="00A8493C" w:rsidRPr="00D20C19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</w:t>
            </w:r>
            <w:r w:rsidR="00F9299E" w:rsidRPr="00D20C19">
              <w:rPr>
                <w:sz w:val="22"/>
                <w:szCs w:val="22"/>
              </w:rPr>
              <w:t>2017 год</w:t>
            </w:r>
            <w:r w:rsidR="0079707B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проведен мониторинг </w:t>
            </w:r>
            <w:r w:rsidR="000D35E0" w:rsidRPr="00D20C19">
              <w:rPr>
                <w:sz w:val="22"/>
                <w:szCs w:val="22"/>
              </w:rPr>
              <w:t>(</w:t>
            </w:r>
            <w:r w:rsidRPr="00D20C19">
              <w:rPr>
                <w:sz w:val="22"/>
                <w:szCs w:val="22"/>
              </w:rPr>
              <w:t>с выходом на место</w:t>
            </w:r>
            <w:r w:rsidR="000D35E0" w:rsidRPr="00D20C19">
              <w:rPr>
                <w:sz w:val="22"/>
                <w:szCs w:val="22"/>
              </w:rPr>
              <w:t>)</w:t>
            </w:r>
            <w:r w:rsidRPr="00D20C19">
              <w:rPr>
                <w:sz w:val="22"/>
                <w:szCs w:val="22"/>
              </w:rPr>
              <w:t xml:space="preserve"> </w:t>
            </w:r>
            <w:r w:rsidR="00225E16" w:rsidRPr="00D20C19">
              <w:rPr>
                <w:sz w:val="22"/>
                <w:szCs w:val="22"/>
              </w:rPr>
              <w:t>210</w:t>
            </w:r>
            <w:r w:rsidRPr="00D20C19">
              <w:rPr>
                <w:sz w:val="22"/>
                <w:szCs w:val="22"/>
              </w:rPr>
              <w:t xml:space="preserve"> предприяти</w:t>
            </w:r>
            <w:r w:rsidR="00344ED0" w:rsidRPr="00D20C19">
              <w:rPr>
                <w:sz w:val="22"/>
                <w:szCs w:val="22"/>
              </w:rPr>
              <w:t>й</w:t>
            </w:r>
            <w:r w:rsidRPr="00D20C19">
              <w:rPr>
                <w:sz w:val="22"/>
                <w:szCs w:val="22"/>
              </w:rPr>
              <w:t xml:space="preserve"> розничной торговли по вопросу соблюд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 рекомендуемой 10%-ной торговой наценки.</w:t>
            </w:r>
          </w:p>
          <w:p w:rsidR="00A8493C" w:rsidRPr="00D20C19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 </w:t>
            </w:r>
            <w:proofErr w:type="gramStart"/>
            <w:r w:rsidRPr="00D20C19">
              <w:rPr>
                <w:sz w:val="22"/>
                <w:szCs w:val="22"/>
              </w:rPr>
              <w:t>В целях информирования хозяйствующих субъектов и жителей города, динамика розничных цен на социально значимые продукты питания еженедельно размещается на официальном Интернет-портале администрации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образования город Краснодар и городской Думы Краснодара (wwwkr</w:t>
            </w:r>
            <w:r w:rsidR="00A30705" w:rsidRPr="00D20C19">
              <w:rPr>
                <w:sz w:val="22"/>
                <w:szCs w:val="22"/>
              </w:rPr>
              <w:t>d.ru) в разделе «Цены и тарифы».</w:t>
            </w:r>
            <w:proofErr w:type="gramEnd"/>
          </w:p>
          <w:p w:rsidR="00A8493C" w:rsidRPr="00D20C19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На постоянной основе проводилась работа с обращени</w:t>
            </w:r>
            <w:r w:rsidRPr="00D20C19">
              <w:rPr>
                <w:sz w:val="22"/>
                <w:szCs w:val="22"/>
              </w:rPr>
              <w:t>я</w:t>
            </w:r>
            <w:r w:rsidRPr="00D20C19">
              <w:rPr>
                <w:sz w:val="22"/>
                <w:szCs w:val="22"/>
              </w:rPr>
              <w:t>ми граждан по разъяснению механизма государственного регулирования цен на социально значимые продукты пит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первой необходимости и о мерах, принимаемых адм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нистрацией муниципального образования город Краснодар в целях недопущения необоснованного роста цен на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дукты питания. Рассмотрено </w:t>
            </w:r>
            <w:r w:rsidR="00225E16" w:rsidRPr="00D20C19">
              <w:rPr>
                <w:sz w:val="22"/>
                <w:szCs w:val="22"/>
              </w:rPr>
              <w:t>107</w:t>
            </w:r>
            <w:r w:rsidRPr="00D20C19">
              <w:rPr>
                <w:sz w:val="22"/>
                <w:szCs w:val="22"/>
              </w:rPr>
              <w:t xml:space="preserve"> обращени</w:t>
            </w:r>
            <w:r w:rsidR="00225E16" w:rsidRPr="00D20C19">
              <w:rPr>
                <w:sz w:val="22"/>
                <w:szCs w:val="22"/>
              </w:rPr>
              <w:t>й</w:t>
            </w:r>
            <w:r w:rsidRPr="00D20C19">
              <w:rPr>
                <w:sz w:val="22"/>
                <w:szCs w:val="22"/>
              </w:rPr>
              <w:t xml:space="preserve"> граждан, в том </w:t>
            </w:r>
            <w:r w:rsidRPr="00D20C19">
              <w:rPr>
                <w:sz w:val="22"/>
                <w:szCs w:val="22"/>
              </w:rPr>
              <w:lastRenderedPageBreak/>
              <w:t>числе</w:t>
            </w:r>
            <w:r w:rsidR="00A93C94">
              <w:rPr>
                <w:sz w:val="22"/>
                <w:szCs w:val="22"/>
              </w:rPr>
              <w:t>:</w:t>
            </w:r>
            <w:r w:rsidRPr="00D20C19">
              <w:rPr>
                <w:sz w:val="22"/>
                <w:szCs w:val="22"/>
              </w:rPr>
              <w:t xml:space="preserve"> </w:t>
            </w:r>
            <w:r w:rsidR="00350BC1" w:rsidRPr="00D20C19">
              <w:rPr>
                <w:sz w:val="22"/>
                <w:szCs w:val="22"/>
              </w:rPr>
              <w:t>2</w:t>
            </w:r>
            <w:r w:rsidR="00225E16" w:rsidRPr="00D20C19">
              <w:rPr>
                <w:sz w:val="22"/>
                <w:szCs w:val="22"/>
              </w:rPr>
              <w:t>3</w:t>
            </w:r>
            <w:r w:rsidR="00350BC1" w:rsidRPr="00D20C19">
              <w:rPr>
                <w:sz w:val="22"/>
                <w:szCs w:val="22"/>
              </w:rPr>
              <w:t xml:space="preserve"> письменн</w:t>
            </w:r>
            <w:r w:rsidR="00225E16" w:rsidRPr="00D20C19">
              <w:rPr>
                <w:sz w:val="22"/>
                <w:szCs w:val="22"/>
              </w:rPr>
              <w:t>ых</w:t>
            </w:r>
            <w:r w:rsidRPr="00D20C19">
              <w:rPr>
                <w:sz w:val="22"/>
                <w:szCs w:val="22"/>
              </w:rPr>
              <w:t xml:space="preserve">, </w:t>
            </w:r>
            <w:r w:rsidR="00225E16" w:rsidRPr="00D20C19">
              <w:rPr>
                <w:sz w:val="22"/>
                <w:szCs w:val="22"/>
              </w:rPr>
              <w:t>84</w:t>
            </w:r>
            <w:r w:rsidR="00BD1F1D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>устных</w:t>
            </w:r>
            <w:proofErr w:type="gramStart"/>
            <w:r w:rsidR="00A93C94">
              <w:rPr>
                <w:sz w:val="22"/>
                <w:szCs w:val="22"/>
              </w:rPr>
              <w:t>.</w:t>
            </w:r>
            <w:r w:rsidRPr="00D20C19">
              <w:rPr>
                <w:sz w:val="22"/>
                <w:szCs w:val="22"/>
              </w:rPr>
              <w:t>.</w:t>
            </w:r>
            <w:proofErr w:type="gramEnd"/>
          </w:p>
          <w:p w:rsidR="00A8493C" w:rsidRPr="00D20C19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Проведение мониторинга условий кредитования банками физических лиц, в том числе программ ипотечного кредитования</w:t>
            </w:r>
          </w:p>
        </w:tc>
        <w:tc>
          <w:tcPr>
            <w:tcW w:w="1985" w:type="dxa"/>
          </w:tcPr>
          <w:p w:rsidR="00A8493C" w:rsidRPr="00D20C19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Постановление главы администр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ждении госуда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ственной програ</w:t>
            </w:r>
            <w:r w:rsidRPr="00D20C19">
              <w:rPr>
                <w:sz w:val="22"/>
                <w:szCs w:val="22"/>
              </w:rPr>
              <w:t>м</w:t>
            </w:r>
            <w:r w:rsidRPr="00D20C19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печения доступн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2015-2017 годы </w:t>
            </w:r>
          </w:p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493C" w:rsidRPr="00D20C19" w:rsidRDefault="00A8493C" w:rsidP="006578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802D41" w:rsidRPr="00D20C19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Физическим лицам предоставлено кредитов на сумму </w:t>
            </w:r>
            <w:r w:rsidR="001B3FC3" w:rsidRPr="00D20C19">
              <w:rPr>
                <w:sz w:val="22"/>
                <w:szCs w:val="22"/>
              </w:rPr>
              <w:t>56,5</w:t>
            </w:r>
            <w:r w:rsidRPr="00D20C19">
              <w:rPr>
                <w:sz w:val="22"/>
                <w:szCs w:val="22"/>
              </w:rPr>
              <w:t xml:space="preserve"> млрд. руб. (темп роста к уровню 201</w:t>
            </w:r>
            <w:r w:rsidR="007B29D1" w:rsidRPr="00D20C19">
              <w:rPr>
                <w:sz w:val="22"/>
                <w:szCs w:val="22"/>
              </w:rPr>
              <w:t>6</w:t>
            </w:r>
            <w:r w:rsidRPr="00D20C19">
              <w:rPr>
                <w:sz w:val="22"/>
                <w:szCs w:val="22"/>
              </w:rPr>
              <w:t xml:space="preserve"> года – </w:t>
            </w:r>
            <w:r w:rsidR="007B29D1" w:rsidRPr="00D20C19">
              <w:rPr>
                <w:sz w:val="22"/>
                <w:szCs w:val="22"/>
              </w:rPr>
              <w:t>1</w:t>
            </w:r>
            <w:r w:rsidR="001B3FC3" w:rsidRPr="00D20C19">
              <w:rPr>
                <w:sz w:val="22"/>
                <w:szCs w:val="22"/>
              </w:rPr>
              <w:t>37,9</w:t>
            </w:r>
            <w:r w:rsidRPr="00D20C19">
              <w:rPr>
                <w:sz w:val="22"/>
                <w:szCs w:val="22"/>
              </w:rPr>
              <w:t>%), в том числе:</w:t>
            </w:r>
          </w:p>
          <w:p w:rsidR="00802D41" w:rsidRPr="00D20C19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потребительское кредитование – </w:t>
            </w:r>
            <w:r w:rsidR="001B3FC3" w:rsidRPr="00D20C19">
              <w:rPr>
                <w:sz w:val="22"/>
                <w:szCs w:val="22"/>
              </w:rPr>
              <w:t>26,7</w:t>
            </w:r>
            <w:r w:rsidRPr="00D20C19">
              <w:rPr>
                <w:sz w:val="22"/>
                <w:szCs w:val="22"/>
              </w:rPr>
              <w:t xml:space="preserve"> млрд. руб. (рост на </w:t>
            </w:r>
            <w:r w:rsidR="001B3FC3" w:rsidRPr="00D20C19">
              <w:rPr>
                <w:sz w:val="22"/>
                <w:szCs w:val="22"/>
              </w:rPr>
              <w:t>69,2</w:t>
            </w:r>
            <w:r w:rsidRPr="00D20C19">
              <w:rPr>
                <w:sz w:val="22"/>
                <w:szCs w:val="22"/>
              </w:rPr>
              <w:t>%);</w:t>
            </w:r>
          </w:p>
          <w:p w:rsidR="00802D41" w:rsidRPr="00D20C19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автокредитование – </w:t>
            </w:r>
            <w:r w:rsidR="001B3FC3" w:rsidRPr="00D20C19">
              <w:rPr>
                <w:sz w:val="22"/>
                <w:szCs w:val="22"/>
              </w:rPr>
              <w:t>2,4</w:t>
            </w:r>
            <w:r w:rsidRPr="00D20C19">
              <w:rPr>
                <w:sz w:val="22"/>
                <w:szCs w:val="22"/>
              </w:rPr>
              <w:t xml:space="preserve"> млрд. руб. (</w:t>
            </w:r>
            <w:r w:rsidR="00F65FDA" w:rsidRPr="00D20C19">
              <w:rPr>
                <w:sz w:val="22"/>
                <w:szCs w:val="22"/>
              </w:rPr>
              <w:t xml:space="preserve">рост на </w:t>
            </w:r>
            <w:r w:rsidR="001B3FC3" w:rsidRPr="00D20C19">
              <w:rPr>
                <w:sz w:val="22"/>
                <w:szCs w:val="22"/>
              </w:rPr>
              <w:t>12,4</w:t>
            </w:r>
            <w:r w:rsidRPr="00D20C19">
              <w:rPr>
                <w:sz w:val="22"/>
                <w:szCs w:val="22"/>
              </w:rPr>
              <w:t>%).</w:t>
            </w:r>
          </w:p>
          <w:p w:rsidR="00802D41" w:rsidRPr="00D20C19" w:rsidRDefault="007C5D56" w:rsidP="00802D41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</w:t>
            </w:r>
            <w:r w:rsidR="00802D41" w:rsidRPr="00D20C19">
              <w:rPr>
                <w:sz w:val="22"/>
                <w:szCs w:val="22"/>
              </w:rPr>
              <w:t>Средняя ставка по потребительским кредитам составляет в среднем 1</w:t>
            </w:r>
            <w:r w:rsidR="001B3FC3" w:rsidRPr="00D20C19">
              <w:rPr>
                <w:sz w:val="22"/>
                <w:szCs w:val="22"/>
              </w:rPr>
              <w:t>3,9</w:t>
            </w:r>
            <w:r w:rsidR="00802D41" w:rsidRPr="00D20C19">
              <w:rPr>
                <w:sz w:val="22"/>
                <w:szCs w:val="22"/>
              </w:rPr>
              <w:t xml:space="preserve">5% годовых сроком </w:t>
            </w:r>
            <w:r w:rsidR="001B3FC3" w:rsidRPr="00D20C19">
              <w:rPr>
                <w:sz w:val="22"/>
                <w:szCs w:val="22"/>
              </w:rPr>
              <w:t>до</w:t>
            </w:r>
            <w:r w:rsidR="00802D41" w:rsidRPr="00D20C19">
              <w:rPr>
                <w:sz w:val="22"/>
                <w:szCs w:val="22"/>
              </w:rPr>
              <w:t xml:space="preserve"> </w:t>
            </w:r>
            <w:r w:rsidR="001B3FC3" w:rsidRPr="00D20C19">
              <w:rPr>
                <w:sz w:val="22"/>
                <w:szCs w:val="22"/>
              </w:rPr>
              <w:t>7</w:t>
            </w:r>
            <w:r w:rsidR="00802D41" w:rsidRPr="00D20C19">
              <w:rPr>
                <w:sz w:val="22"/>
                <w:szCs w:val="22"/>
              </w:rPr>
              <w:t xml:space="preserve"> лет. Для некоторых категорий клиентов (пенсионеры, военнослужащие, рабо</w:t>
            </w:r>
            <w:r w:rsidR="00802D41" w:rsidRPr="00D20C19">
              <w:rPr>
                <w:sz w:val="22"/>
                <w:szCs w:val="22"/>
              </w:rPr>
              <w:t>т</w:t>
            </w:r>
            <w:r w:rsidR="00802D41" w:rsidRPr="00D20C19">
              <w:rPr>
                <w:sz w:val="22"/>
                <w:szCs w:val="22"/>
              </w:rPr>
              <w:t>ники бюджетной сферы) появились специальные предлож</w:t>
            </w:r>
            <w:r w:rsidR="00802D41" w:rsidRPr="00D20C19">
              <w:rPr>
                <w:sz w:val="22"/>
                <w:szCs w:val="22"/>
              </w:rPr>
              <w:t>е</w:t>
            </w:r>
            <w:r w:rsidR="00802D41" w:rsidRPr="00D20C19">
              <w:rPr>
                <w:sz w:val="22"/>
                <w:szCs w:val="22"/>
              </w:rPr>
              <w:t>ния по сниженным ставкам – от 1</w:t>
            </w:r>
            <w:r w:rsidR="001B3FC3" w:rsidRPr="00D20C19">
              <w:rPr>
                <w:sz w:val="22"/>
                <w:szCs w:val="22"/>
              </w:rPr>
              <w:t>0,0</w:t>
            </w:r>
            <w:r w:rsidR="00802D41" w:rsidRPr="00D20C19">
              <w:rPr>
                <w:sz w:val="22"/>
                <w:szCs w:val="22"/>
              </w:rPr>
              <w:t>%.</w:t>
            </w:r>
          </w:p>
          <w:p w:rsidR="00A8493C" w:rsidRPr="00D20C19" w:rsidRDefault="00A8493C" w:rsidP="00802D41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По предварительным итогам, по состоянию на 01.</w:t>
            </w:r>
            <w:r w:rsidR="0079707B" w:rsidRPr="00D20C19">
              <w:rPr>
                <w:sz w:val="22"/>
                <w:szCs w:val="22"/>
              </w:rPr>
              <w:t>01</w:t>
            </w:r>
            <w:r w:rsidRPr="00D20C19">
              <w:rPr>
                <w:sz w:val="22"/>
                <w:szCs w:val="22"/>
              </w:rPr>
              <w:t>.201</w:t>
            </w:r>
            <w:r w:rsidR="0079707B" w:rsidRPr="00D20C19">
              <w:rPr>
                <w:sz w:val="22"/>
                <w:szCs w:val="22"/>
              </w:rPr>
              <w:t>8</w:t>
            </w:r>
            <w:r w:rsidRPr="00D20C19">
              <w:rPr>
                <w:sz w:val="22"/>
                <w:szCs w:val="22"/>
              </w:rPr>
              <w:t xml:space="preserve"> на территории муниципального образования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дар выдано </w:t>
            </w:r>
            <w:r w:rsidR="001B3FC3" w:rsidRPr="00D20C19">
              <w:rPr>
                <w:sz w:val="22"/>
                <w:szCs w:val="22"/>
              </w:rPr>
              <w:t>17615</w:t>
            </w:r>
            <w:r w:rsidRPr="00D20C19">
              <w:rPr>
                <w:sz w:val="22"/>
                <w:szCs w:val="22"/>
              </w:rPr>
              <w:t xml:space="preserve"> жилищных кредит</w:t>
            </w:r>
            <w:r w:rsidR="00250C69" w:rsidRPr="00D20C19">
              <w:rPr>
                <w:sz w:val="22"/>
                <w:szCs w:val="22"/>
              </w:rPr>
              <w:t>ов</w:t>
            </w:r>
            <w:r w:rsidRPr="00D20C19">
              <w:rPr>
                <w:sz w:val="22"/>
                <w:szCs w:val="22"/>
              </w:rPr>
              <w:t xml:space="preserve"> на сумму </w:t>
            </w:r>
            <w:r w:rsidR="001B3FC3" w:rsidRPr="00D20C19">
              <w:rPr>
                <w:sz w:val="22"/>
                <w:szCs w:val="22"/>
              </w:rPr>
              <w:t>2</w:t>
            </w:r>
            <w:r w:rsidR="00413A5E" w:rsidRPr="00D20C19">
              <w:rPr>
                <w:sz w:val="22"/>
                <w:szCs w:val="22"/>
              </w:rPr>
              <w:t>9</w:t>
            </w:r>
            <w:r w:rsidR="001B3FC3" w:rsidRPr="00D20C19">
              <w:rPr>
                <w:sz w:val="22"/>
                <w:szCs w:val="22"/>
              </w:rPr>
              <w:t>,0</w:t>
            </w:r>
            <w:r w:rsidRPr="00D20C19">
              <w:rPr>
                <w:sz w:val="22"/>
                <w:szCs w:val="22"/>
              </w:rPr>
              <w:t xml:space="preserve"> млрд. руб. (темп роста к </w:t>
            </w:r>
            <w:r w:rsidR="004078EA" w:rsidRPr="00D20C19">
              <w:rPr>
                <w:sz w:val="22"/>
                <w:szCs w:val="22"/>
              </w:rPr>
              <w:t xml:space="preserve">уровню </w:t>
            </w:r>
            <w:r w:rsidRPr="00D20C19">
              <w:rPr>
                <w:sz w:val="22"/>
                <w:szCs w:val="22"/>
              </w:rPr>
              <w:t>201</w:t>
            </w:r>
            <w:r w:rsidR="007B29D1" w:rsidRPr="00D20C19">
              <w:rPr>
                <w:sz w:val="22"/>
                <w:szCs w:val="22"/>
              </w:rPr>
              <w:t>6</w:t>
            </w:r>
            <w:r w:rsidRPr="00D20C19">
              <w:rPr>
                <w:sz w:val="22"/>
                <w:szCs w:val="22"/>
              </w:rPr>
              <w:t xml:space="preserve"> года – 1</w:t>
            </w:r>
            <w:r w:rsidR="001B3FC3" w:rsidRPr="00D20C19">
              <w:rPr>
                <w:sz w:val="22"/>
                <w:szCs w:val="22"/>
              </w:rPr>
              <w:t>36,9</w:t>
            </w:r>
            <w:r w:rsidRPr="00D20C19">
              <w:rPr>
                <w:sz w:val="22"/>
                <w:szCs w:val="22"/>
              </w:rPr>
              <w:t xml:space="preserve">%), из них </w:t>
            </w:r>
            <w:r w:rsidR="001B3FC3" w:rsidRPr="00D20C19">
              <w:rPr>
                <w:sz w:val="22"/>
                <w:szCs w:val="22"/>
              </w:rPr>
              <w:t>10785</w:t>
            </w:r>
            <w:r w:rsidR="00F65FDA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 xml:space="preserve">ипотечных кредитов на сумму </w:t>
            </w:r>
            <w:r w:rsidR="00F65FDA" w:rsidRPr="00D20C19">
              <w:rPr>
                <w:sz w:val="22"/>
                <w:szCs w:val="22"/>
              </w:rPr>
              <w:t>1</w:t>
            </w:r>
            <w:r w:rsidR="001B3FC3" w:rsidRPr="00D20C19">
              <w:rPr>
                <w:sz w:val="22"/>
                <w:szCs w:val="22"/>
              </w:rPr>
              <w:t>8,0</w:t>
            </w:r>
            <w:r w:rsidRPr="00D20C19">
              <w:rPr>
                <w:sz w:val="22"/>
                <w:szCs w:val="22"/>
              </w:rPr>
              <w:t xml:space="preserve"> млрд. руб. (</w:t>
            </w:r>
            <w:r w:rsidR="00802D41" w:rsidRPr="00D20C19">
              <w:rPr>
                <w:sz w:val="22"/>
                <w:szCs w:val="22"/>
              </w:rPr>
              <w:t xml:space="preserve">темп </w:t>
            </w:r>
            <w:r w:rsidRPr="00D20C19">
              <w:rPr>
                <w:sz w:val="22"/>
                <w:szCs w:val="22"/>
              </w:rPr>
              <w:t>роста –</w:t>
            </w:r>
            <w:r w:rsidR="00036FF5" w:rsidRPr="00D20C19">
              <w:rPr>
                <w:sz w:val="22"/>
                <w:szCs w:val="22"/>
              </w:rPr>
              <w:t xml:space="preserve"> </w:t>
            </w:r>
            <w:r w:rsidR="00802D41" w:rsidRPr="00D20C19">
              <w:rPr>
                <w:sz w:val="22"/>
                <w:szCs w:val="22"/>
              </w:rPr>
              <w:t>1</w:t>
            </w:r>
            <w:r w:rsidR="001B3FC3" w:rsidRPr="00D20C19">
              <w:rPr>
                <w:sz w:val="22"/>
                <w:szCs w:val="22"/>
              </w:rPr>
              <w:t>4</w:t>
            </w:r>
            <w:r w:rsidR="00F65FDA" w:rsidRPr="00D20C19">
              <w:rPr>
                <w:sz w:val="22"/>
                <w:szCs w:val="22"/>
              </w:rPr>
              <w:t>7</w:t>
            </w:r>
            <w:r w:rsidR="00802D41" w:rsidRPr="00D20C19">
              <w:rPr>
                <w:sz w:val="22"/>
                <w:szCs w:val="22"/>
              </w:rPr>
              <w:t>,</w:t>
            </w:r>
            <w:r w:rsidR="001B3FC3" w:rsidRPr="00D20C19">
              <w:rPr>
                <w:sz w:val="22"/>
                <w:szCs w:val="22"/>
              </w:rPr>
              <w:t>2</w:t>
            </w:r>
            <w:r w:rsidR="00802D41" w:rsidRPr="00D20C19">
              <w:rPr>
                <w:sz w:val="22"/>
                <w:szCs w:val="22"/>
              </w:rPr>
              <w:t>%</w:t>
            </w:r>
            <w:r w:rsidRPr="00D20C19">
              <w:rPr>
                <w:sz w:val="22"/>
                <w:szCs w:val="22"/>
              </w:rPr>
              <w:t>).</w:t>
            </w:r>
          </w:p>
          <w:p w:rsidR="00A8493C" w:rsidRPr="00D20C19" w:rsidRDefault="00A8493C" w:rsidP="001B3FC3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Средняя ставка по ипотечным кредитам составляет 1</w:t>
            </w:r>
            <w:r w:rsidR="00F65FDA" w:rsidRPr="00D20C19">
              <w:rPr>
                <w:sz w:val="22"/>
                <w:szCs w:val="22"/>
              </w:rPr>
              <w:t>1,</w:t>
            </w:r>
            <w:r w:rsidR="001B3FC3" w:rsidRPr="00D20C19">
              <w:rPr>
                <w:sz w:val="22"/>
                <w:szCs w:val="22"/>
              </w:rPr>
              <w:t>1</w:t>
            </w:r>
            <w:r w:rsidRPr="00D20C19">
              <w:rPr>
                <w:sz w:val="22"/>
                <w:szCs w:val="22"/>
              </w:rPr>
              <w:t xml:space="preserve">% годовых, срок кредитования от 1 года до 30 лет, </w:t>
            </w:r>
            <w:r w:rsidR="001B3FC3" w:rsidRPr="00D20C19">
              <w:rPr>
                <w:sz w:val="22"/>
                <w:szCs w:val="22"/>
              </w:rPr>
              <w:t>возраст заёмщика от 18 до 7</w:t>
            </w:r>
            <w:r w:rsidRPr="00D20C19">
              <w:rPr>
                <w:sz w:val="22"/>
                <w:szCs w:val="22"/>
              </w:rPr>
              <w:t xml:space="preserve">5 лет, первоначальный взнос от </w:t>
            </w:r>
            <w:r w:rsidR="00036FF5" w:rsidRPr="00D20C19">
              <w:rPr>
                <w:sz w:val="22"/>
                <w:szCs w:val="22"/>
              </w:rPr>
              <w:t>1</w:t>
            </w:r>
            <w:r w:rsidR="00802D41" w:rsidRPr="00D20C19">
              <w:rPr>
                <w:sz w:val="22"/>
                <w:szCs w:val="22"/>
              </w:rPr>
              <w:t>0</w:t>
            </w:r>
            <w:r w:rsidRPr="00D20C19">
              <w:rPr>
                <w:sz w:val="22"/>
                <w:szCs w:val="22"/>
              </w:rPr>
              <w:t>%.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53.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Проведение информац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онно-разъяснительной работы по повышению финансовой грамотности населения муниципал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1985" w:type="dxa"/>
          </w:tcPr>
          <w:p w:rsidR="00A8493C" w:rsidRPr="00D20C19" w:rsidRDefault="00A8493C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Подпрограмма «</w:t>
            </w:r>
            <w:proofErr w:type="spellStart"/>
            <w:proofErr w:type="gramStart"/>
            <w:r w:rsidRPr="00D20C19">
              <w:rPr>
                <w:sz w:val="22"/>
                <w:szCs w:val="22"/>
              </w:rPr>
              <w:t>По</w:t>
            </w:r>
            <w:r w:rsidR="008E2040" w:rsidRPr="00D20C19">
              <w:rPr>
                <w:sz w:val="22"/>
                <w:szCs w:val="22"/>
              </w:rPr>
              <w:t>-</w:t>
            </w:r>
            <w:r w:rsidRPr="00D20C19">
              <w:rPr>
                <w:sz w:val="22"/>
                <w:szCs w:val="22"/>
              </w:rPr>
              <w:t>вышение</w:t>
            </w:r>
            <w:proofErr w:type="spellEnd"/>
            <w:proofErr w:type="gramEnd"/>
            <w:r w:rsidRPr="00D20C19">
              <w:rPr>
                <w:sz w:val="22"/>
                <w:szCs w:val="22"/>
              </w:rPr>
              <w:t xml:space="preserve"> уровня финансовой гр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мотности жителей Краснодарского края» </w:t>
            </w:r>
            <w:proofErr w:type="spellStart"/>
            <w:r w:rsidRPr="00D20C19">
              <w:rPr>
                <w:sz w:val="22"/>
                <w:szCs w:val="22"/>
              </w:rPr>
              <w:t>государст</w:t>
            </w:r>
            <w:proofErr w:type="spellEnd"/>
            <w:r w:rsidR="008E2040" w:rsidRPr="00D20C19">
              <w:rPr>
                <w:sz w:val="22"/>
                <w:szCs w:val="22"/>
              </w:rPr>
              <w:t>-</w:t>
            </w:r>
            <w:r w:rsidRPr="00D20C19">
              <w:rPr>
                <w:sz w:val="22"/>
                <w:szCs w:val="22"/>
              </w:rPr>
              <w:t xml:space="preserve">венной программы Краснодарского </w:t>
            </w:r>
            <w:r w:rsidRPr="00D20C19">
              <w:rPr>
                <w:sz w:val="22"/>
                <w:szCs w:val="22"/>
              </w:rPr>
              <w:lastRenderedPageBreak/>
              <w:t>края «Создание ус</w:t>
            </w:r>
            <w:r w:rsidR="008E2040" w:rsidRPr="00D20C19">
              <w:rPr>
                <w:sz w:val="22"/>
                <w:szCs w:val="22"/>
              </w:rPr>
              <w:t>-</w:t>
            </w:r>
            <w:proofErr w:type="spellStart"/>
            <w:r w:rsidRPr="00D20C19">
              <w:rPr>
                <w:sz w:val="22"/>
                <w:szCs w:val="22"/>
              </w:rPr>
              <w:t>ловий</w:t>
            </w:r>
            <w:proofErr w:type="spellEnd"/>
            <w:r w:rsidRPr="00D20C19">
              <w:rPr>
                <w:sz w:val="22"/>
                <w:szCs w:val="22"/>
              </w:rPr>
              <w:t xml:space="preserve"> для обесп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чения доступности финансовых услуг», утверждённой п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становлением гл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вы администрации (губернатора) Краснодарского края от 14.10.2013 № 1212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Повышение уро</w:t>
            </w:r>
            <w:r w:rsidRPr="00D20C19">
              <w:rPr>
                <w:sz w:val="22"/>
                <w:szCs w:val="22"/>
              </w:rPr>
              <w:t>в</w:t>
            </w:r>
            <w:r w:rsidRPr="00D20C19">
              <w:rPr>
                <w:sz w:val="22"/>
                <w:szCs w:val="22"/>
              </w:rPr>
              <w:t>ня финансовой грамотности нас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ления в использ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вании финанс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вых услуг, по</w:t>
            </w:r>
            <w:r w:rsidRPr="00D20C19">
              <w:rPr>
                <w:sz w:val="22"/>
                <w:szCs w:val="22"/>
              </w:rPr>
              <w:t>д</w:t>
            </w:r>
            <w:r w:rsidRPr="00D20C19">
              <w:rPr>
                <w:sz w:val="22"/>
                <w:szCs w:val="22"/>
              </w:rPr>
              <w:t xml:space="preserve">держка семей, оказавшихся в </w:t>
            </w:r>
            <w:r w:rsidRPr="00D20C19">
              <w:rPr>
                <w:sz w:val="22"/>
                <w:szCs w:val="22"/>
              </w:rPr>
              <w:lastRenderedPageBreak/>
              <w:t>сложной фина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D20C19" w:rsidRDefault="00A8493C" w:rsidP="00A93C9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    В 201</w:t>
            </w:r>
            <w:r w:rsidR="003A4C5C" w:rsidRPr="00D20C19">
              <w:rPr>
                <w:sz w:val="22"/>
                <w:szCs w:val="22"/>
              </w:rPr>
              <w:t>7</w:t>
            </w:r>
            <w:r w:rsidRPr="00D20C19">
              <w:rPr>
                <w:sz w:val="22"/>
                <w:szCs w:val="22"/>
              </w:rPr>
              <w:t xml:space="preserve"> год</w:t>
            </w:r>
            <w:r w:rsidR="0079707B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</w:t>
            </w:r>
            <w:r w:rsidR="00A30705" w:rsidRPr="00D20C19">
              <w:rPr>
                <w:sz w:val="22"/>
                <w:szCs w:val="22"/>
              </w:rPr>
              <w:t>с целью</w:t>
            </w:r>
            <w:r w:rsidRPr="00D20C19">
              <w:rPr>
                <w:sz w:val="22"/>
                <w:szCs w:val="22"/>
              </w:rPr>
              <w:t xml:space="preserve"> повышени</w:t>
            </w:r>
            <w:r w:rsidR="00A30705" w:rsidRPr="00D20C19">
              <w:rPr>
                <w:sz w:val="22"/>
                <w:szCs w:val="22"/>
              </w:rPr>
              <w:t>я</w:t>
            </w:r>
            <w:r w:rsidRPr="00D20C19">
              <w:rPr>
                <w:sz w:val="22"/>
                <w:szCs w:val="22"/>
              </w:rPr>
              <w:t xml:space="preserve"> финансовой грамотности населения и хозяйствующих субъектов  размещ</w:t>
            </w:r>
            <w:r w:rsidR="00A30705" w:rsidRPr="00D20C19">
              <w:rPr>
                <w:sz w:val="22"/>
                <w:szCs w:val="22"/>
              </w:rPr>
              <w:t>алась</w:t>
            </w:r>
            <w:r w:rsidRPr="00D20C19">
              <w:rPr>
                <w:sz w:val="22"/>
                <w:szCs w:val="22"/>
              </w:rPr>
              <w:t xml:space="preserve"> </w:t>
            </w:r>
            <w:r w:rsidR="003A4C5C" w:rsidRPr="00D20C19">
              <w:rPr>
                <w:sz w:val="22"/>
                <w:szCs w:val="22"/>
              </w:rPr>
              <w:t>и</w:t>
            </w:r>
            <w:r w:rsidR="003A4C5C" w:rsidRPr="00D20C19">
              <w:rPr>
                <w:sz w:val="22"/>
                <w:szCs w:val="22"/>
              </w:rPr>
              <w:t>н</w:t>
            </w:r>
            <w:r w:rsidR="003A4C5C" w:rsidRPr="00D20C19">
              <w:rPr>
                <w:sz w:val="22"/>
                <w:szCs w:val="22"/>
              </w:rPr>
              <w:t>формаци</w:t>
            </w:r>
            <w:r w:rsidR="00A30705" w:rsidRPr="00D20C19">
              <w:rPr>
                <w:sz w:val="22"/>
                <w:szCs w:val="22"/>
              </w:rPr>
              <w:t>я</w:t>
            </w:r>
            <w:r w:rsidR="003A4C5C" w:rsidRPr="00D20C19">
              <w:rPr>
                <w:sz w:val="22"/>
                <w:szCs w:val="22"/>
              </w:rPr>
              <w:t xml:space="preserve"> о деятельности финансовых пирамид</w:t>
            </w:r>
            <w:r w:rsidR="004026C3" w:rsidRPr="00D20C19">
              <w:rPr>
                <w:sz w:val="22"/>
                <w:szCs w:val="22"/>
              </w:rPr>
              <w:t>, проведено 8 мероприятий по вопросам защиты потребителей финанс</w:t>
            </w:r>
            <w:r w:rsidR="004026C3" w:rsidRPr="00D20C19">
              <w:rPr>
                <w:sz w:val="22"/>
                <w:szCs w:val="22"/>
              </w:rPr>
              <w:t>о</w:t>
            </w:r>
            <w:r w:rsidR="004026C3" w:rsidRPr="00D20C19">
              <w:rPr>
                <w:sz w:val="22"/>
                <w:szCs w:val="22"/>
              </w:rPr>
              <w:t>вых услуг</w:t>
            </w:r>
            <w:r w:rsidR="009D3CF2" w:rsidRPr="00D20C19">
              <w:rPr>
                <w:sz w:val="22"/>
                <w:szCs w:val="22"/>
              </w:rPr>
              <w:t>, 8 совещаний с привлечением представителей организаций, обслуживающих многоквартирные дома, представителей Фонда развития жилищного страхования Краснодарского края и страховых организаций.</w:t>
            </w:r>
          </w:p>
        </w:tc>
      </w:tr>
      <w:tr w:rsidR="00A8493C" w:rsidRPr="00D20C19" w:rsidTr="00747444">
        <w:tc>
          <w:tcPr>
            <w:tcW w:w="15310" w:type="dxa"/>
            <w:gridSpan w:val="7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Содействие занятости</w:t>
            </w:r>
          </w:p>
        </w:tc>
      </w:tr>
      <w:tr w:rsidR="003501FB" w:rsidRPr="00D20C19" w:rsidTr="00747444">
        <w:tc>
          <w:tcPr>
            <w:tcW w:w="567" w:type="dxa"/>
          </w:tcPr>
          <w:p w:rsidR="003501FB" w:rsidRPr="00D20C19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54.</w:t>
            </w:r>
          </w:p>
        </w:tc>
        <w:tc>
          <w:tcPr>
            <w:tcW w:w="2552" w:type="dxa"/>
          </w:tcPr>
          <w:p w:rsidR="003501FB" w:rsidRPr="00D20C19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Реализация дополнител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ных мероприятий в сфере занятости населения, направленных на сниж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ние напряженности на рынке труда в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пальном образовании город Краснодар</w:t>
            </w:r>
          </w:p>
        </w:tc>
        <w:tc>
          <w:tcPr>
            <w:tcW w:w="1985" w:type="dxa"/>
          </w:tcPr>
          <w:p w:rsidR="003501FB" w:rsidRPr="00D20C19" w:rsidRDefault="003501FB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 «Содействие занятости насел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  муниципал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 xml:space="preserve">ного образования город Краснодар» </w:t>
            </w:r>
          </w:p>
        </w:tc>
        <w:tc>
          <w:tcPr>
            <w:tcW w:w="1417" w:type="dxa"/>
          </w:tcPr>
          <w:p w:rsidR="003501FB" w:rsidRPr="00D20C19" w:rsidRDefault="003501FB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501FB" w:rsidRPr="00D20C19" w:rsidRDefault="00131B16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80,4</w:t>
            </w:r>
          </w:p>
          <w:p w:rsidR="003501FB" w:rsidRPr="00D20C19" w:rsidRDefault="003501FB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01FB" w:rsidRPr="00D20C19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Улучшение сит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ации в сфере з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нятости насел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ния, создание дополнительных форм временной занятости</w:t>
            </w:r>
          </w:p>
          <w:p w:rsidR="003501FB" w:rsidRPr="00D20C19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80278" w:rsidRPr="00D20C19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Анализ информации о потребности в кадрах на предпр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ятиях города дает возможность планировать объёмы и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фили профессиональной подготовки, переподготовки и п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вышения квалификации безработных граждан.</w:t>
            </w:r>
          </w:p>
          <w:p w:rsidR="00980278" w:rsidRPr="00D20C19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В </w:t>
            </w:r>
            <w:r w:rsidR="005F2B5B" w:rsidRPr="00D20C19">
              <w:rPr>
                <w:sz w:val="22"/>
                <w:szCs w:val="22"/>
              </w:rPr>
              <w:t>2017 год</w:t>
            </w:r>
            <w:r w:rsidR="0079707B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профессиональное обучение безработных граждан осуществлялось </w:t>
            </w:r>
            <w:r w:rsidR="00662402" w:rsidRPr="00D20C19">
              <w:rPr>
                <w:sz w:val="22"/>
                <w:szCs w:val="22"/>
              </w:rPr>
              <w:t xml:space="preserve">в </w:t>
            </w:r>
            <w:r w:rsidR="00251848" w:rsidRPr="00D20C19">
              <w:rPr>
                <w:sz w:val="22"/>
                <w:szCs w:val="22"/>
              </w:rPr>
              <w:t>11</w:t>
            </w:r>
            <w:r w:rsidR="005F2B5B" w:rsidRPr="00D20C19">
              <w:rPr>
                <w:sz w:val="22"/>
                <w:szCs w:val="22"/>
              </w:rPr>
              <w:t xml:space="preserve"> образовательных учрежден</w:t>
            </w:r>
            <w:r w:rsidR="005F2B5B" w:rsidRPr="00D20C19">
              <w:rPr>
                <w:sz w:val="22"/>
                <w:szCs w:val="22"/>
              </w:rPr>
              <w:t>и</w:t>
            </w:r>
            <w:r w:rsidR="005F2B5B" w:rsidRPr="00D20C19">
              <w:rPr>
                <w:sz w:val="22"/>
                <w:szCs w:val="22"/>
              </w:rPr>
              <w:t xml:space="preserve">ях по </w:t>
            </w:r>
            <w:r w:rsidR="00662402" w:rsidRPr="00D20C19">
              <w:rPr>
                <w:sz w:val="22"/>
                <w:szCs w:val="22"/>
              </w:rPr>
              <w:t>2</w:t>
            </w:r>
            <w:r w:rsidR="00251848" w:rsidRPr="00D20C19">
              <w:rPr>
                <w:sz w:val="22"/>
                <w:szCs w:val="22"/>
              </w:rPr>
              <w:t>7</w:t>
            </w:r>
            <w:r w:rsidR="005F2B5B" w:rsidRPr="00D20C19">
              <w:rPr>
                <w:sz w:val="22"/>
                <w:szCs w:val="22"/>
              </w:rPr>
              <w:t xml:space="preserve"> наименованиям профессий и специальностей. На обучение направлен </w:t>
            </w:r>
            <w:r w:rsidR="004E4098" w:rsidRPr="00D20C19">
              <w:rPr>
                <w:sz w:val="22"/>
                <w:szCs w:val="22"/>
              </w:rPr>
              <w:t>421</w:t>
            </w:r>
            <w:r w:rsidR="005F2B5B" w:rsidRPr="00D20C19">
              <w:rPr>
                <w:sz w:val="22"/>
                <w:szCs w:val="22"/>
              </w:rPr>
              <w:t xml:space="preserve"> человек.</w:t>
            </w:r>
          </w:p>
          <w:p w:rsidR="00980278" w:rsidRPr="00D20C19" w:rsidRDefault="00662402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Проведен</w:t>
            </w:r>
            <w:r w:rsidR="00251848" w:rsidRPr="00D20C19">
              <w:rPr>
                <w:sz w:val="22"/>
                <w:szCs w:val="22"/>
              </w:rPr>
              <w:t xml:space="preserve">о </w:t>
            </w:r>
            <w:r w:rsidR="004E4098" w:rsidRPr="00D20C19">
              <w:rPr>
                <w:sz w:val="22"/>
                <w:szCs w:val="22"/>
              </w:rPr>
              <w:t>44</w:t>
            </w:r>
            <w:r w:rsidRPr="00D20C19">
              <w:rPr>
                <w:sz w:val="22"/>
                <w:szCs w:val="22"/>
              </w:rPr>
              <w:t xml:space="preserve"> </w:t>
            </w:r>
            <w:r w:rsidR="005F2B5B" w:rsidRPr="00D20C19">
              <w:rPr>
                <w:sz w:val="22"/>
                <w:szCs w:val="22"/>
              </w:rPr>
              <w:t>ярмар</w:t>
            </w:r>
            <w:r w:rsidR="004E4098" w:rsidRPr="00D20C19">
              <w:rPr>
                <w:sz w:val="22"/>
                <w:szCs w:val="22"/>
              </w:rPr>
              <w:t>ки</w:t>
            </w:r>
            <w:r w:rsidR="005F2B5B" w:rsidRPr="00D20C19">
              <w:rPr>
                <w:sz w:val="22"/>
                <w:szCs w:val="22"/>
              </w:rPr>
              <w:t xml:space="preserve"> вакансий рабочих и учебных мест, в которых приняли участие </w:t>
            </w:r>
            <w:r w:rsidR="004E4098" w:rsidRPr="00D20C19">
              <w:rPr>
                <w:sz w:val="22"/>
                <w:szCs w:val="22"/>
              </w:rPr>
              <w:t>более 21,3 тысячи</w:t>
            </w:r>
            <w:r w:rsidR="005F2B5B" w:rsidRPr="00D20C19">
              <w:rPr>
                <w:sz w:val="22"/>
                <w:szCs w:val="22"/>
              </w:rPr>
              <w:t xml:space="preserve"> чел</w:t>
            </w:r>
            <w:r w:rsidR="005F2B5B" w:rsidRPr="00D20C19">
              <w:rPr>
                <w:sz w:val="22"/>
                <w:szCs w:val="22"/>
              </w:rPr>
              <w:t>о</w:t>
            </w:r>
            <w:r w:rsidR="005F2B5B" w:rsidRPr="00D20C19">
              <w:rPr>
                <w:sz w:val="22"/>
                <w:szCs w:val="22"/>
              </w:rPr>
              <w:t>век, трудоустроен</w:t>
            </w:r>
            <w:r w:rsidR="00251848" w:rsidRPr="00D20C19">
              <w:rPr>
                <w:sz w:val="22"/>
                <w:szCs w:val="22"/>
              </w:rPr>
              <w:t>ы</w:t>
            </w:r>
            <w:r w:rsidR="005F2B5B" w:rsidRPr="00D20C19">
              <w:rPr>
                <w:sz w:val="22"/>
                <w:szCs w:val="22"/>
              </w:rPr>
              <w:t xml:space="preserve"> </w:t>
            </w:r>
            <w:r w:rsidR="004E4098" w:rsidRPr="00D20C19">
              <w:rPr>
                <w:sz w:val="22"/>
                <w:szCs w:val="22"/>
              </w:rPr>
              <w:t>6,1</w:t>
            </w:r>
            <w:r w:rsidR="005F2B5B" w:rsidRPr="00D20C19">
              <w:rPr>
                <w:sz w:val="22"/>
                <w:szCs w:val="22"/>
              </w:rPr>
              <w:t xml:space="preserve"> </w:t>
            </w:r>
            <w:r w:rsidR="004E4098" w:rsidRPr="00D20C19">
              <w:rPr>
                <w:sz w:val="22"/>
                <w:szCs w:val="22"/>
              </w:rPr>
              <w:t xml:space="preserve">тысячи </w:t>
            </w:r>
            <w:r w:rsidR="005F2B5B" w:rsidRPr="00D20C19">
              <w:rPr>
                <w:sz w:val="22"/>
                <w:szCs w:val="22"/>
              </w:rPr>
              <w:t>человек.</w:t>
            </w:r>
          </w:p>
          <w:p w:rsidR="003501FB" w:rsidRPr="00D20C19" w:rsidRDefault="003501FB" w:rsidP="000C184E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Для обеспечения дополнительных гарантий занятости для безработных граждан, испытывающих трудности в п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иске работы, велась работа по трудоустройству этой катег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рии граждан. По состоянию на </w:t>
            </w:r>
            <w:r w:rsidR="004078EA" w:rsidRPr="00D20C19">
              <w:rPr>
                <w:sz w:val="22"/>
                <w:szCs w:val="22"/>
              </w:rPr>
              <w:t>01.</w:t>
            </w:r>
            <w:r w:rsidR="0079707B" w:rsidRPr="00D20C19">
              <w:rPr>
                <w:sz w:val="22"/>
                <w:szCs w:val="22"/>
              </w:rPr>
              <w:t>01</w:t>
            </w:r>
            <w:r w:rsidRPr="00D20C19">
              <w:rPr>
                <w:sz w:val="22"/>
                <w:szCs w:val="22"/>
              </w:rPr>
              <w:t>.201</w:t>
            </w:r>
            <w:r w:rsidR="0079707B" w:rsidRPr="00D20C19">
              <w:rPr>
                <w:sz w:val="22"/>
                <w:szCs w:val="22"/>
              </w:rPr>
              <w:t>8</w:t>
            </w:r>
            <w:r w:rsidRPr="00D20C19">
              <w:rPr>
                <w:sz w:val="22"/>
                <w:szCs w:val="22"/>
              </w:rPr>
              <w:t xml:space="preserve"> участниками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граммы стали </w:t>
            </w:r>
            <w:r w:rsidR="00251848" w:rsidRPr="00D20C19">
              <w:rPr>
                <w:sz w:val="22"/>
                <w:szCs w:val="22"/>
              </w:rPr>
              <w:t>106</w:t>
            </w:r>
            <w:r w:rsidRPr="00D20C19">
              <w:rPr>
                <w:sz w:val="22"/>
                <w:szCs w:val="22"/>
              </w:rPr>
              <w:t xml:space="preserve"> человек из числа безработных граждан.</w:t>
            </w:r>
          </w:p>
          <w:p w:rsidR="003501FB" w:rsidRPr="00D20C19" w:rsidRDefault="003501FB" w:rsidP="00980278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 состоянию на 01.</w:t>
            </w:r>
            <w:r w:rsidR="0079707B" w:rsidRPr="00D20C19">
              <w:rPr>
                <w:sz w:val="22"/>
                <w:szCs w:val="22"/>
              </w:rPr>
              <w:t>01</w:t>
            </w:r>
            <w:r w:rsidRPr="00D20C19">
              <w:rPr>
                <w:sz w:val="22"/>
                <w:szCs w:val="22"/>
              </w:rPr>
              <w:t>.201</w:t>
            </w:r>
            <w:r w:rsidR="0079707B" w:rsidRPr="00D20C19">
              <w:rPr>
                <w:sz w:val="22"/>
                <w:szCs w:val="22"/>
              </w:rPr>
              <w:t>8</w:t>
            </w:r>
            <w:r w:rsidRPr="00D20C19">
              <w:rPr>
                <w:sz w:val="22"/>
                <w:szCs w:val="22"/>
              </w:rPr>
              <w:t xml:space="preserve"> заключен</w:t>
            </w:r>
            <w:r w:rsidR="00676B5C"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 </w:t>
            </w:r>
            <w:r w:rsidR="004E4098" w:rsidRPr="00D20C19">
              <w:rPr>
                <w:sz w:val="22"/>
                <w:szCs w:val="22"/>
              </w:rPr>
              <w:t>32</w:t>
            </w:r>
            <w:r w:rsidR="00251848" w:rsidRPr="00D20C19">
              <w:rPr>
                <w:sz w:val="22"/>
                <w:szCs w:val="22"/>
              </w:rPr>
              <w:t>3</w:t>
            </w:r>
            <w:r w:rsidRPr="00D20C19">
              <w:rPr>
                <w:sz w:val="22"/>
                <w:szCs w:val="22"/>
              </w:rPr>
              <w:t xml:space="preserve"> договор</w:t>
            </w:r>
            <w:r w:rsidR="00251848"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 о совместной работе по организации и проведению общ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ственных работ с предприятиями и организациями города.</w:t>
            </w:r>
            <w:r w:rsidR="00980278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 xml:space="preserve">Всего в </w:t>
            </w:r>
            <w:r w:rsidR="00980278" w:rsidRPr="00D20C19">
              <w:rPr>
                <w:sz w:val="22"/>
                <w:szCs w:val="22"/>
              </w:rPr>
              <w:t xml:space="preserve">истекшем </w:t>
            </w:r>
            <w:r w:rsidR="00251848" w:rsidRPr="00D20C19">
              <w:rPr>
                <w:sz w:val="22"/>
                <w:szCs w:val="22"/>
              </w:rPr>
              <w:t>периоде</w:t>
            </w:r>
            <w:r w:rsidRPr="00D20C19">
              <w:rPr>
                <w:sz w:val="22"/>
                <w:szCs w:val="22"/>
              </w:rPr>
              <w:t xml:space="preserve"> в общественных работах прин</w:t>
            </w:r>
            <w:r w:rsidRPr="00D20C19">
              <w:rPr>
                <w:sz w:val="22"/>
                <w:szCs w:val="22"/>
              </w:rPr>
              <w:t>я</w:t>
            </w:r>
            <w:r w:rsidRPr="00D20C19">
              <w:rPr>
                <w:sz w:val="22"/>
                <w:szCs w:val="22"/>
              </w:rPr>
              <w:t>л</w:t>
            </w:r>
            <w:r w:rsidR="00E151AD"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 xml:space="preserve"> участие </w:t>
            </w:r>
            <w:r w:rsidR="004E4098" w:rsidRPr="00D20C19">
              <w:rPr>
                <w:sz w:val="22"/>
                <w:szCs w:val="22"/>
              </w:rPr>
              <w:t>953</w:t>
            </w:r>
            <w:r w:rsidRPr="00D20C19">
              <w:rPr>
                <w:sz w:val="22"/>
                <w:szCs w:val="22"/>
              </w:rPr>
              <w:t xml:space="preserve"> человек</w:t>
            </w:r>
            <w:r w:rsidR="00662402"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 из числа безработных граждан.</w:t>
            </w:r>
          </w:p>
          <w:p w:rsidR="003501FB" w:rsidRPr="00D20C19" w:rsidRDefault="003501FB" w:rsidP="00251848">
            <w:pPr>
              <w:ind w:left="-113" w:firstLine="227"/>
              <w:jc w:val="both"/>
              <w:rPr>
                <w:sz w:val="22"/>
                <w:szCs w:val="22"/>
              </w:rPr>
            </w:pPr>
          </w:p>
        </w:tc>
      </w:tr>
      <w:tr w:rsidR="003501FB" w:rsidRPr="00D20C19" w:rsidTr="00747444">
        <w:tc>
          <w:tcPr>
            <w:tcW w:w="567" w:type="dxa"/>
          </w:tcPr>
          <w:p w:rsidR="003501FB" w:rsidRPr="00D20C19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55.</w:t>
            </w:r>
          </w:p>
        </w:tc>
        <w:tc>
          <w:tcPr>
            <w:tcW w:w="2552" w:type="dxa"/>
          </w:tcPr>
          <w:p w:rsidR="003501FB" w:rsidRPr="00D20C19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Проведение мониторинга увольнения работников в </w:t>
            </w:r>
            <w:r w:rsidRPr="00D20C19">
              <w:rPr>
                <w:sz w:val="22"/>
                <w:szCs w:val="22"/>
              </w:rPr>
              <w:lastRenderedPageBreak/>
              <w:t>связи с ликвидацией о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ганизаций, либо сокр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щением численности или штата работников, а та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>же неполной занятости работников предприятий реального сектора экон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мики</w:t>
            </w:r>
          </w:p>
        </w:tc>
        <w:tc>
          <w:tcPr>
            <w:tcW w:w="1985" w:type="dxa"/>
          </w:tcPr>
          <w:p w:rsidR="003501FB" w:rsidRPr="00D20C19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01FB" w:rsidRPr="00D20C19" w:rsidRDefault="003501FB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501FB" w:rsidRPr="00D20C19" w:rsidRDefault="003501FB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501FB" w:rsidRPr="00D20C19" w:rsidRDefault="003501FB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Недопущение  напряженности на </w:t>
            </w:r>
            <w:r w:rsidRPr="00D20C19">
              <w:rPr>
                <w:sz w:val="22"/>
                <w:szCs w:val="22"/>
              </w:rPr>
              <w:lastRenderedPageBreak/>
              <w:t>рынке труда, с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действие  гражд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нам в поиске 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боты</w:t>
            </w:r>
          </w:p>
        </w:tc>
        <w:tc>
          <w:tcPr>
            <w:tcW w:w="5812" w:type="dxa"/>
          </w:tcPr>
          <w:p w:rsidR="00CE4779" w:rsidRPr="00D20C19" w:rsidRDefault="0047575E" w:rsidP="000C184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По состоянию на 01.</w:t>
            </w:r>
            <w:r w:rsidR="0079707B" w:rsidRPr="00D20C19">
              <w:rPr>
                <w:sz w:val="22"/>
                <w:szCs w:val="22"/>
              </w:rPr>
              <w:t>01</w:t>
            </w:r>
            <w:r w:rsidRPr="00D20C19">
              <w:rPr>
                <w:sz w:val="22"/>
                <w:szCs w:val="22"/>
              </w:rPr>
              <w:t>.201</w:t>
            </w:r>
            <w:r w:rsidR="0079707B" w:rsidRPr="00D20C19">
              <w:rPr>
                <w:sz w:val="22"/>
                <w:szCs w:val="22"/>
              </w:rPr>
              <w:t>8</w:t>
            </w:r>
            <w:r w:rsidR="008149D6" w:rsidRPr="00D20C19">
              <w:rPr>
                <w:sz w:val="22"/>
                <w:szCs w:val="22"/>
              </w:rPr>
              <w:t xml:space="preserve"> </w:t>
            </w:r>
            <w:r w:rsidRPr="00D20C19">
              <w:rPr>
                <w:sz w:val="22"/>
                <w:szCs w:val="22"/>
              </w:rPr>
              <w:t>ч</w:t>
            </w:r>
            <w:r w:rsidR="008149D6" w:rsidRPr="00D20C19">
              <w:rPr>
                <w:sz w:val="22"/>
                <w:szCs w:val="22"/>
              </w:rPr>
              <w:t>исленность работников, находящихся в вынужденных отпусках  и работающих н</w:t>
            </w:r>
            <w:r w:rsidR="008149D6" w:rsidRPr="00D20C19">
              <w:rPr>
                <w:sz w:val="22"/>
                <w:szCs w:val="22"/>
              </w:rPr>
              <w:t>е</w:t>
            </w:r>
            <w:r w:rsidR="008149D6" w:rsidRPr="00D20C19">
              <w:rPr>
                <w:sz w:val="22"/>
                <w:szCs w:val="22"/>
              </w:rPr>
              <w:lastRenderedPageBreak/>
              <w:t>полное рабочее время по инициативе администрации орг</w:t>
            </w:r>
            <w:r w:rsidR="008149D6" w:rsidRPr="00D20C19">
              <w:rPr>
                <w:sz w:val="22"/>
                <w:szCs w:val="22"/>
              </w:rPr>
              <w:t>а</w:t>
            </w:r>
            <w:r w:rsidR="008149D6" w:rsidRPr="00D20C19">
              <w:rPr>
                <w:sz w:val="22"/>
                <w:szCs w:val="22"/>
              </w:rPr>
              <w:t>низаций</w:t>
            </w:r>
            <w:r w:rsidR="003E5F35" w:rsidRPr="00D20C19">
              <w:rPr>
                <w:sz w:val="22"/>
                <w:szCs w:val="22"/>
              </w:rPr>
              <w:t>,</w:t>
            </w:r>
            <w:r w:rsidR="008149D6" w:rsidRPr="00D20C19">
              <w:rPr>
                <w:sz w:val="22"/>
                <w:szCs w:val="22"/>
              </w:rPr>
              <w:t xml:space="preserve"> составила </w:t>
            </w:r>
            <w:r w:rsidR="00527D1E" w:rsidRPr="00D20C19">
              <w:rPr>
                <w:sz w:val="22"/>
                <w:szCs w:val="22"/>
              </w:rPr>
              <w:t>199</w:t>
            </w:r>
            <w:r w:rsidR="008149D6" w:rsidRPr="00D20C19">
              <w:rPr>
                <w:sz w:val="22"/>
                <w:szCs w:val="22"/>
              </w:rPr>
              <w:t xml:space="preserve"> человек</w:t>
            </w:r>
            <w:r w:rsidR="00527D1E" w:rsidRPr="00D20C19">
              <w:rPr>
                <w:sz w:val="22"/>
                <w:szCs w:val="22"/>
              </w:rPr>
              <w:t xml:space="preserve"> (29,7% к уровню 2016 года)</w:t>
            </w:r>
            <w:r w:rsidR="008149D6" w:rsidRPr="00D20C19">
              <w:rPr>
                <w:sz w:val="22"/>
                <w:szCs w:val="22"/>
              </w:rPr>
              <w:t>.</w:t>
            </w:r>
          </w:p>
          <w:p w:rsidR="0047575E" w:rsidRPr="00D20C19" w:rsidRDefault="0047575E" w:rsidP="0047575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 ГКУ КК «Центр занятости населения города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дара» от </w:t>
            </w:r>
            <w:r w:rsidR="00527D1E" w:rsidRPr="00D20C19">
              <w:rPr>
                <w:sz w:val="22"/>
                <w:szCs w:val="22"/>
              </w:rPr>
              <w:t xml:space="preserve">343 </w:t>
            </w:r>
            <w:r w:rsidRPr="00D20C19">
              <w:rPr>
                <w:sz w:val="22"/>
                <w:szCs w:val="22"/>
              </w:rPr>
              <w:t>предприятий города поступили с</w:t>
            </w:r>
            <w:r w:rsidR="003501FB" w:rsidRPr="00D20C19">
              <w:rPr>
                <w:sz w:val="22"/>
                <w:szCs w:val="22"/>
              </w:rPr>
              <w:t xml:space="preserve">ведения о </w:t>
            </w:r>
            <w:r w:rsidR="00527D1E" w:rsidRPr="00D20C19">
              <w:rPr>
                <w:sz w:val="22"/>
                <w:szCs w:val="22"/>
              </w:rPr>
              <w:t>3331</w:t>
            </w:r>
            <w:r w:rsidRPr="00D20C19">
              <w:rPr>
                <w:sz w:val="22"/>
                <w:szCs w:val="22"/>
              </w:rPr>
              <w:t xml:space="preserve"> </w:t>
            </w:r>
            <w:r w:rsidR="003501FB" w:rsidRPr="00D20C19">
              <w:rPr>
                <w:sz w:val="22"/>
                <w:szCs w:val="22"/>
              </w:rPr>
              <w:t>высвобождаем</w:t>
            </w:r>
            <w:r w:rsidR="00527D1E" w:rsidRPr="00D20C19">
              <w:rPr>
                <w:sz w:val="22"/>
                <w:szCs w:val="22"/>
              </w:rPr>
              <w:t>ом</w:t>
            </w:r>
            <w:r w:rsidR="003501FB" w:rsidRPr="00D20C19">
              <w:rPr>
                <w:sz w:val="22"/>
                <w:szCs w:val="22"/>
              </w:rPr>
              <w:t xml:space="preserve"> работни</w:t>
            </w:r>
            <w:r w:rsidRPr="00D20C19">
              <w:rPr>
                <w:sz w:val="22"/>
                <w:szCs w:val="22"/>
              </w:rPr>
              <w:t>к</w:t>
            </w:r>
            <w:r w:rsidR="00527D1E"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.</w:t>
            </w:r>
          </w:p>
          <w:p w:rsidR="003501FB" w:rsidRPr="00D20C19" w:rsidRDefault="003501FB" w:rsidP="00527D1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proofErr w:type="gramStart"/>
            <w:r w:rsidRPr="00D20C19">
              <w:rPr>
                <w:sz w:val="22"/>
                <w:szCs w:val="22"/>
              </w:rPr>
              <w:t>Численность уволенных (сокращенных) работников с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ставила </w:t>
            </w:r>
            <w:r w:rsidR="0047575E" w:rsidRPr="00D20C19">
              <w:rPr>
                <w:sz w:val="22"/>
                <w:szCs w:val="22"/>
              </w:rPr>
              <w:t>1</w:t>
            </w:r>
            <w:r w:rsidR="00527D1E" w:rsidRPr="00D20C19">
              <w:rPr>
                <w:sz w:val="22"/>
                <w:szCs w:val="22"/>
              </w:rPr>
              <w:t>344</w:t>
            </w:r>
            <w:r w:rsidRPr="00D20C19">
              <w:rPr>
                <w:sz w:val="22"/>
                <w:szCs w:val="22"/>
              </w:rPr>
              <w:t xml:space="preserve"> человек</w:t>
            </w:r>
            <w:r w:rsidR="0047575E"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, из них </w:t>
            </w:r>
            <w:r w:rsidR="00527D1E" w:rsidRPr="00D20C19">
              <w:rPr>
                <w:sz w:val="22"/>
                <w:szCs w:val="22"/>
              </w:rPr>
              <w:t>455</w:t>
            </w:r>
            <w:r w:rsidRPr="00D20C19">
              <w:rPr>
                <w:sz w:val="22"/>
                <w:szCs w:val="22"/>
              </w:rPr>
              <w:t xml:space="preserve"> человек трудоустроен</w:t>
            </w:r>
            <w:r w:rsidR="0047575E" w:rsidRPr="00D20C19">
              <w:rPr>
                <w:sz w:val="22"/>
                <w:szCs w:val="22"/>
              </w:rPr>
              <w:t>ы</w:t>
            </w:r>
            <w:r w:rsidRPr="00D20C19">
              <w:rPr>
                <w:sz w:val="22"/>
                <w:szCs w:val="22"/>
              </w:rPr>
              <w:t>.</w:t>
            </w:r>
            <w:proofErr w:type="gramEnd"/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widowControl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color w:val="000000"/>
                <w:sz w:val="22"/>
                <w:szCs w:val="22"/>
              </w:rPr>
              <w:t xml:space="preserve">Мониторинг ситуации о </w:t>
            </w:r>
            <w:r w:rsidRPr="00D20C19">
              <w:rPr>
                <w:sz w:val="22"/>
                <w:szCs w:val="22"/>
              </w:rPr>
              <w:t>фактах</w:t>
            </w:r>
            <w:r w:rsidRPr="00D20C19">
              <w:rPr>
                <w:color w:val="000000"/>
                <w:sz w:val="22"/>
                <w:szCs w:val="22"/>
              </w:rPr>
              <w:t xml:space="preserve"> выплаты работн</w:t>
            </w:r>
            <w:r w:rsidRPr="00D20C19">
              <w:rPr>
                <w:color w:val="000000"/>
                <w:sz w:val="22"/>
                <w:szCs w:val="22"/>
              </w:rPr>
              <w:t>и</w:t>
            </w:r>
            <w:r w:rsidRPr="00D20C19">
              <w:rPr>
                <w:color w:val="000000"/>
                <w:sz w:val="22"/>
                <w:szCs w:val="22"/>
              </w:rPr>
              <w:t>кам заработной платы ниже размера, устано</w:t>
            </w:r>
            <w:r w:rsidRPr="00D20C19">
              <w:rPr>
                <w:color w:val="000000"/>
                <w:sz w:val="22"/>
                <w:szCs w:val="22"/>
              </w:rPr>
              <w:t>в</w:t>
            </w:r>
            <w:r w:rsidRPr="00D20C19">
              <w:rPr>
                <w:color w:val="000000"/>
                <w:sz w:val="22"/>
                <w:szCs w:val="22"/>
              </w:rPr>
              <w:t>ленного  Региональным соглашением о мин</w:t>
            </w:r>
            <w:r w:rsidRPr="00D20C19">
              <w:rPr>
                <w:color w:val="000000"/>
                <w:sz w:val="22"/>
                <w:szCs w:val="22"/>
              </w:rPr>
              <w:t>и</w:t>
            </w:r>
            <w:r w:rsidRPr="00D20C19">
              <w:rPr>
                <w:color w:val="000000"/>
                <w:sz w:val="22"/>
                <w:szCs w:val="22"/>
              </w:rPr>
              <w:t>мальной заработной пл</w:t>
            </w:r>
            <w:r w:rsidRPr="00D20C19">
              <w:rPr>
                <w:color w:val="000000"/>
                <w:sz w:val="22"/>
                <w:szCs w:val="22"/>
              </w:rPr>
              <w:t>а</w:t>
            </w:r>
            <w:r w:rsidRPr="00D20C19">
              <w:rPr>
                <w:color w:val="000000"/>
                <w:sz w:val="22"/>
                <w:szCs w:val="22"/>
              </w:rPr>
              <w:t>те, в муниципальном о</w:t>
            </w:r>
            <w:r w:rsidRPr="00D20C19">
              <w:rPr>
                <w:color w:val="000000"/>
                <w:sz w:val="22"/>
                <w:szCs w:val="22"/>
              </w:rPr>
              <w:t>б</w:t>
            </w:r>
            <w:r w:rsidRPr="00D20C19">
              <w:rPr>
                <w:color w:val="000000"/>
                <w:sz w:val="22"/>
                <w:szCs w:val="22"/>
              </w:rPr>
              <w:t>разовании город Красн</w:t>
            </w:r>
            <w:r w:rsidRPr="00D20C19">
              <w:rPr>
                <w:color w:val="000000"/>
                <w:sz w:val="22"/>
                <w:szCs w:val="22"/>
              </w:rPr>
              <w:t>о</w:t>
            </w:r>
            <w:r w:rsidRPr="00D20C19">
              <w:rPr>
                <w:color w:val="000000"/>
                <w:sz w:val="22"/>
                <w:szCs w:val="22"/>
              </w:rPr>
              <w:t>дар, выплаты части зар</w:t>
            </w:r>
            <w:r w:rsidRPr="00D20C19">
              <w:rPr>
                <w:color w:val="000000"/>
                <w:sz w:val="22"/>
                <w:szCs w:val="22"/>
              </w:rPr>
              <w:t>а</w:t>
            </w:r>
            <w:r w:rsidRPr="00D20C19">
              <w:rPr>
                <w:color w:val="000000"/>
                <w:sz w:val="22"/>
                <w:szCs w:val="22"/>
              </w:rPr>
              <w:t>ботной платы неофиц</w:t>
            </w:r>
            <w:r w:rsidRPr="00D20C19">
              <w:rPr>
                <w:color w:val="000000"/>
                <w:sz w:val="22"/>
                <w:szCs w:val="22"/>
              </w:rPr>
              <w:t>и</w:t>
            </w:r>
            <w:r w:rsidRPr="00D20C19">
              <w:rPr>
                <w:color w:val="000000"/>
                <w:sz w:val="22"/>
                <w:szCs w:val="22"/>
              </w:rPr>
              <w:t>ально («в конвертах»)</w:t>
            </w:r>
          </w:p>
        </w:tc>
        <w:tc>
          <w:tcPr>
            <w:tcW w:w="1985" w:type="dxa"/>
          </w:tcPr>
          <w:p w:rsidR="00A8493C" w:rsidRPr="00D20C19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Оказание соц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альной поддержки работающему населению</w:t>
            </w:r>
          </w:p>
        </w:tc>
        <w:tc>
          <w:tcPr>
            <w:tcW w:w="5812" w:type="dxa"/>
          </w:tcPr>
          <w:p w:rsidR="00A8493C" w:rsidRPr="00D20C19" w:rsidRDefault="00A8493C" w:rsidP="007A4B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 рамках информационной кампании</w:t>
            </w:r>
            <w:r w:rsidR="0061131F" w:rsidRPr="00D20C19">
              <w:rPr>
                <w:sz w:val="22"/>
                <w:szCs w:val="22"/>
              </w:rPr>
              <w:t xml:space="preserve"> в 2017 год</w:t>
            </w:r>
            <w:r w:rsidR="0079707B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ра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мещались печатные материалы, телевизионные и радиом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териалы, формирующие атмосферу нетерпимости к нар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шениям при выплате заработной платы. Акцентировалось внимание на негативном влиянии зарплат «в конвертах» при формировании накопительной части пенсии. </w:t>
            </w:r>
          </w:p>
          <w:p w:rsidR="00A8493C" w:rsidRPr="00D20C19" w:rsidRDefault="00A8493C" w:rsidP="007A4B5D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На информационных стендах и досках объявлений те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риториальных центров и многоквартирных жилых домов работниками округов регулярно размещались тематические листовки «Зарплата в конверте» и «Если только начинаешь трудовой путь», публиковались в СМИ статьи на тему со</w:t>
            </w:r>
            <w:r w:rsidRPr="00D20C19">
              <w:rPr>
                <w:sz w:val="22"/>
                <w:szCs w:val="22"/>
              </w:rPr>
              <w:t>в</w:t>
            </w:r>
            <w:r w:rsidRPr="00D20C19">
              <w:rPr>
                <w:sz w:val="22"/>
                <w:szCs w:val="22"/>
              </w:rPr>
              <w:t>местной борьбы с «серыми» зарплатами с указанием тел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фонов «горячей линии».</w:t>
            </w:r>
          </w:p>
        </w:tc>
      </w:tr>
      <w:tr w:rsidR="00A8493C" w:rsidRPr="00D20C19" w:rsidTr="00747444">
        <w:tc>
          <w:tcPr>
            <w:tcW w:w="567" w:type="dxa"/>
          </w:tcPr>
          <w:p w:rsidR="00A8493C" w:rsidRPr="00D20C19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57.</w:t>
            </w:r>
          </w:p>
        </w:tc>
        <w:tc>
          <w:tcPr>
            <w:tcW w:w="2552" w:type="dxa"/>
          </w:tcPr>
          <w:p w:rsidR="00A8493C" w:rsidRPr="00D20C19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Организация работы т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 xml:space="preserve">лефонов  «горячая линия» </w:t>
            </w:r>
          </w:p>
        </w:tc>
        <w:tc>
          <w:tcPr>
            <w:tcW w:w="1985" w:type="dxa"/>
          </w:tcPr>
          <w:p w:rsidR="00A8493C" w:rsidRPr="00D20C19" w:rsidRDefault="00A8493C" w:rsidP="00A70E38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Постановление </w:t>
            </w:r>
            <w:r w:rsidRPr="00D20C19">
              <w:rPr>
                <w:color w:val="000000"/>
                <w:sz w:val="22"/>
                <w:szCs w:val="22"/>
              </w:rPr>
              <w:t>администрации муниципального образования город Краснодар от 07.07.2011 № 4905 «О мерах, напра</w:t>
            </w:r>
            <w:r w:rsidRPr="00D20C19">
              <w:rPr>
                <w:color w:val="000000"/>
                <w:sz w:val="22"/>
                <w:szCs w:val="22"/>
              </w:rPr>
              <w:t>в</w:t>
            </w:r>
            <w:r w:rsidRPr="00D20C19">
              <w:rPr>
                <w:color w:val="000000"/>
                <w:sz w:val="22"/>
                <w:szCs w:val="22"/>
              </w:rPr>
              <w:t>ленных на погаш</w:t>
            </w:r>
            <w:r w:rsidRPr="00D20C19">
              <w:rPr>
                <w:color w:val="000000"/>
                <w:sz w:val="22"/>
                <w:szCs w:val="22"/>
              </w:rPr>
              <w:t>е</w:t>
            </w:r>
            <w:r w:rsidRPr="00D20C19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D20C19">
              <w:rPr>
                <w:color w:val="000000"/>
                <w:sz w:val="22"/>
                <w:szCs w:val="22"/>
              </w:rPr>
              <w:t>л</w:t>
            </w:r>
            <w:r w:rsidRPr="00D20C19">
              <w:rPr>
                <w:color w:val="000000"/>
                <w:sz w:val="22"/>
                <w:szCs w:val="22"/>
              </w:rPr>
              <w:t>женности по зар</w:t>
            </w:r>
            <w:r w:rsidRPr="00D20C19">
              <w:rPr>
                <w:color w:val="000000"/>
                <w:sz w:val="22"/>
                <w:szCs w:val="22"/>
              </w:rPr>
              <w:t>а</w:t>
            </w:r>
            <w:r w:rsidRPr="00D20C19">
              <w:rPr>
                <w:color w:val="000000"/>
                <w:sz w:val="22"/>
                <w:szCs w:val="22"/>
              </w:rPr>
              <w:t>ботной плате»</w:t>
            </w:r>
          </w:p>
        </w:tc>
        <w:tc>
          <w:tcPr>
            <w:tcW w:w="1417" w:type="dxa"/>
          </w:tcPr>
          <w:p w:rsidR="00A8493C" w:rsidRPr="00D20C19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20C19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20C19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Уменьшение фа</w:t>
            </w:r>
            <w:r w:rsidRPr="00D20C19">
              <w:rPr>
                <w:sz w:val="22"/>
                <w:szCs w:val="22"/>
              </w:rPr>
              <w:t>к</w:t>
            </w:r>
            <w:r w:rsidRPr="00D20C19">
              <w:rPr>
                <w:sz w:val="22"/>
                <w:szCs w:val="22"/>
              </w:rPr>
              <w:t>тов нарушения  трудового закон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дательства</w:t>
            </w:r>
          </w:p>
        </w:tc>
        <w:tc>
          <w:tcPr>
            <w:tcW w:w="5812" w:type="dxa"/>
          </w:tcPr>
          <w:p w:rsidR="00A8493C" w:rsidRPr="00D20C19" w:rsidRDefault="00A8493C" w:rsidP="003C5D77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Работа по телефонам «горячая линия» по вопросам нарушения трудового законодательства проводилась на п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стоянной основе.</w:t>
            </w:r>
          </w:p>
          <w:p w:rsidR="00A8493C" w:rsidRPr="00D20C19" w:rsidRDefault="00A8493C" w:rsidP="004E4098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В 201</w:t>
            </w:r>
            <w:r w:rsidR="00E85897" w:rsidRPr="00D20C19">
              <w:rPr>
                <w:sz w:val="22"/>
                <w:szCs w:val="22"/>
              </w:rPr>
              <w:t>7</w:t>
            </w:r>
            <w:r w:rsidRPr="00D20C19">
              <w:rPr>
                <w:sz w:val="22"/>
                <w:szCs w:val="22"/>
              </w:rPr>
              <w:t xml:space="preserve"> год</w:t>
            </w:r>
            <w:r w:rsidR="0079707B"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 по телефонам «горячей линии» обратил</w:t>
            </w:r>
            <w:r w:rsidR="004E4098" w:rsidRPr="00D20C19">
              <w:rPr>
                <w:sz w:val="22"/>
                <w:szCs w:val="22"/>
              </w:rPr>
              <w:t>ся</w:t>
            </w:r>
            <w:r w:rsidRPr="00D20C19">
              <w:rPr>
                <w:sz w:val="22"/>
                <w:szCs w:val="22"/>
              </w:rPr>
              <w:t xml:space="preserve"> </w:t>
            </w:r>
            <w:r w:rsidR="004E4098" w:rsidRPr="00D20C19">
              <w:rPr>
                <w:sz w:val="22"/>
                <w:szCs w:val="22"/>
              </w:rPr>
              <w:t>31</w:t>
            </w:r>
            <w:r w:rsidRPr="00D20C19">
              <w:rPr>
                <w:sz w:val="22"/>
                <w:szCs w:val="22"/>
              </w:rPr>
              <w:t xml:space="preserve"> человек по фа</w:t>
            </w:r>
            <w:r w:rsidR="00E85897" w:rsidRPr="00D20C19">
              <w:rPr>
                <w:sz w:val="22"/>
                <w:szCs w:val="22"/>
              </w:rPr>
              <w:t>ктам невыплаты заработной платы</w:t>
            </w:r>
            <w:r w:rsidR="00E16B8C" w:rsidRPr="00D20C19">
              <w:rPr>
                <w:sz w:val="22"/>
                <w:szCs w:val="22"/>
              </w:rPr>
              <w:t xml:space="preserve">, поступил </w:t>
            </w:r>
            <w:r w:rsidR="005B02A5" w:rsidRPr="00D20C19">
              <w:rPr>
                <w:sz w:val="22"/>
                <w:szCs w:val="22"/>
              </w:rPr>
              <w:t>один</w:t>
            </w:r>
            <w:r w:rsidR="00E16B8C" w:rsidRPr="00D20C19">
              <w:rPr>
                <w:sz w:val="22"/>
                <w:szCs w:val="22"/>
              </w:rPr>
              <w:t xml:space="preserve"> звонок с заявлением о фактах нарушения законод</w:t>
            </w:r>
            <w:r w:rsidR="00E16B8C" w:rsidRPr="00D20C19">
              <w:rPr>
                <w:sz w:val="22"/>
                <w:szCs w:val="22"/>
              </w:rPr>
              <w:t>а</w:t>
            </w:r>
            <w:r w:rsidR="00E16B8C" w:rsidRPr="00D20C19">
              <w:rPr>
                <w:sz w:val="22"/>
                <w:szCs w:val="22"/>
              </w:rPr>
              <w:t>тельства при выплате заработной платы.</w:t>
            </w:r>
          </w:p>
        </w:tc>
      </w:tr>
      <w:tr w:rsidR="00A8493C" w:rsidRPr="00D20C19" w:rsidTr="00747444">
        <w:tc>
          <w:tcPr>
            <w:tcW w:w="15310" w:type="dxa"/>
            <w:gridSpan w:val="7"/>
          </w:tcPr>
          <w:p w:rsidR="00A8493C" w:rsidRPr="00D20C19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Социальная поддержка граждан</w:t>
            </w:r>
          </w:p>
        </w:tc>
      </w:tr>
      <w:tr w:rsidR="00C47570" w:rsidRPr="00D20C19" w:rsidTr="00747444">
        <w:tc>
          <w:tcPr>
            <w:tcW w:w="567" w:type="dxa"/>
          </w:tcPr>
          <w:p w:rsidR="00C47570" w:rsidRPr="00D20C19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2552" w:type="dxa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Предоставление социал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ной поддержки отдел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1985" w:type="dxa"/>
          </w:tcPr>
          <w:p w:rsidR="00C47570" w:rsidRPr="00D20C19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Подпрограмма «Дополнительные меры социальной помощи и социал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ной поддержки отдельных катег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рий граждан» на 2015-2017 годы</w:t>
            </w:r>
          </w:p>
        </w:tc>
        <w:tc>
          <w:tcPr>
            <w:tcW w:w="1417" w:type="dxa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D20C19" w:rsidRDefault="00131B16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421,6</w:t>
            </w:r>
          </w:p>
          <w:p w:rsidR="00C47570" w:rsidRPr="00D20C19" w:rsidRDefault="00C47570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7570" w:rsidRPr="00D20C19" w:rsidRDefault="00C47570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Создание условий для роста благ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состояния отдел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t>ных категорий граждан, прож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вающих на терр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тории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вания город Кра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нодар</w:t>
            </w:r>
          </w:p>
        </w:tc>
        <w:tc>
          <w:tcPr>
            <w:tcW w:w="5812" w:type="dxa"/>
          </w:tcPr>
          <w:p w:rsidR="00C47570" w:rsidRPr="00D20C19" w:rsidRDefault="00D76241" w:rsidP="00527D1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 состоянию на 01.</w:t>
            </w:r>
            <w:r w:rsidR="0079707B" w:rsidRPr="00D20C19">
              <w:rPr>
                <w:sz w:val="22"/>
                <w:szCs w:val="22"/>
              </w:rPr>
              <w:t>01</w:t>
            </w:r>
            <w:r w:rsidRPr="00D20C19">
              <w:rPr>
                <w:sz w:val="22"/>
                <w:szCs w:val="22"/>
              </w:rPr>
              <w:t>.201</w:t>
            </w:r>
            <w:r w:rsidR="0079707B" w:rsidRPr="00D20C19">
              <w:rPr>
                <w:sz w:val="22"/>
                <w:szCs w:val="22"/>
              </w:rPr>
              <w:t>8</w:t>
            </w:r>
            <w:r w:rsidRPr="00D20C19">
              <w:rPr>
                <w:sz w:val="22"/>
                <w:szCs w:val="22"/>
              </w:rPr>
              <w:t xml:space="preserve"> перечислена компенсация расходов на оплату ЖКУ в сумме </w:t>
            </w:r>
            <w:r w:rsidR="00527D1E" w:rsidRPr="00D20C19">
              <w:rPr>
                <w:sz w:val="22"/>
                <w:szCs w:val="22"/>
              </w:rPr>
              <w:t>6,6</w:t>
            </w:r>
            <w:r w:rsidRPr="00D20C19">
              <w:rPr>
                <w:sz w:val="22"/>
                <w:szCs w:val="22"/>
              </w:rPr>
              <w:t xml:space="preserve"> миллиона рублей, в том числе: </w:t>
            </w:r>
            <w:r w:rsidR="00527D1E" w:rsidRPr="00D20C19">
              <w:rPr>
                <w:sz w:val="22"/>
                <w:szCs w:val="22"/>
              </w:rPr>
              <w:t>417</w:t>
            </w:r>
            <w:r w:rsidRPr="00D20C19">
              <w:rPr>
                <w:sz w:val="22"/>
                <w:szCs w:val="22"/>
              </w:rPr>
              <w:t xml:space="preserve"> малоимущим многодетным семьям – </w:t>
            </w:r>
            <w:r w:rsidR="00DA368E" w:rsidRPr="00D20C19">
              <w:rPr>
                <w:sz w:val="22"/>
                <w:szCs w:val="22"/>
              </w:rPr>
              <w:t>3,</w:t>
            </w:r>
            <w:r w:rsidR="00527D1E" w:rsidRPr="00D20C19">
              <w:rPr>
                <w:sz w:val="22"/>
                <w:szCs w:val="22"/>
              </w:rPr>
              <w:t>5</w:t>
            </w:r>
            <w:r w:rsidRPr="00D20C19">
              <w:rPr>
                <w:sz w:val="22"/>
                <w:szCs w:val="22"/>
              </w:rPr>
              <w:t xml:space="preserve"> миллиона рублей</w:t>
            </w:r>
            <w:r w:rsidR="00527D1E" w:rsidRPr="00D20C19">
              <w:rPr>
                <w:sz w:val="22"/>
                <w:szCs w:val="22"/>
              </w:rPr>
              <w:t>, 40 Почётным гражданам города – 3,1 миллиона рублей.</w:t>
            </w:r>
          </w:p>
        </w:tc>
      </w:tr>
      <w:tr w:rsidR="00C47570" w:rsidRPr="00D20C19" w:rsidTr="00747444">
        <w:tc>
          <w:tcPr>
            <w:tcW w:w="15310" w:type="dxa"/>
            <w:gridSpan w:val="7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C47570" w:rsidRPr="00D20C19" w:rsidTr="00747444">
        <w:tc>
          <w:tcPr>
            <w:tcW w:w="567" w:type="dxa"/>
          </w:tcPr>
          <w:p w:rsidR="00C47570" w:rsidRPr="00D20C19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59.</w:t>
            </w:r>
          </w:p>
        </w:tc>
        <w:tc>
          <w:tcPr>
            <w:tcW w:w="2552" w:type="dxa"/>
          </w:tcPr>
          <w:p w:rsidR="00C47570" w:rsidRPr="00D20C19" w:rsidRDefault="00C47570" w:rsidP="00DD5C0F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Предоставление мер с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циальной поддержки о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>дельным группам насел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 в обеспечении лека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 xml:space="preserve">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D20C19">
              <w:rPr>
                <w:sz w:val="22"/>
                <w:szCs w:val="22"/>
              </w:rPr>
              <w:t>таблетирова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ные</w:t>
            </w:r>
            <w:proofErr w:type="spellEnd"/>
            <w:r w:rsidRPr="00D20C19">
              <w:rPr>
                <w:sz w:val="22"/>
                <w:szCs w:val="22"/>
              </w:rPr>
              <w:t xml:space="preserve"> </w:t>
            </w:r>
            <w:proofErr w:type="spellStart"/>
            <w:r w:rsidRPr="00D20C19">
              <w:rPr>
                <w:sz w:val="22"/>
                <w:szCs w:val="22"/>
              </w:rPr>
              <w:t>сахароснижающие</w:t>
            </w:r>
            <w:proofErr w:type="spellEnd"/>
            <w:r w:rsidRPr="00D20C19">
              <w:rPr>
                <w:sz w:val="22"/>
                <w:szCs w:val="22"/>
              </w:rPr>
              <w:t xml:space="preserve"> препараты, средства с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моконтроля и диагност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ческие средства, либо перенесших пересадки органов и тканей, пол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чающих иммунодепре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санты</w:t>
            </w:r>
          </w:p>
        </w:tc>
        <w:tc>
          <w:tcPr>
            <w:tcW w:w="1985" w:type="dxa"/>
          </w:tcPr>
          <w:p w:rsidR="00C47570" w:rsidRPr="00D20C19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Муниципальная программа муниц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пального образов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ния город Красн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дар «Развитие здр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воохранения в м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>ниципальном обр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зовании город Краснодар»</w:t>
            </w:r>
          </w:p>
        </w:tc>
        <w:tc>
          <w:tcPr>
            <w:tcW w:w="1417" w:type="dxa"/>
          </w:tcPr>
          <w:p w:rsidR="00C47570" w:rsidRPr="00D20C19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C47570" w:rsidRPr="00D20C19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515,2</w:t>
            </w:r>
          </w:p>
        </w:tc>
        <w:tc>
          <w:tcPr>
            <w:tcW w:w="1843" w:type="dxa"/>
          </w:tcPr>
          <w:p w:rsidR="00C47570" w:rsidRPr="00D20C19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Удовлетворение потребности о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>дельных катег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рий граждан, имеющих право на государстве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t>ную социальную помощь и не отк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>завшихся от пол</w:t>
            </w:r>
            <w:r w:rsidRPr="00D20C19">
              <w:rPr>
                <w:sz w:val="22"/>
                <w:szCs w:val="22"/>
              </w:rPr>
              <w:t>у</w:t>
            </w:r>
            <w:r w:rsidRPr="00D20C19">
              <w:rPr>
                <w:sz w:val="22"/>
                <w:szCs w:val="22"/>
              </w:rPr>
              <w:t xml:space="preserve">чения социальной услуги в части </w:t>
            </w:r>
            <w:proofErr w:type="spellStart"/>
            <w:proofErr w:type="gramStart"/>
            <w:r w:rsidRPr="00D20C19">
              <w:rPr>
                <w:sz w:val="22"/>
                <w:szCs w:val="22"/>
              </w:rPr>
              <w:t>ле-карственного</w:t>
            </w:r>
            <w:proofErr w:type="spellEnd"/>
            <w:proofErr w:type="gramEnd"/>
            <w:r w:rsidRPr="00D20C19">
              <w:rPr>
                <w:sz w:val="22"/>
                <w:szCs w:val="22"/>
              </w:rPr>
              <w:t xml:space="preserve"> обеспечения, в необходимых </w:t>
            </w:r>
            <w:proofErr w:type="spellStart"/>
            <w:r w:rsidRPr="00D20C19">
              <w:rPr>
                <w:sz w:val="22"/>
                <w:szCs w:val="22"/>
              </w:rPr>
              <w:t>ле-карственных</w:t>
            </w:r>
            <w:proofErr w:type="spellEnd"/>
            <w:r w:rsidRPr="00D20C19">
              <w:rPr>
                <w:sz w:val="22"/>
                <w:szCs w:val="22"/>
              </w:rPr>
              <w:t xml:space="preserve"> пр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паратах и мед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цинских изделиях, а также специал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зированных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дуктах лечебного питания для д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5812" w:type="dxa"/>
          </w:tcPr>
          <w:p w:rsidR="00C47570" w:rsidRPr="00CE0D0D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CE0D0D">
              <w:rPr>
                <w:sz w:val="22"/>
                <w:szCs w:val="22"/>
              </w:rPr>
              <w:t>По состоянию на 01.</w:t>
            </w:r>
            <w:r w:rsidR="0079707B" w:rsidRPr="00CE0D0D">
              <w:rPr>
                <w:sz w:val="22"/>
                <w:szCs w:val="22"/>
              </w:rPr>
              <w:t>01</w:t>
            </w:r>
            <w:r w:rsidRPr="00CE0D0D">
              <w:rPr>
                <w:sz w:val="22"/>
                <w:szCs w:val="22"/>
              </w:rPr>
              <w:t>.201</w:t>
            </w:r>
            <w:r w:rsidR="0079707B" w:rsidRPr="00CE0D0D">
              <w:rPr>
                <w:sz w:val="22"/>
                <w:szCs w:val="22"/>
              </w:rPr>
              <w:t>8</w:t>
            </w:r>
            <w:r w:rsidRPr="00CE0D0D">
              <w:rPr>
                <w:sz w:val="22"/>
                <w:szCs w:val="22"/>
              </w:rPr>
              <w:t xml:space="preserve"> количество льготников те</w:t>
            </w:r>
            <w:r w:rsidRPr="00CE0D0D">
              <w:rPr>
                <w:sz w:val="22"/>
                <w:szCs w:val="22"/>
              </w:rPr>
              <w:t>р</w:t>
            </w:r>
            <w:r w:rsidRPr="00CE0D0D">
              <w:rPr>
                <w:sz w:val="22"/>
                <w:szCs w:val="22"/>
              </w:rPr>
              <w:t xml:space="preserve">риториального уровня ответственности в муниципальном образовании город Краснодар - </w:t>
            </w:r>
            <w:r w:rsidR="00A54C55" w:rsidRPr="00CE0D0D">
              <w:rPr>
                <w:sz w:val="22"/>
                <w:szCs w:val="22"/>
              </w:rPr>
              <w:t>8152</w:t>
            </w:r>
            <w:r w:rsidR="00CE0D0D" w:rsidRPr="00CE0D0D">
              <w:rPr>
                <w:sz w:val="22"/>
                <w:szCs w:val="22"/>
              </w:rPr>
              <w:t>3</w:t>
            </w:r>
            <w:r w:rsidRPr="00CE0D0D">
              <w:rPr>
                <w:sz w:val="22"/>
                <w:szCs w:val="22"/>
              </w:rPr>
              <w:t xml:space="preserve"> человек</w:t>
            </w:r>
            <w:r w:rsidR="00CE0D0D" w:rsidRPr="00CE0D0D">
              <w:rPr>
                <w:sz w:val="22"/>
                <w:szCs w:val="22"/>
              </w:rPr>
              <w:t>а</w:t>
            </w:r>
            <w:r w:rsidRPr="00CE0D0D">
              <w:rPr>
                <w:sz w:val="22"/>
                <w:szCs w:val="22"/>
              </w:rPr>
              <w:t>.</w:t>
            </w:r>
          </w:p>
          <w:p w:rsidR="00C47570" w:rsidRPr="00CE0D0D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CE0D0D">
              <w:rPr>
                <w:sz w:val="22"/>
                <w:szCs w:val="22"/>
              </w:rPr>
              <w:t>В целях удовлетворения потребности льготных катег</w:t>
            </w:r>
            <w:r w:rsidRPr="00CE0D0D">
              <w:rPr>
                <w:sz w:val="22"/>
                <w:szCs w:val="22"/>
              </w:rPr>
              <w:t>о</w:t>
            </w:r>
            <w:r w:rsidRPr="00CE0D0D">
              <w:rPr>
                <w:sz w:val="22"/>
                <w:szCs w:val="22"/>
              </w:rPr>
              <w:t>рий граждан в необходимых лекарственных средствах и медицинских изделиях в соответствии с терапевтическими показаниями в амбулаторных условиях в</w:t>
            </w:r>
            <w:r w:rsidR="00C12B4F" w:rsidRPr="00CE0D0D">
              <w:rPr>
                <w:sz w:val="22"/>
                <w:szCs w:val="22"/>
              </w:rPr>
              <w:t xml:space="preserve"> </w:t>
            </w:r>
            <w:r w:rsidRPr="00CE0D0D">
              <w:rPr>
                <w:sz w:val="22"/>
                <w:szCs w:val="22"/>
              </w:rPr>
              <w:t>201</w:t>
            </w:r>
            <w:r w:rsidR="00C12B4F" w:rsidRPr="00CE0D0D">
              <w:rPr>
                <w:sz w:val="22"/>
                <w:szCs w:val="22"/>
              </w:rPr>
              <w:t>7</w:t>
            </w:r>
            <w:r w:rsidRPr="00CE0D0D">
              <w:rPr>
                <w:sz w:val="22"/>
                <w:szCs w:val="22"/>
              </w:rPr>
              <w:t xml:space="preserve"> год</w:t>
            </w:r>
            <w:r w:rsidR="00EA5D73" w:rsidRPr="00CE0D0D">
              <w:rPr>
                <w:sz w:val="22"/>
                <w:szCs w:val="22"/>
              </w:rPr>
              <w:t>у</w:t>
            </w:r>
            <w:r w:rsidRPr="00CE0D0D">
              <w:rPr>
                <w:sz w:val="22"/>
                <w:szCs w:val="22"/>
              </w:rPr>
              <w:t xml:space="preserve"> выпис</w:t>
            </w:r>
            <w:r w:rsidRPr="00CE0D0D">
              <w:rPr>
                <w:sz w:val="22"/>
                <w:szCs w:val="22"/>
              </w:rPr>
              <w:t>а</w:t>
            </w:r>
            <w:r w:rsidRPr="00CE0D0D">
              <w:rPr>
                <w:sz w:val="22"/>
                <w:szCs w:val="22"/>
              </w:rPr>
              <w:t xml:space="preserve">но </w:t>
            </w:r>
            <w:r w:rsidR="00CE0D0D" w:rsidRPr="00CE0D0D">
              <w:rPr>
                <w:sz w:val="22"/>
                <w:szCs w:val="22"/>
              </w:rPr>
              <w:t>32680</w:t>
            </w:r>
            <w:r w:rsidRPr="00CE0D0D">
              <w:rPr>
                <w:sz w:val="22"/>
                <w:szCs w:val="22"/>
              </w:rPr>
              <w:t xml:space="preserve"> рецепт</w:t>
            </w:r>
            <w:r w:rsidR="00CE0D0D" w:rsidRPr="00CE0D0D">
              <w:rPr>
                <w:sz w:val="22"/>
                <w:szCs w:val="22"/>
              </w:rPr>
              <w:t>ов</w:t>
            </w:r>
            <w:r w:rsidRPr="00CE0D0D">
              <w:rPr>
                <w:sz w:val="22"/>
                <w:szCs w:val="22"/>
              </w:rPr>
              <w:t xml:space="preserve"> на сумму </w:t>
            </w:r>
            <w:r w:rsidR="00CE0D0D" w:rsidRPr="00CE0D0D">
              <w:rPr>
                <w:sz w:val="22"/>
                <w:szCs w:val="22"/>
              </w:rPr>
              <w:t>351,9</w:t>
            </w:r>
            <w:r w:rsidRPr="00CE0D0D">
              <w:rPr>
                <w:sz w:val="22"/>
                <w:szCs w:val="22"/>
              </w:rPr>
              <w:t xml:space="preserve"> </w:t>
            </w:r>
            <w:r w:rsidR="00792308" w:rsidRPr="00CE0D0D">
              <w:rPr>
                <w:sz w:val="22"/>
                <w:szCs w:val="22"/>
              </w:rPr>
              <w:t>млн</w:t>
            </w:r>
            <w:r w:rsidR="004078EA" w:rsidRPr="00CE0D0D">
              <w:rPr>
                <w:sz w:val="22"/>
                <w:szCs w:val="22"/>
              </w:rPr>
              <w:t>.</w:t>
            </w:r>
            <w:r w:rsidRPr="00CE0D0D">
              <w:rPr>
                <w:sz w:val="22"/>
                <w:szCs w:val="22"/>
              </w:rPr>
              <w:t xml:space="preserve"> руб.</w:t>
            </w:r>
            <w:proofErr w:type="gramEnd"/>
          </w:p>
          <w:p w:rsidR="00C47570" w:rsidRPr="00CE0D0D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C47570" w:rsidRPr="00D20C19" w:rsidTr="00747444">
        <w:tc>
          <w:tcPr>
            <w:tcW w:w="15310" w:type="dxa"/>
            <w:gridSpan w:val="7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Обеспечение продовольственной безопасности</w:t>
            </w:r>
          </w:p>
        </w:tc>
      </w:tr>
      <w:tr w:rsidR="00C47570" w:rsidRPr="00D20C19" w:rsidTr="00747444">
        <w:tc>
          <w:tcPr>
            <w:tcW w:w="567" w:type="dxa"/>
          </w:tcPr>
          <w:p w:rsidR="00C47570" w:rsidRPr="00D20C19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60.</w:t>
            </w:r>
          </w:p>
        </w:tc>
        <w:tc>
          <w:tcPr>
            <w:tcW w:w="2552" w:type="dxa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Создание условий для притока на потребител</w:t>
            </w:r>
            <w:r w:rsidRPr="00D20C19">
              <w:rPr>
                <w:sz w:val="22"/>
                <w:szCs w:val="22"/>
              </w:rPr>
              <w:t>ь</w:t>
            </w:r>
            <w:r w:rsidRPr="00D20C19">
              <w:rPr>
                <w:sz w:val="22"/>
                <w:szCs w:val="22"/>
              </w:rPr>
              <w:lastRenderedPageBreak/>
              <w:t xml:space="preserve">ский рынок дешевой сельскохозяйственной продукции </w:t>
            </w:r>
            <w:proofErr w:type="gramStart"/>
            <w:r w:rsidRPr="00D20C19">
              <w:rPr>
                <w:sz w:val="22"/>
                <w:szCs w:val="22"/>
              </w:rPr>
              <w:t>через</w:t>
            </w:r>
            <w:proofErr w:type="gramEnd"/>
            <w:r w:rsidRPr="00D20C19">
              <w:rPr>
                <w:sz w:val="22"/>
                <w:szCs w:val="22"/>
              </w:rPr>
              <w:t>:</w:t>
            </w:r>
          </w:p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приоритетное пред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 xml:space="preserve">ставление торговых мест </w:t>
            </w:r>
            <w:proofErr w:type="spellStart"/>
            <w:r w:rsidRPr="00D20C19">
              <w:rPr>
                <w:sz w:val="22"/>
                <w:szCs w:val="22"/>
              </w:rPr>
              <w:t>сельхозтоваропроизвод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телям</w:t>
            </w:r>
            <w:proofErr w:type="spellEnd"/>
            <w:r w:rsidRPr="00D20C19">
              <w:rPr>
                <w:sz w:val="22"/>
                <w:szCs w:val="22"/>
              </w:rPr>
              <w:t>;</w:t>
            </w:r>
          </w:p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организацию (по нео</w:t>
            </w:r>
            <w:r w:rsidRPr="00D20C19">
              <w:rPr>
                <w:sz w:val="22"/>
                <w:szCs w:val="22"/>
              </w:rPr>
              <w:t>б</w:t>
            </w:r>
            <w:r w:rsidRPr="00D20C19">
              <w:rPr>
                <w:sz w:val="22"/>
                <w:szCs w:val="22"/>
              </w:rPr>
              <w:t>ходимости) работы новых сезонных ярмарок и я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марок выходного дня;</w:t>
            </w:r>
          </w:p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размещение в жилых микрорайонах беспла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>ных торговых  рядов для реализации гражданами излишков собственно выращенной плодоово</w:t>
            </w:r>
            <w:r w:rsidRPr="00D20C19">
              <w:rPr>
                <w:sz w:val="22"/>
                <w:szCs w:val="22"/>
              </w:rPr>
              <w:t>щ</w:t>
            </w:r>
            <w:r w:rsidRPr="00D20C19">
              <w:rPr>
                <w:sz w:val="22"/>
                <w:szCs w:val="22"/>
              </w:rPr>
              <w:t>ной  продукции.</w:t>
            </w:r>
          </w:p>
        </w:tc>
        <w:tc>
          <w:tcPr>
            <w:tcW w:w="1985" w:type="dxa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D20C19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D20C19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Обеспечение населения 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lastRenderedPageBreak/>
              <w:t>дуктами питания отечественного производства, недопущение о</w:t>
            </w:r>
            <w:r w:rsidRPr="00D20C19">
              <w:rPr>
                <w:sz w:val="22"/>
                <w:szCs w:val="22"/>
              </w:rPr>
              <w:t>б</w:t>
            </w:r>
            <w:r w:rsidRPr="00D20C19">
              <w:rPr>
                <w:sz w:val="22"/>
                <w:szCs w:val="22"/>
              </w:rPr>
              <w:t>разования деф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цита отдельных групп товаров. Поддержка мес</w:t>
            </w:r>
            <w:r w:rsidRPr="00D20C19">
              <w:rPr>
                <w:sz w:val="22"/>
                <w:szCs w:val="22"/>
              </w:rPr>
              <w:t>т</w:t>
            </w:r>
            <w:r w:rsidRPr="00D20C19">
              <w:rPr>
                <w:sz w:val="22"/>
                <w:szCs w:val="22"/>
              </w:rPr>
              <w:t>ных товаропрои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водителей</w:t>
            </w:r>
          </w:p>
        </w:tc>
        <w:tc>
          <w:tcPr>
            <w:tcW w:w="5812" w:type="dxa"/>
          </w:tcPr>
          <w:p w:rsidR="004E4098" w:rsidRPr="00D20C19" w:rsidRDefault="00C47570" w:rsidP="004E409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    </w:t>
            </w:r>
            <w:r w:rsidR="004E4098" w:rsidRPr="00D20C19">
              <w:rPr>
                <w:sz w:val="22"/>
                <w:szCs w:val="22"/>
              </w:rPr>
              <w:t>В муниципальном образовании город Краснодар по с</w:t>
            </w:r>
            <w:r w:rsidR="004E4098" w:rsidRPr="00D20C19">
              <w:rPr>
                <w:sz w:val="22"/>
                <w:szCs w:val="22"/>
              </w:rPr>
              <w:t>о</w:t>
            </w:r>
            <w:r w:rsidR="004E4098" w:rsidRPr="00D20C19">
              <w:rPr>
                <w:sz w:val="22"/>
                <w:szCs w:val="22"/>
              </w:rPr>
              <w:t>стоянию на 01.01.2018</w:t>
            </w:r>
            <w:r w:rsidR="00B17476" w:rsidRPr="00D20C19">
              <w:t xml:space="preserve"> </w:t>
            </w:r>
            <w:r w:rsidR="00B17476" w:rsidRPr="00D20C19">
              <w:rPr>
                <w:sz w:val="22"/>
                <w:szCs w:val="22"/>
              </w:rPr>
              <w:t xml:space="preserve">действуют 4 </w:t>
            </w:r>
            <w:proofErr w:type="gramStart"/>
            <w:r w:rsidR="00B17476" w:rsidRPr="00D20C19">
              <w:rPr>
                <w:sz w:val="22"/>
                <w:szCs w:val="22"/>
              </w:rPr>
              <w:t>розничных</w:t>
            </w:r>
            <w:proofErr w:type="gramEnd"/>
            <w:r w:rsidR="00B17476" w:rsidRPr="00D20C19">
              <w:rPr>
                <w:sz w:val="22"/>
                <w:szCs w:val="22"/>
              </w:rPr>
              <w:t xml:space="preserve"> сельскох</w:t>
            </w:r>
            <w:r w:rsidR="00B17476" w:rsidRPr="00D20C19">
              <w:rPr>
                <w:sz w:val="22"/>
                <w:szCs w:val="22"/>
              </w:rPr>
              <w:t>о</w:t>
            </w:r>
            <w:r w:rsidR="00B17476" w:rsidRPr="00D20C19">
              <w:rPr>
                <w:sz w:val="22"/>
                <w:szCs w:val="22"/>
              </w:rPr>
              <w:lastRenderedPageBreak/>
              <w:t>зяйственных рынка</w:t>
            </w:r>
            <w:r w:rsidR="004E4098" w:rsidRPr="00D20C19">
              <w:rPr>
                <w:sz w:val="22"/>
                <w:szCs w:val="22"/>
              </w:rPr>
              <w:t xml:space="preserve"> </w:t>
            </w:r>
            <w:r w:rsidR="0080292A" w:rsidRPr="00D20C19">
              <w:rPr>
                <w:sz w:val="22"/>
                <w:szCs w:val="22"/>
              </w:rPr>
              <w:t>и</w:t>
            </w:r>
            <w:r w:rsidR="004E4098" w:rsidRPr="00D20C19">
              <w:rPr>
                <w:sz w:val="22"/>
                <w:szCs w:val="22"/>
              </w:rPr>
              <w:t xml:space="preserve"> ярмарки различной специализации:</w:t>
            </w:r>
          </w:p>
          <w:p w:rsidR="004E4098" w:rsidRPr="00D20C19" w:rsidRDefault="004E4098" w:rsidP="004E409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- 19 непродовольственных ярмарок на 4598 торговых мест;</w:t>
            </w:r>
          </w:p>
          <w:p w:rsidR="004E4098" w:rsidRPr="00D20C19" w:rsidRDefault="004E4098" w:rsidP="004E409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- 71 продовольственная ярмарка на 6374 торговых мест, в том числе: </w:t>
            </w:r>
          </w:p>
          <w:p w:rsidR="004E4098" w:rsidRPr="00D20C19" w:rsidRDefault="004E4098" w:rsidP="004E409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- 32 универсальных на 5137 торговых мест,</w:t>
            </w:r>
          </w:p>
          <w:p w:rsidR="004E4098" w:rsidRPr="00D20C19" w:rsidRDefault="004E4098" w:rsidP="004E409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- 11 ярмарок выходного дня на 855 торговых мест,</w:t>
            </w:r>
          </w:p>
          <w:p w:rsidR="004E4098" w:rsidRPr="00D20C19" w:rsidRDefault="004E4098" w:rsidP="004E409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- 2 ярмарки придорожного сервиса на 50 торговых мест,</w:t>
            </w:r>
          </w:p>
          <w:p w:rsidR="004E4098" w:rsidRPr="00D20C19" w:rsidRDefault="004E4098" w:rsidP="004E409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- 26 социальных ярмарок для дачников на 332 торговых места.</w:t>
            </w:r>
          </w:p>
        </w:tc>
      </w:tr>
      <w:tr w:rsidR="00C47570" w:rsidRPr="00D20C19" w:rsidTr="00747444">
        <w:tc>
          <w:tcPr>
            <w:tcW w:w="15310" w:type="dxa"/>
            <w:gridSpan w:val="7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Оптимизация бюджетных расходов</w:t>
            </w:r>
          </w:p>
        </w:tc>
      </w:tr>
      <w:tr w:rsidR="00C47570" w:rsidRPr="00D20C19" w:rsidTr="00747444">
        <w:tc>
          <w:tcPr>
            <w:tcW w:w="567" w:type="dxa"/>
          </w:tcPr>
          <w:p w:rsidR="00C47570" w:rsidRPr="00D20C19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61.</w:t>
            </w:r>
          </w:p>
        </w:tc>
        <w:tc>
          <w:tcPr>
            <w:tcW w:w="2552" w:type="dxa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Внесение изменений в муниципальные пр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граммы в части обеспеч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ния выполнения неи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полненных расходных обязатель</w:t>
            </w:r>
            <w:proofErr w:type="gramStart"/>
            <w:r w:rsidRPr="00D20C19">
              <w:rPr>
                <w:sz w:val="22"/>
                <w:szCs w:val="22"/>
              </w:rPr>
              <w:t>ств в пр</w:t>
            </w:r>
            <w:proofErr w:type="gramEnd"/>
            <w:r w:rsidRPr="00D20C19">
              <w:rPr>
                <w:sz w:val="22"/>
                <w:szCs w:val="22"/>
              </w:rPr>
              <w:t>еделах утвержденных лимитов бюджетных обязательств</w:t>
            </w:r>
          </w:p>
        </w:tc>
        <w:tc>
          <w:tcPr>
            <w:tcW w:w="1985" w:type="dxa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Постановления администрации муниципального образования город Краснодар</w:t>
            </w:r>
          </w:p>
        </w:tc>
        <w:tc>
          <w:tcPr>
            <w:tcW w:w="1417" w:type="dxa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C47570" w:rsidRPr="00D20C19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D20C19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Оптимизация бюджетных ра</w:t>
            </w:r>
            <w:r w:rsidRPr="00D20C19">
              <w:rPr>
                <w:sz w:val="22"/>
                <w:szCs w:val="22"/>
              </w:rPr>
              <w:t>с</w:t>
            </w:r>
            <w:r w:rsidRPr="00D20C19">
              <w:rPr>
                <w:sz w:val="22"/>
                <w:szCs w:val="22"/>
              </w:rPr>
              <w:t>ходов</w:t>
            </w:r>
          </w:p>
        </w:tc>
        <w:tc>
          <w:tcPr>
            <w:tcW w:w="5812" w:type="dxa"/>
          </w:tcPr>
          <w:p w:rsidR="00C47570" w:rsidRPr="00D20C19" w:rsidRDefault="00C47570" w:rsidP="0024533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     </w:t>
            </w:r>
            <w:proofErr w:type="gramStart"/>
            <w:r w:rsidR="002C2BFF" w:rsidRPr="00D20C19">
              <w:rPr>
                <w:sz w:val="22"/>
                <w:szCs w:val="22"/>
              </w:rPr>
              <w:t>Главными распорядителями средств местного бюджета (бюджета муниципального образования город Краснодар) внос</w:t>
            </w:r>
            <w:r w:rsidR="0024533B" w:rsidRPr="00D20C19">
              <w:rPr>
                <w:sz w:val="22"/>
                <w:szCs w:val="22"/>
              </w:rPr>
              <w:t>ились</w:t>
            </w:r>
            <w:r w:rsidR="002C2BFF" w:rsidRPr="00D20C19">
              <w:rPr>
                <w:sz w:val="22"/>
                <w:szCs w:val="22"/>
              </w:rPr>
              <w:t xml:space="preserve"> предложения по обеспечению неисполненных расходных обязательств в пределах утверждённых лимитов бюджетных обязательств в соответствии с Планом меропр</w:t>
            </w:r>
            <w:r w:rsidR="002C2BFF" w:rsidRPr="00D20C19">
              <w:rPr>
                <w:sz w:val="22"/>
                <w:szCs w:val="22"/>
              </w:rPr>
              <w:t>и</w:t>
            </w:r>
            <w:r w:rsidR="002C2BFF" w:rsidRPr="00D20C19">
              <w:rPr>
                <w:sz w:val="22"/>
                <w:szCs w:val="22"/>
              </w:rPr>
              <w:t>ятий по обеспечению сбалансированности бюджета мун</w:t>
            </w:r>
            <w:r w:rsidR="002C2BFF" w:rsidRPr="00D20C19">
              <w:rPr>
                <w:sz w:val="22"/>
                <w:szCs w:val="22"/>
              </w:rPr>
              <w:t>и</w:t>
            </w:r>
            <w:r w:rsidR="002C2BFF" w:rsidRPr="00D20C19">
              <w:rPr>
                <w:sz w:val="22"/>
                <w:szCs w:val="22"/>
              </w:rPr>
              <w:t>ципального образования город Краснодар («дорожная ка</w:t>
            </w:r>
            <w:r w:rsidR="002C2BFF" w:rsidRPr="00D20C19">
              <w:rPr>
                <w:sz w:val="22"/>
                <w:szCs w:val="22"/>
              </w:rPr>
              <w:t>р</w:t>
            </w:r>
            <w:r w:rsidR="002C2BFF" w:rsidRPr="00D20C19">
              <w:rPr>
                <w:sz w:val="22"/>
                <w:szCs w:val="22"/>
              </w:rPr>
              <w:t>та»), утверждённым 20.03.2017 заместителем главы админ</w:t>
            </w:r>
            <w:r w:rsidR="002C2BFF" w:rsidRPr="00D20C19">
              <w:rPr>
                <w:sz w:val="22"/>
                <w:szCs w:val="22"/>
              </w:rPr>
              <w:t>и</w:t>
            </w:r>
            <w:r w:rsidR="002C2BFF" w:rsidRPr="00D20C19">
              <w:rPr>
                <w:sz w:val="22"/>
                <w:szCs w:val="22"/>
              </w:rPr>
              <w:t xml:space="preserve">страции (губернатора) Краснодарского края </w:t>
            </w:r>
            <w:proofErr w:type="spellStart"/>
            <w:r w:rsidR="002C2BFF" w:rsidRPr="00D20C19">
              <w:rPr>
                <w:sz w:val="22"/>
                <w:szCs w:val="22"/>
              </w:rPr>
              <w:t>И.П.Галась</w:t>
            </w:r>
            <w:proofErr w:type="spellEnd"/>
            <w:r w:rsidR="002C2BFF" w:rsidRPr="00D20C19">
              <w:rPr>
                <w:sz w:val="22"/>
                <w:szCs w:val="22"/>
              </w:rPr>
              <w:t>, и Планом мероприятий по обеспечению сбалансированности местного бюджета (бюджета муниципального образования</w:t>
            </w:r>
            <w:proofErr w:type="gramEnd"/>
            <w:r w:rsidR="002C2BFF" w:rsidRPr="00D20C19">
              <w:rPr>
                <w:sz w:val="22"/>
                <w:szCs w:val="22"/>
              </w:rPr>
              <w:t xml:space="preserve"> город Краснодар), повышения качества и эффективности управления финансовыми ресурсами в 2017 году, </w:t>
            </w:r>
            <w:proofErr w:type="gramStart"/>
            <w:r w:rsidR="002C2BFF" w:rsidRPr="00D20C19">
              <w:rPr>
                <w:sz w:val="22"/>
                <w:szCs w:val="22"/>
              </w:rPr>
              <w:t>утве</w:t>
            </w:r>
            <w:r w:rsidR="002C2BFF" w:rsidRPr="00D20C19">
              <w:rPr>
                <w:sz w:val="22"/>
                <w:szCs w:val="22"/>
              </w:rPr>
              <w:t>р</w:t>
            </w:r>
            <w:r w:rsidR="002C2BFF" w:rsidRPr="00D20C19">
              <w:rPr>
                <w:sz w:val="22"/>
                <w:szCs w:val="22"/>
              </w:rPr>
              <w:t>ждённым</w:t>
            </w:r>
            <w:proofErr w:type="gramEnd"/>
            <w:r w:rsidR="002C2BFF" w:rsidRPr="00D20C19">
              <w:rPr>
                <w:sz w:val="22"/>
                <w:szCs w:val="22"/>
              </w:rPr>
              <w:t xml:space="preserve"> 01.03.2017 главой муниципального образования город Краснодар </w:t>
            </w:r>
            <w:proofErr w:type="spellStart"/>
            <w:r w:rsidR="002C2BFF" w:rsidRPr="00D20C19">
              <w:rPr>
                <w:sz w:val="22"/>
                <w:szCs w:val="22"/>
              </w:rPr>
              <w:t>Е.А.Первышовым</w:t>
            </w:r>
            <w:proofErr w:type="spellEnd"/>
            <w:r w:rsidR="002C2BFF" w:rsidRPr="00D20C19">
              <w:rPr>
                <w:sz w:val="22"/>
                <w:szCs w:val="22"/>
              </w:rPr>
              <w:t>.</w:t>
            </w:r>
          </w:p>
        </w:tc>
      </w:tr>
      <w:tr w:rsidR="00C47570" w:rsidRPr="00D20C19" w:rsidTr="00747444">
        <w:tc>
          <w:tcPr>
            <w:tcW w:w="15310" w:type="dxa"/>
            <w:gridSpan w:val="7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Мониторинг и контроль ситуации в экономике и социальной сфере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D20C19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64.</w:t>
            </w:r>
          </w:p>
        </w:tc>
        <w:tc>
          <w:tcPr>
            <w:tcW w:w="2552" w:type="dxa"/>
          </w:tcPr>
          <w:p w:rsidR="00C47570" w:rsidRPr="00D20C19" w:rsidRDefault="00C47570" w:rsidP="00B73D74">
            <w:pPr>
              <w:pStyle w:val="Default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Организация монитори</w:t>
            </w:r>
            <w:r w:rsidRPr="00D20C19">
              <w:rPr>
                <w:sz w:val="22"/>
                <w:szCs w:val="22"/>
              </w:rPr>
              <w:t>н</w:t>
            </w:r>
            <w:r w:rsidRPr="00D20C19">
              <w:rPr>
                <w:sz w:val="22"/>
                <w:szCs w:val="22"/>
              </w:rPr>
              <w:lastRenderedPageBreak/>
              <w:t xml:space="preserve">га развития ситуации в социально-экономической сфере и реализации мероприятий настоящего плана </w:t>
            </w:r>
          </w:p>
        </w:tc>
        <w:tc>
          <w:tcPr>
            <w:tcW w:w="1985" w:type="dxa"/>
          </w:tcPr>
          <w:p w:rsidR="00C47570" w:rsidRPr="00D20C19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Постановление </w:t>
            </w:r>
            <w:r w:rsidRPr="00D20C19">
              <w:rPr>
                <w:sz w:val="22"/>
                <w:szCs w:val="22"/>
              </w:rPr>
              <w:lastRenderedPageBreak/>
              <w:t>администрации муниципального образования город Краснодар от 09.02.2015 № 854 «О создании к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миссии по обесп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чению устойчивого развития эконом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ки и социальной стабильности в муниципальном образовании город Краснодар в 2015 году»</w:t>
            </w:r>
          </w:p>
        </w:tc>
        <w:tc>
          <w:tcPr>
            <w:tcW w:w="1417" w:type="dxa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2015-2017 </w:t>
            </w:r>
            <w:r w:rsidRPr="00D20C19">
              <w:rPr>
                <w:sz w:val="22"/>
                <w:szCs w:val="22"/>
              </w:rPr>
              <w:lastRenderedPageBreak/>
              <w:t xml:space="preserve">годы </w:t>
            </w:r>
          </w:p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>(ежеква</w:t>
            </w:r>
            <w:r w:rsidRPr="00D20C19">
              <w:rPr>
                <w:sz w:val="22"/>
                <w:szCs w:val="22"/>
              </w:rPr>
              <w:t>р</w:t>
            </w:r>
            <w:r w:rsidRPr="00D20C19">
              <w:rPr>
                <w:sz w:val="22"/>
                <w:szCs w:val="22"/>
              </w:rPr>
              <w:t>тально)</w:t>
            </w:r>
          </w:p>
          <w:p w:rsidR="00C47570" w:rsidRPr="00D20C19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7570" w:rsidRPr="00D20C19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C47570" w:rsidRPr="00D20C19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t xml:space="preserve">Осуществление </w:t>
            </w:r>
            <w:r w:rsidRPr="00D20C19">
              <w:rPr>
                <w:sz w:val="22"/>
                <w:szCs w:val="22"/>
              </w:rPr>
              <w:lastRenderedPageBreak/>
              <w:t>оперативного м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ниторинга разв</w:t>
            </w:r>
            <w:r w:rsidRPr="00D20C19">
              <w:rPr>
                <w:sz w:val="22"/>
                <w:szCs w:val="22"/>
              </w:rPr>
              <w:t>и</w:t>
            </w:r>
            <w:r w:rsidRPr="00D20C19">
              <w:rPr>
                <w:sz w:val="22"/>
                <w:szCs w:val="22"/>
              </w:rPr>
              <w:t>тия ситуации в муниципальном образовании г</w:t>
            </w:r>
            <w:r w:rsidRPr="00D20C19">
              <w:rPr>
                <w:sz w:val="22"/>
                <w:szCs w:val="22"/>
              </w:rPr>
              <w:t>о</w:t>
            </w:r>
            <w:r w:rsidRPr="00D20C19">
              <w:rPr>
                <w:sz w:val="22"/>
                <w:szCs w:val="22"/>
              </w:rPr>
              <w:t>род Краснодар и хода реализации настоящего плана</w:t>
            </w:r>
          </w:p>
        </w:tc>
        <w:tc>
          <w:tcPr>
            <w:tcW w:w="5812" w:type="dxa"/>
          </w:tcPr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20C19">
              <w:rPr>
                <w:sz w:val="22"/>
                <w:szCs w:val="22"/>
              </w:rPr>
              <w:lastRenderedPageBreak/>
              <w:t xml:space="preserve">     Мониторинг выполнения Плана мероприятий по обесп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lastRenderedPageBreak/>
              <w:t>чению устойчивого развития экономики и социальной ст</w:t>
            </w:r>
            <w:r w:rsidRPr="00D20C19">
              <w:rPr>
                <w:sz w:val="22"/>
                <w:szCs w:val="22"/>
              </w:rPr>
              <w:t>а</w:t>
            </w:r>
            <w:r w:rsidRPr="00D20C19">
              <w:rPr>
                <w:sz w:val="22"/>
                <w:szCs w:val="22"/>
              </w:rPr>
              <w:t xml:space="preserve">бильности в муниципальном образовании город Краснодар </w:t>
            </w:r>
            <w:r w:rsidR="00E2524F" w:rsidRPr="00D20C19">
              <w:rPr>
                <w:sz w:val="22"/>
                <w:szCs w:val="22"/>
              </w:rPr>
              <w:t>проводит</w:t>
            </w:r>
            <w:r w:rsidRPr="00D20C19">
              <w:rPr>
                <w:sz w:val="22"/>
                <w:szCs w:val="22"/>
              </w:rPr>
              <w:t>ся ежеквартально, социально-экономического ра</w:t>
            </w:r>
            <w:r w:rsidRPr="00D20C19">
              <w:rPr>
                <w:sz w:val="22"/>
                <w:szCs w:val="22"/>
              </w:rPr>
              <w:t>з</w:t>
            </w:r>
            <w:r w:rsidRPr="00D20C19">
              <w:rPr>
                <w:sz w:val="22"/>
                <w:szCs w:val="22"/>
              </w:rPr>
              <w:t>вития муниципального образования город Краснодар - еж</w:t>
            </w:r>
            <w:r w:rsidRPr="00D20C19">
              <w:rPr>
                <w:sz w:val="22"/>
                <w:szCs w:val="22"/>
              </w:rPr>
              <w:t>е</w:t>
            </w:r>
            <w:r w:rsidRPr="00D20C19">
              <w:rPr>
                <w:sz w:val="22"/>
                <w:szCs w:val="22"/>
              </w:rPr>
              <w:t>месячно.</w:t>
            </w:r>
          </w:p>
          <w:p w:rsidR="00C47570" w:rsidRPr="00D20C19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</w:tbl>
    <w:p w:rsidR="001504ED" w:rsidRPr="00BF3A33" w:rsidRDefault="001504ED" w:rsidP="006E584C">
      <w:pPr>
        <w:ind w:hanging="426"/>
        <w:rPr>
          <w:sz w:val="28"/>
          <w:szCs w:val="28"/>
        </w:rPr>
      </w:pPr>
    </w:p>
    <w:sectPr w:rsidR="001504ED" w:rsidRPr="00BF3A33" w:rsidSect="001C0FB9">
      <w:headerReference w:type="even" r:id="rId10"/>
      <w:headerReference w:type="default" r:id="rId11"/>
      <w:pgSz w:w="15840" w:h="12240" w:orient="landscape"/>
      <w:pgMar w:top="993" w:right="902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3F" w:rsidRDefault="0064243F">
      <w:r>
        <w:separator/>
      </w:r>
    </w:p>
  </w:endnote>
  <w:endnote w:type="continuationSeparator" w:id="0">
    <w:p w:rsidR="0064243F" w:rsidRDefault="0064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3F" w:rsidRDefault="0064243F">
      <w:r>
        <w:separator/>
      </w:r>
    </w:p>
  </w:footnote>
  <w:footnote w:type="continuationSeparator" w:id="0">
    <w:p w:rsidR="0064243F" w:rsidRDefault="0064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B7" w:rsidRDefault="00F258B7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8B7" w:rsidRDefault="00F258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B7" w:rsidRDefault="00F258B7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15F">
      <w:rPr>
        <w:rStyle w:val="a5"/>
        <w:noProof/>
      </w:rPr>
      <w:t>4</w:t>
    </w:r>
    <w:r>
      <w:rPr>
        <w:rStyle w:val="a5"/>
      </w:rPr>
      <w:fldChar w:fldCharType="end"/>
    </w:r>
  </w:p>
  <w:p w:rsidR="00F258B7" w:rsidRDefault="00F258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8"/>
    <w:rsid w:val="00002610"/>
    <w:rsid w:val="0000306D"/>
    <w:rsid w:val="000069FB"/>
    <w:rsid w:val="0001261D"/>
    <w:rsid w:val="00014BC3"/>
    <w:rsid w:val="00017915"/>
    <w:rsid w:val="00017E2A"/>
    <w:rsid w:val="000218B8"/>
    <w:rsid w:val="00021C7E"/>
    <w:rsid w:val="0002371F"/>
    <w:rsid w:val="00025AB4"/>
    <w:rsid w:val="00030377"/>
    <w:rsid w:val="000319BB"/>
    <w:rsid w:val="0003370B"/>
    <w:rsid w:val="00035FDC"/>
    <w:rsid w:val="0003618D"/>
    <w:rsid w:val="000362E4"/>
    <w:rsid w:val="00036FF5"/>
    <w:rsid w:val="0004084B"/>
    <w:rsid w:val="00042938"/>
    <w:rsid w:val="00043F0A"/>
    <w:rsid w:val="000447B0"/>
    <w:rsid w:val="00047140"/>
    <w:rsid w:val="00047A33"/>
    <w:rsid w:val="00051979"/>
    <w:rsid w:val="0005302A"/>
    <w:rsid w:val="00053703"/>
    <w:rsid w:val="000568B0"/>
    <w:rsid w:val="00056BB1"/>
    <w:rsid w:val="0006025A"/>
    <w:rsid w:val="00060A50"/>
    <w:rsid w:val="00062CE8"/>
    <w:rsid w:val="00063FB0"/>
    <w:rsid w:val="00064112"/>
    <w:rsid w:val="000648A2"/>
    <w:rsid w:val="0006491E"/>
    <w:rsid w:val="00066849"/>
    <w:rsid w:val="00067E5C"/>
    <w:rsid w:val="000712BC"/>
    <w:rsid w:val="000752C9"/>
    <w:rsid w:val="000770DC"/>
    <w:rsid w:val="00080853"/>
    <w:rsid w:val="00085241"/>
    <w:rsid w:val="0008765B"/>
    <w:rsid w:val="0009132D"/>
    <w:rsid w:val="00092A36"/>
    <w:rsid w:val="00092E11"/>
    <w:rsid w:val="000971C5"/>
    <w:rsid w:val="000A0642"/>
    <w:rsid w:val="000A1678"/>
    <w:rsid w:val="000A1CE7"/>
    <w:rsid w:val="000A2CA7"/>
    <w:rsid w:val="000A2F56"/>
    <w:rsid w:val="000A42E1"/>
    <w:rsid w:val="000A5897"/>
    <w:rsid w:val="000A64D8"/>
    <w:rsid w:val="000A6CA1"/>
    <w:rsid w:val="000A6F6F"/>
    <w:rsid w:val="000B034D"/>
    <w:rsid w:val="000B4420"/>
    <w:rsid w:val="000C0020"/>
    <w:rsid w:val="000C0393"/>
    <w:rsid w:val="000C184E"/>
    <w:rsid w:val="000C2095"/>
    <w:rsid w:val="000C2677"/>
    <w:rsid w:val="000C2FC0"/>
    <w:rsid w:val="000C33C0"/>
    <w:rsid w:val="000C40D5"/>
    <w:rsid w:val="000D1545"/>
    <w:rsid w:val="000D18EE"/>
    <w:rsid w:val="000D1D74"/>
    <w:rsid w:val="000D35E0"/>
    <w:rsid w:val="000D5B23"/>
    <w:rsid w:val="000D7208"/>
    <w:rsid w:val="000D76DF"/>
    <w:rsid w:val="000E0A5C"/>
    <w:rsid w:val="000E5431"/>
    <w:rsid w:val="000E6CAC"/>
    <w:rsid w:val="000F2823"/>
    <w:rsid w:val="000F2F31"/>
    <w:rsid w:val="000F301A"/>
    <w:rsid w:val="000F4955"/>
    <w:rsid w:val="0010151D"/>
    <w:rsid w:val="00101BF9"/>
    <w:rsid w:val="00101D43"/>
    <w:rsid w:val="0010528D"/>
    <w:rsid w:val="0010530A"/>
    <w:rsid w:val="001054E9"/>
    <w:rsid w:val="001056B8"/>
    <w:rsid w:val="0010650B"/>
    <w:rsid w:val="00111142"/>
    <w:rsid w:val="00113EBF"/>
    <w:rsid w:val="00115D89"/>
    <w:rsid w:val="00115EC8"/>
    <w:rsid w:val="00120768"/>
    <w:rsid w:val="001227A6"/>
    <w:rsid w:val="00123131"/>
    <w:rsid w:val="0012731D"/>
    <w:rsid w:val="001278C2"/>
    <w:rsid w:val="00131B16"/>
    <w:rsid w:val="00132351"/>
    <w:rsid w:val="00132CD4"/>
    <w:rsid w:val="00140721"/>
    <w:rsid w:val="001421AC"/>
    <w:rsid w:val="00142DE0"/>
    <w:rsid w:val="00143E0E"/>
    <w:rsid w:val="0014500A"/>
    <w:rsid w:val="0014655E"/>
    <w:rsid w:val="00146592"/>
    <w:rsid w:val="00146603"/>
    <w:rsid w:val="00146AAC"/>
    <w:rsid w:val="001504ED"/>
    <w:rsid w:val="00150FEA"/>
    <w:rsid w:val="00151C2A"/>
    <w:rsid w:val="00151E74"/>
    <w:rsid w:val="00152A21"/>
    <w:rsid w:val="00152F45"/>
    <w:rsid w:val="00154779"/>
    <w:rsid w:val="00154927"/>
    <w:rsid w:val="00155414"/>
    <w:rsid w:val="00155A1B"/>
    <w:rsid w:val="001565EF"/>
    <w:rsid w:val="00173269"/>
    <w:rsid w:val="001736BC"/>
    <w:rsid w:val="001736EE"/>
    <w:rsid w:val="00174C03"/>
    <w:rsid w:val="001750B5"/>
    <w:rsid w:val="0017563C"/>
    <w:rsid w:val="001816D0"/>
    <w:rsid w:val="00181AD9"/>
    <w:rsid w:val="00182BCA"/>
    <w:rsid w:val="00184B87"/>
    <w:rsid w:val="001851C2"/>
    <w:rsid w:val="00185A73"/>
    <w:rsid w:val="00186197"/>
    <w:rsid w:val="00192F09"/>
    <w:rsid w:val="001953A3"/>
    <w:rsid w:val="001A2A84"/>
    <w:rsid w:val="001A3175"/>
    <w:rsid w:val="001A3707"/>
    <w:rsid w:val="001A3E8B"/>
    <w:rsid w:val="001A482B"/>
    <w:rsid w:val="001A71CF"/>
    <w:rsid w:val="001B246B"/>
    <w:rsid w:val="001B38EE"/>
    <w:rsid w:val="001B3FC3"/>
    <w:rsid w:val="001B454B"/>
    <w:rsid w:val="001B4F20"/>
    <w:rsid w:val="001B6041"/>
    <w:rsid w:val="001B7CE2"/>
    <w:rsid w:val="001C0FB9"/>
    <w:rsid w:val="001C4645"/>
    <w:rsid w:val="001C6B89"/>
    <w:rsid w:val="001C7E1E"/>
    <w:rsid w:val="001D1142"/>
    <w:rsid w:val="001D151F"/>
    <w:rsid w:val="001D1EBC"/>
    <w:rsid w:val="001D2BD1"/>
    <w:rsid w:val="001D2E09"/>
    <w:rsid w:val="001E3F7E"/>
    <w:rsid w:val="001E5C09"/>
    <w:rsid w:val="001E5C84"/>
    <w:rsid w:val="001E6C62"/>
    <w:rsid w:val="001F2857"/>
    <w:rsid w:val="001F3025"/>
    <w:rsid w:val="001F3B5F"/>
    <w:rsid w:val="001F3E1B"/>
    <w:rsid w:val="001F66FE"/>
    <w:rsid w:val="001F726F"/>
    <w:rsid w:val="001F7811"/>
    <w:rsid w:val="0020096F"/>
    <w:rsid w:val="0020232E"/>
    <w:rsid w:val="002035FE"/>
    <w:rsid w:val="00204C6B"/>
    <w:rsid w:val="0020682A"/>
    <w:rsid w:val="0021108D"/>
    <w:rsid w:val="00211144"/>
    <w:rsid w:val="00211331"/>
    <w:rsid w:val="0021370F"/>
    <w:rsid w:val="00214329"/>
    <w:rsid w:val="0021467A"/>
    <w:rsid w:val="002146DC"/>
    <w:rsid w:val="00221BB4"/>
    <w:rsid w:val="00222F4E"/>
    <w:rsid w:val="00224E51"/>
    <w:rsid w:val="002256EE"/>
    <w:rsid w:val="00225E16"/>
    <w:rsid w:val="0023200F"/>
    <w:rsid w:val="00236745"/>
    <w:rsid w:val="00240EAD"/>
    <w:rsid w:val="0024289F"/>
    <w:rsid w:val="00242C48"/>
    <w:rsid w:val="0024382E"/>
    <w:rsid w:val="00243B2B"/>
    <w:rsid w:val="0024509F"/>
    <w:rsid w:val="0024533B"/>
    <w:rsid w:val="0024639F"/>
    <w:rsid w:val="0024699C"/>
    <w:rsid w:val="00247F94"/>
    <w:rsid w:val="00250C69"/>
    <w:rsid w:val="00251739"/>
    <w:rsid w:val="00251848"/>
    <w:rsid w:val="002524EB"/>
    <w:rsid w:val="00255576"/>
    <w:rsid w:val="00265158"/>
    <w:rsid w:val="00265FC2"/>
    <w:rsid w:val="00267B16"/>
    <w:rsid w:val="00272598"/>
    <w:rsid w:val="00272A85"/>
    <w:rsid w:val="00274199"/>
    <w:rsid w:val="00275E6A"/>
    <w:rsid w:val="00282336"/>
    <w:rsid w:val="00285E18"/>
    <w:rsid w:val="0029022F"/>
    <w:rsid w:val="00291026"/>
    <w:rsid w:val="00292D06"/>
    <w:rsid w:val="00293BA4"/>
    <w:rsid w:val="002A046D"/>
    <w:rsid w:val="002A082C"/>
    <w:rsid w:val="002A24D0"/>
    <w:rsid w:val="002A350B"/>
    <w:rsid w:val="002A3723"/>
    <w:rsid w:val="002A4ADC"/>
    <w:rsid w:val="002B09A4"/>
    <w:rsid w:val="002B18D9"/>
    <w:rsid w:val="002B3FD8"/>
    <w:rsid w:val="002B3FEB"/>
    <w:rsid w:val="002B5081"/>
    <w:rsid w:val="002B5ED5"/>
    <w:rsid w:val="002C2BFF"/>
    <w:rsid w:val="002D115D"/>
    <w:rsid w:val="002D3B54"/>
    <w:rsid w:val="002E052E"/>
    <w:rsid w:val="002E0E25"/>
    <w:rsid w:val="002E237E"/>
    <w:rsid w:val="002E4F71"/>
    <w:rsid w:val="002E502F"/>
    <w:rsid w:val="002E602C"/>
    <w:rsid w:val="002F1BEE"/>
    <w:rsid w:val="002F30D4"/>
    <w:rsid w:val="002F46C5"/>
    <w:rsid w:val="00304373"/>
    <w:rsid w:val="00304577"/>
    <w:rsid w:val="003068BD"/>
    <w:rsid w:val="00314DC3"/>
    <w:rsid w:val="00315887"/>
    <w:rsid w:val="00317152"/>
    <w:rsid w:val="00317472"/>
    <w:rsid w:val="003174DA"/>
    <w:rsid w:val="003218AE"/>
    <w:rsid w:val="00325873"/>
    <w:rsid w:val="00326A04"/>
    <w:rsid w:val="003301AC"/>
    <w:rsid w:val="00330287"/>
    <w:rsid w:val="0033032D"/>
    <w:rsid w:val="00332591"/>
    <w:rsid w:val="00332A56"/>
    <w:rsid w:val="003344C0"/>
    <w:rsid w:val="0033519C"/>
    <w:rsid w:val="0034122A"/>
    <w:rsid w:val="0034413B"/>
    <w:rsid w:val="00344ED0"/>
    <w:rsid w:val="00347AEF"/>
    <w:rsid w:val="003501FB"/>
    <w:rsid w:val="00350BC1"/>
    <w:rsid w:val="003512F2"/>
    <w:rsid w:val="00353342"/>
    <w:rsid w:val="00353E44"/>
    <w:rsid w:val="003545C0"/>
    <w:rsid w:val="00360857"/>
    <w:rsid w:val="0036188E"/>
    <w:rsid w:val="0036289F"/>
    <w:rsid w:val="00363C84"/>
    <w:rsid w:val="00366DA0"/>
    <w:rsid w:val="003676C5"/>
    <w:rsid w:val="0037029A"/>
    <w:rsid w:val="00370CB3"/>
    <w:rsid w:val="0037116C"/>
    <w:rsid w:val="0037147C"/>
    <w:rsid w:val="00372EC7"/>
    <w:rsid w:val="0037300D"/>
    <w:rsid w:val="00374A67"/>
    <w:rsid w:val="00375D50"/>
    <w:rsid w:val="00382913"/>
    <w:rsid w:val="00382BF8"/>
    <w:rsid w:val="00384533"/>
    <w:rsid w:val="0038464E"/>
    <w:rsid w:val="0039392B"/>
    <w:rsid w:val="00393F85"/>
    <w:rsid w:val="00394DB5"/>
    <w:rsid w:val="003A34FB"/>
    <w:rsid w:val="003A42D0"/>
    <w:rsid w:val="003A4C1A"/>
    <w:rsid w:val="003A4C5C"/>
    <w:rsid w:val="003A4FAA"/>
    <w:rsid w:val="003A6C03"/>
    <w:rsid w:val="003A6FA3"/>
    <w:rsid w:val="003A769E"/>
    <w:rsid w:val="003B0A22"/>
    <w:rsid w:val="003B3807"/>
    <w:rsid w:val="003B6807"/>
    <w:rsid w:val="003B7475"/>
    <w:rsid w:val="003C1283"/>
    <w:rsid w:val="003C2BD2"/>
    <w:rsid w:val="003C3FA6"/>
    <w:rsid w:val="003C4142"/>
    <w:rsid w:val="003C4D14"/>
    <w:rsid w:val="003C5D77"/>
    <w:rsid w:val="003C6957"/>
    <w:rsid w:val="003C6FB3"/>
    <w:rsid w:val="003C7102"/>
    <w:rsid w:val="003C78CD"/>
    <w:rsid w:val="003D0F44"/>
    <w:rsid w:val="003D13D6"/>
    <w:rsid w:val="003D2077"/>
    <w:rsid w:val="003D506A"/>
    <w:rsid w:val="003E4E21"/>
    <w:rsid w:val="003E5F35"/>
    <w:rsid w:val="003F105E"/>
    <w:rsid w:val="003F16AB"/>
    <w:rsid w:val="003F215F"/>
    <w:rsid w:val="003F450F"/>
    <w:rsid w:val="004026C3"/>
    <w:rsid w:val="0040301E"/>
    <w:rsid w:val="004033C9"/>
    <w:rsid w:val="00404A58"/>
    <w:rsid w:val="0040640C"/>
    <w:rsid w:val="00407086"/>
    <w:rsid w:val="004078EA"/>
    <w:rsid w:val="00413A5E"/>
    <w:rsid w:val="00413FD5"/>
    <w:rsid w:val="00414A61"/>
    <w:rsid w:val="00416B5E"/>
    <w:rsid w:val="0042007A"/>
    <w:rsid w:val="00422567"/>
    <w:rsid w:val="004225A9"/>
    <w:rsid w:val="00424EFD"/>
    <w:rsid w:val="00425F76"/>
    <w:rsid w:val="00431EC9"/>
    <w:rsid w:val="00433FD8"/>
    <w:rsid w:val="00437056"/>
    <w:rsid w:val="00437FFD"/>
    <w:rsid w:val="0044096A"/>
    <w:rsid w:val="00441F56"/>
    <w:rsid w:val="00442B0B"/>
    <w:rsid w:val="00450F08"/>
    <w:rsid w:val="00451CED"/>
    <w:rsid w:val="004529D5"/>
    <w:rsid w:val="00452A17"/>
    <w:rsid w:val="00456CFB"/>
    <w:rsid w:val="00456E3D"/>
    <w:rsid w:val="004579CD"/>
    <w:rsid w:val="00460DDD"/>
    <w:rsid w:val="004611D0"/>
    <w:rsid w:val="0046365E"/>
    <w:rsid w:val="00465896"/>
    <w:rsid w:val="0047575E"/>
    <w:rsid w:val="00475B9E"/>
    <w:rsid w:val="004803DD"/>
    <w:rsid w:val="00480CEC"/>
    <w:rsid w:val="00481E2B"/>
    <w:rsid w:val="00483317"/>
    <w:rsid w:val="00483959"/>
    <w:rsid w:val="00486EEC"/>
    <w:rsid w:val="00490F80"/>
    <w:rsid w:val="00492CC8"/>
    <w:rsid w:val="004947C8"/>
    <w:rsid w:val="00496BEF"/>
    <w:rsid w:val="004A178D"/>
    <w:rsid w:val="004A33D7"/>
    <w:rsid w:val="004A6F4B"/>
    <w:rsid w:val="004A7A5F"/>
    <w:rsid w:val="004B2CD0"/>
    <w:rsid w:val="004B4858"/>
    <w:rsid w:val="004B5961"/>
    <w:rsid w:val="004C06B7"/>
    <w:rsid w:val="004C37D6"/>
    <w:rsid w:val="004C6C66"/>
    <w:rsid w:val="004C6D21"/>
    <w:rsid w:val="004D0731"/>
    <w:rsid w:val="004D4BEB"/>
    <w:rsid w:val="004E0434"/>
    <w:rsid w:val="004E14F4"/>
    <w:rsid w:val="004E4098"/>
    <w:rsid w:val="004F25AF"/>
    <w:rsid w:val="004F6380"/>
    <w:rsid w:val="004F7F09"/>
    <w:rsid w:val="005019A8"/>
    <w:rsid w:val="00502ADB"/>
    <w:rsid w:val="00507F70"/>
    <w:rsid w:val="0051014A"/>
    <w:rsid w:val="00510C81"/>
    <w:rsid w:val="00511EE8"/>
    <w:rsid w:val="00512A74"/>
    <w:rsid w:val="00517D10"/>
    <w:rsid w:val="00520193"/>
    <w:rsid w:val="005217CF"/>
    <w:rsid w:val="00527D1E"/>
    <w:rsid w:val="005328CF"/>
    <w:rsid w:val="00534EAA"/>
    <w:rsid w:val="00536E8E"/>
    <w:rsid w:val="00536EB2"/>
    <w:rsid w:val="00537274"/>
    <w:rsid w:val="00537477"/>
    <w:rsid w:val="00540192"/>
    <w:rsid w:val="00541AAC"/>
    <w:rsid w:val="00542716"/>
    <w:rsid w:val="0054449A"/>
    <w:rsid w:val="00546736"/>
    <w:rsid w:val="00546999"/>
    <w:rsid w:val="00546E23"/>
    <w:rsid w:val="00553498"/>
    <w:rsid w:val="00555068"/>
    <w:rsid w:val="005560D8"/>
    <w:rsid w:val="005601F0"/>
    <w:rsid w:val="00570B6F"/>
    <w:rsid w:val="005710F9"/>
    <w:rsid w:val="005723F0"/>
    <w:rsid w:val="00575467"/>
    <w:rsid w:val="00575831"/>
    <w:rsid w:val="00575C08"/>
    <w:rsid w:val="00576B98"/>
    <w:rsid w:val="005775C7"/>
    <w:rsid w:val="00577F56"/>
    <w:rsid w:val="00577FE3"/>
    <w:rsid w:val="00584957"/>
    <w:rsid w:val="00585167"/>
    <w:rsid w:val="005863B1"/>
    <w:rsid w:val="00595186"/>
    <w:rsid w:val="005A0E7F"/>
    <w:rsid w:val="005A1C63"/>
    <w:rsid w:val="005A1F59"/>
    <w:rsid w:val="005B02A5"/>
    <w:rsid w:val="005B1986"/>
    <w:rsid w:val="005B419B"/>
    <w:rsid w:val="005B51A7"/>
    <w:rsid w:val="005B6C32"/>
    <w:rsid w:val="005B71DB"/>
    <w:rsid w:val="005C123B"/>
    <w:rsid w:val="005C38E0"/>
    <w:rsid w:val="005C41C7"/>
    <w:rsid w:val="005C59EE"/>
    <w:rsid w:val="005C62AF"/>
    <w:rsid w:val="005C7A28"/>
    <w:rsid w:val="005D10FC"/>
    <w:rsid w:val="005D45CA"/>
    <w:rsid w:val="005D4DD2"/>
    <w:rsid w:val="005E1D5A"/>
    <w:rsid w:val="005E6C22"/>
    <w:rsid w:val="005F2B5B"/>
    <w:rsid w:val="005F338A"/>
    <w:rsid w:val="005F49FA"/>
    <w:rsid w:val="005F6213"/>
    <w:rsid w:val="005F7E01"/>
    <w:rsid w:val="0060046A"/>
    <w:rsid w:val="00604D58"/>
    <w:rsid w:val="00605536"/>
    <w:rsid w:val="00605BA3"/>
    <w:rsid w:val="00606947"/>
    <w:rsid w:val="00606F83"/>
    <w:rsid w:val="006109CC"/>
    <w:rsid w:val="0061131F"/>
    <w:rsid w:val="0061535D"/>
    <w:rsid w:val="00616767"/>
    <w:rsid w:val="006173CA"/>
    <w:rsid w:val="0062001E"/>
    <w:rsid w:val="00620A17"/>
    <w:rsid w:val="006219BB"/>
    <w:rsid w:val="00622542"/>
    <w:rsid w:val="00626B03"/>
    <w:rsid w:val="00627A3E"/>
    <w:rsid w:val="0064243F"/>
    <w:rsid w:val="00645A6D"/>
    <w:rsid w:val="006474CC"/>
    <w:rsid w:val="0065099E"/>
    <w:rsid w:val="00653936"/>
    <w:rsid w:val="00653DB9"/>
    <w:rsid w:val="0065467B"/>
    <w:rsid w:val="00656355"/>
    <w:rsid w:val="00656EFC"/>
    <w:rsid w:val="00657174"/>
    <w:rsid w:val="00657852"/>
    <w:rsid w:val="00660D2F"/>
    <w:rsid w:val="00662402"/>
    <w:rsid w:val="00662855"/>
    <w:rsid w:val="00664C76"/>
    <w:rsid w:val="00666BC0"/>
    <w:rsid w:val="006673EF"/>
    <w:rsid w:val="00671DD1"/>
    <w:rsid w:val="006721A5"/>
    <w:rsid w:val="006722AE"/>
    <w:rsid w:val="00675642"/>
    <w:rsid w:val="00676B5C"/>
    <w:rsid w:val="00676D63"/>
    <w:rsid w:val="0068262B"/>
    <w:rsid w:val="0068298B"/>
    <w:rsid w:val="00686FAA"/>
    <w:rsid w:val="00687AC2"/>
    <w:rsid w:val="00687FD3"/>
    <w:rsid w:val="00690850"/>
    <w:rsid w:val="006920B2"/>
    <w:rsid w:val="00693A4C"/>
    <w:rsid w:val="006953F6"/>
    <w:rsid w:val="00695AAF"/>
    <w:rsid w:val="00695D0F"/>
    <w:rsid w:val="00696D09"/>
    <w:rsid w:val="006A1A21"/>
    <w:rsid w:val="006A1F5E"/>
    <w:rsid w:val="006A7603"/>
    <w:rsid w:val="006A7A9B"/>
    <w:rsid w:val="006B250F"/>
    <w:rsid w:val="006B2F16"/>
    <w:rsid w:val="006B315C"/>
    <w:rsid w:val="006B504D"/>
    <w:rsid w:val="006C3BB3"/>
    <w:rsid w:val="006C78E8"/>
    <w:rsid w:val="006D2607"/>
    <w:rsid w:val="006D4E69"/>
    <w:rsid w:val="006E4AEC"/>
    <w:rsid w:val="006E4C69"/>
    <w:rsid w:val="006E584C"/>
    <w:rsid w:val="006E69B0"/>
    <w:rsid w:val="006F0114"/>
    <w:rsid w:val="006F2B34"/>
    <w:rsid w:val="006F3936"/>
    <w:rsid w:val="006F448C"/>
    <w:rsid w:val="006F5367"/>
    <w:rsid w:val="00700EC5"/>
    <w:rsid w:val="007019F4"/>
    <w:rsid w:val="00701FB5"/>
    <w:rsid w:val="00704DC9"/>
    <w:rsid w:val="007103CA"/>
    <w:rsid w:val="00713819"/>
    <w:rsid w:val="00713923"/>
    <w:rsid w:val="00713DAD"/>
    <w:rsid w:val="0071485D"/>
    <w:rsid w:val="00716FA9"/>
    <w:rsid w:val="00721799"/>
    <w:rsid w:val="00722A88"/>
    <w:rsid w:val="00722AA6"/>
    <w:rsid w:val="00724BB0"/>
    <w:rsid w:val="00725DE8"/>
    <w:rsid w:val="00727410"/>
    <w:rsid w:val="007300B6"/>
    <w:rsid w:val="00730A78"/>
    <w:rsid w:val="00735100"/>
    <w:rsid w:val="007373AE"/>
    <w:rsid w:val="007422E7"/>
    <w:rsid w:val="00742968"/>
    <w:rsid w:val="00747444"/>
    <w:rsid w:val="00751A31"/>
    <w:rsid w:val="00754800"/>
    <w:rsid w:val="0075726F"/>
    <w:rsid w:val="00760380"/>
    <w:rsid w:val="00760EF9"/>
    <w:rsid w:val="0076282C"/>
    <w:rsid w:val="00762D44"/>
    <w:rsid w:val="007647EE"/>
    <w:rsid w:val="00770363"/>
    <w:rsid w:val="0077242D"/>
    <w:rsid w:val="00773646"/>
    <w:rsid w:val="007778CE"/>
    <w:rsid w:val="00782073"/>
    <w:rsid w:val="0078292D"/>
    <w:rsid w:val="00783BB6"/>
    <w:rsid w:val="00783F90"/>
    <w:rsid w:val="007853D2"/>
    <w:rsid w:val="00787F4D"/>
    <w:rsid w:val="00790444"/>
    <w:rsid w:val="0079119F"/>
    <w:rsid w:val="00792023"/>
    <w:rsid w:val="00792308"/>
    <w:rsid w:val="00792795"/>
    <w:rsid w:val="00792C8D"/>
    <w:rsid w:val="0079588C"/>
    <w:rsid w:val="007958BF"/>
    <w:rsid w:val="00795A05"/>
    <w:rsid w:val="0079683E"/>
    <w:rsid w:val="0079707B"/>
    <w:rsid w:val="007A04FA"/>
    <w:rsid w:val="007A2389"/>
    <w:rsid w:val="007A2A39"/>
    <w:rsid w:val="007A2BA5"/>
    <w:rsid w:val="007A4674"/>
    <w:rsid w:val="007A4B5D"/>
    <w:rsid w:val="007A6AB4"/>
    <w:rsid w:val="007A6D2D"/>
    <w:rsid w:val="007B0EFC"/>
    <w:rsid w:val="007B29D1"/>
    <w:rsid w:val="007B4B32"/>
    <w:rsid w:val="007C06CE"/>
    <w:rsid w:val="007C08A9"/>
    <w:rsid w:val="007C2B54"/>
    <w:rsid w:val="007C379B"/>
    <w:rsid w:val="007C3A32"/>
    <w:rsid w:val="007C4A47"/>
    <w:rsid w:val="007C52D8"/>
    <w:rsid w:val="007C5D56"/>
    <w:rsid w:val="007C6DCD"/>
    <w:rsid w:val="007D0FD7"/>
    <w:rsid w:val="007D2F69"/>
    <w:rsid w:val="007D3BC6"/>
    <w:rsid w:val="007D5065"/>
    <w:rsid w:val="007D5DC5"/>
    <w:rsid w:val="007D5E53"/>
    <w:rsid w:val="007D78B4"/>
    <w:rsid w:val="007E05EC"/>
    <w:rsid w:val="007E0BA9"/>
    <w:rsid w:val="007E24CC"/>
    <w:rsid w:val="007E4C85"/>
    <w:rsid w:val="007E5EBF"/>
    <w:rsid w:val="007E6024"/>
    <w:rsid w:val="007F331F"/>
    <w:rsid w:val="007F445C"/>
    <w:rsid w:val="007F6D53"/>
    <w:rsid w:val="007F7E4A"/>
    <w:rsid w:val="00801CF2"/>
    <w:rsid w:val="00801E15"/>
    <w:rsid w:val="0080292A"/>
    <w:rsid w:val="00802D41"/>
    <w:rsid w:val="00806893"/>
    <w:rsid w:val="008076E5"/>
    <w:rsid w:val="00810C57"/>
    <w:rsid w:val="00811737"/>
    <w:rsid w:val="00812F40"/>
    <w:rsid w:val="00813AB4"/>
    <w:rsid w:val="00813AF1"/>
    <w:rsid w:val="008149D6"/>
    <w:rsid w:val="00814EF7"/>
    <w:rsid w:val="00815728"/>
    <w:rsid w:val="0082296E"/>
    <w:rsid w:val="008232BE"/>
    <w:rsid w:val="008274FD"/>
    <w:rsid w:val="008306DD"/>
    <w:rsid w:val="00830EB1"/>
    <w:rsid w:val="0083373A"/>
    <w:rsid w:val="00835161"/>
    <w:rsid w:val="00837E96"/>
    <w:rsid w:val="008425F9"/>
    <w:rsid w:val="008427AC"/>
    <w:rsid w:val="0084455E"/>
    <w:rsid w:val="0084462E"/>
    <w:rsid w:val="00850E86"/>
    <w:rsid w:val="00854879"/>
    <w:rsid w:val="008560C6"/>
    <w:rsid w:val="0085616C"/>
    <w:rsid w:val="00856D01"/>
    <w:rsid w:val="008623D4"/>
    <w:rsid w:val="0086413D"/>
    <w:rsid w:val="0086430E"/>
    <w:rsid w:val="0086753C"/>
    <w:rsid w:val="00870528"/>
    <w:rsid w:val="00870DCE"/>
    <w:rsid w:val="00871AEA"/>
    <w:rsid w:val="008733D2"/>
    <w:rsid w:val="00875EF6"/>
    <w:rsid w:val="0087642D"/>
    <w:rsid w:val="00880171"/>
    <w:rsid w:val="00880508"/>
    <w:rsid w:val="0088190E"/>
    <w:rsid w:val="00882C63"/>
    <w:rsid w:val="00884A06"/>
    <w:rsid w:val="00884C83"/>
    <w:rsid w:val="00886115"/>
    <w:rsid w:val="0088674F"/>
    <w:rsid w:val="00887E02"/>
    <w:rsid w:val="00893098"/>
    <w:rsid w:val="00893368"/>
    <w:rsid w:val="008977B2"/>
    <w:rsid w:val="00897BC3"/>
    <w:rsid w:val="008A1F89"/>
    <w:rsid w:val="008A4924"/>
    <w:rsid w:val="008A494E"/>
    <w:rsid w:val="008A57A1"/>
    <w:rsid w:val="008A5AB7"/>
    <w:rsid w:val="008B6782"/>
    <w:rsid w:val="008C1D23"/>
    <w:rsid w:val="008C40C4"/>
    <w:rsid w:val="008C584C"/>
    <w:rsid w:val="008D0011"/>
    <w:rsid w:val="008D04DF"/>
    <w:rsid w:val="008D1F84"/>
    <w:rsid w:val="008D2B6A"/>
    <w:rsid w:val="008D38D4"/>
    <w:rsid w:val="008D6419"/>
    <w:rsid w:val="008D6A66"/>
    <w:rsid w:val="008D6D15"/>
    <w:rsid w:val="008D753B"/>
    <w:rsid w:val="008E1627"/>
    <w:rsid w:val="008E2040"/>
    <w:rsid w:val="008E21AC"/>
    <w:rsid w:val="008E3CE2"/>
    <w:rsid w:val="008E456A"/>
    <w:rsid w:val="008E721B"/>
    <w:rsid w:val="008F5CE4"/>
    <w:rsid w:val="008F793B"/>
    <w:rsid w:val="009033F5"/>
    <w:rsid w:val="00903965"/>
    <w:rsid w:val="009122AE"/>
    <w:rsid w:val="00912846"/>
    <w:rsid w:val="009141BB"/>
    <w:rsid w:val="009221F5"/>
    <w:rsid w:val="00922B5C"/>
    <w:rsid w:val="0092473E"/>
    <w:rsid w:val="0092511A"/>
    <w:rsid w:val="00925A83"/>
    <w:rsid w:val="00925EA8"/>
    <w:rsid w:val="00926010"/>
    <w:rsid w:val="0092623E"/>
    <w:rsid w:val="00926CC1"/>
    <w:rsid w:val="009304A4"/>
    <w:rsid w:val="0093355C"/>
    <w:rsid w:val="00933574"/>
    <w:rsid w:val="00933E64"/>
    <w:rsid w:val="00935724"/>
    <w:rsid w:val="00940C34"/>
    <w:rsid w:val="009412C7"/>
    <w:rsid w:val="009413E4"/>
    <w:rsid w:val="00944BED"/>
    <w:rsid w:val="0094557E"/>
    <w:rsid w:val="00946481"/>
    <w:rsid w:val="009465C5"/>
    <w:rsid w:val="009476F7"/>
    <w:rsid w:val="0095098C"/>
    <w:rsid w:val="009509EC"/>
    <w:rsid w:val="00953D95"/>
    <w:rsid w:val="00955687"/>
    <w:rsid w:val="00956C19"/>
    <w:rsid w:val="009574A6"/>
    <w:rsid w:val="00961C5C"/>
    <w:rsid w:val="009621EB"/>
    <w:rsid w:val="0096455E"/>
    <w:rsid w:val="009664AC"/>
    <w:rsid w:val="00966535"/>
    <w:rsid w:val="0097031F"/>
    <w:rsid w:val="00970E3E"/>
    <w:rsid w:val="00972A0F"/>
    <w:rsid w:val="0097386F"/>
    <w:rsid w:val="00973A54"/>
    <w:rsid w:val="0097452A"/>
    <w:rsid w:val="00975AE6"/>
    <w:rsid w:val="00980278"/>
    <w:rsid w:val="0098134F"/>
    <w:rsid w:val="0098194E"/>
    <w:rsid w:val="00983CF0"/>
    <w:rsid w:val="00985347"/>
    <w:rsid w:val="0098545B"/>
    <w:rsid w:val="009876EE"/>
    <w:rsid w:val="00987E83"/>
    <w:rsid w:val="009943D1"/>
    <w:rsid w:val="00997E20"/>
    <w:rsid w:val="009A048D"/>
    <w:rsid w:val="009A1EA1"/>
    <w:rsid w:val="009A445F"/>
    <w:rsid w:val="009B1024"/>
    <w:rsid w:val="009B208A"/>
    <w:rsid w:val="009B3500"/>
    <w:rsid w:val="009B3804"/>
    <w:rsid w:val="009B3845"/>
    <w:rsid w:val="009B600A"/>
    <w:rsid w:val="009B65E3"/>
    <w:rsid w:val="009B7304"/>
    <w:rsid w:val="009B7A54"/>
    <w:rsid w:val="009C0996"/>
    <w:rsid w:val="009C1112"/>
    <w:rsid w:val="009C1690"/>
    <w:rsid w:val="009C2928"/>
    <w:rsid w:val="009C2DDB"/>
    <w:rsid w:val="009C5365"/>
    <w:rsid w:val="009C5910"/>
    <w:rsid w:val="009C63C9"/>
    <w:rsid w:val="009C6790"/>
    <w:rsid w:val="009C6DE0"/>
    <w:rsid w:val="009D0BA9"/>
    <w:rsid w:val="009D1819"/>
    <w:rsid w:val="009D3CF2"/>
    <w:rsid w:val="009D4214"/>
    <w:rsid w:val="009D4706"/>
    <w:rsid w:val="009D6BDF"/>
    <w:rsid w:val="009E49DF"/>
    <w:rsid w:val="009E5087"/>
    <w:rsid w:val="009E5B75"/>
    <w:rsid w:val="009F0393"/>
    <w:rsid w:val="009F1E87"/>
    <w:rsid w:val="009F29DA"/>
    <w:rsid w:val="009F4C32"/>
    <w:rsid w:val="009F52AD"/>
    <w:rsid w:val="009F7B7E"/>
    <w:rsid w:val="00A023B1"/>
    <w:rsid w:val="00A03A7F"/>
    <w:rsid w:val="00A04DC6"/>
    <w:rsid w:val="00A05AD4"/>
    <w:rsid w:val="00A122C3"/>
    <w:rsid w:val="00A13D81"/>
    <w:rsid w:val="00A14F3B"/>
    <w:rsid w:val="00A2026E"/>
    <w:rsid w:val="00A2069D"/>
    <w:rsid w:val="00A20910"/>
    <w:rsid w:val="00A209C2"/>
    <w:rsid w:val="00A22E0B"/>
    <w:rsid w:val="00A23484"/>
    <w:rsid w:val="00A24BF2"/>
    <w:rsid w:val="00A2600A"/>
    <w:rsid w:val="00A30705"/>
    <w:rsid w:val="00A31106"/>
    <w:rsid w:val="00A312EC"/>
    <w:rsid w:val="00A33CEA"/>
    <w:rsid w:val="00A34390"/>
    <w:rsid w:val="00A40A3E"/>
    <w:rsid w:val="00A41D25"/>
    <w:rsid w:val="00A43D1A"/>
    <w:rsid w:val="00A454CB"/>
    <w:rsid w:val="00A4714C"/>
    <w:rsid w:val="00A50B33"/>
    <w:rsid w:val="00A51035"/>
    <w:rsid w:val="00A521BA"/>
    <w:rsid w:val="00A52F6E"/>
    <w:rsid w:val="00A534A7"/>
    <w:rsid w:val="00A535B8"/>
    <w:rsid w:val="00A54850"/>
    <w:rsid w:val="00A54C55"/>
    <w:rsid w:val="00A55287"/>
    <w:rsid w:val="00A55655"/>
    <w:rsid w:val="00A61365"/>
    <w:rsid w:val="00A66422"/>
    <w:rsid w:val="00A67FAB"/>
    <w:rsid w:val="00A70E38"/>
    <w:rsid w:val="00A75757"/>
    <w:rsid w:val="00A75A95"/>
    <w:rsid w:val="00A76EF0"/>
    <w:rsid w:val="00A77F22"/>
    <w:rsid w:val="00A80285"/>
    <w:rsid w:val="00A80C82"/>
    <w:rsid w:val="00A80E8B"/>
    <w:rsid w:val="00A833A3"/>
    <w:rsid w:val="00A84060"/>
    <w:rsid w:val="00A8493C"/>
    <w:rsid w:val="00A854BE"/>
    <w:rsid w:val="00A93170"/>
    <w:rsid w:val="00A93C94"/>
    <w:rsid w:val="00A94F17"/>
    <w:rsid w:val="00A97334"/>
    <w:rsid w:val="00A97852"/>
    <w:rsid w:val="00AA0319"/>
    <w:rsid w:val="00AA0BAB"/>
    <w:rsid w:val="00AA38A2"/>
    <w:rsid w:val="00AA3F8B"/>
    <w:rsid w:val="00AA4015"/>
    <w:rsid w:val="00AA574B"/>
    <w:rsid w:val="00AB165D"/>
    <w:rsid w:val="00AB34ED"/>
    <w:rsid w:val="00AB3E1A"/>
    <w:rsid w:val="00AB5921"/>
    <w:rsid w:val="00AB5C49"/>
    <w:rsid w:val="00AB60A0"/>
    <w:rsid w:val="00AB706D"/>
    <w:rsid w:val="00AB70FF"/>
    <w:rsid w:val="00AC25F1"/>
    <w:rsid w:val="00AC4417"/>
    <w:rsid w:val="00AC4EA2"/>
    <w:rsid w:val="00AC748A"/>
    <w:rsid w:val="00AD0694"/>
    <w:rsid w:val="00AD402F"/>
    <w:rsid w:val="00AD4B05"/>
    <w:rsid w:val="00AD76C6"/>
    <w:rsid w:val="00AD7B91"/>
    <w:rsid w:val="00AE3202"/>
    <w:rsid w:val="00AE3DF4"/>
    <w:rsid w:val="00AE6280"/>
    <w:rsid w:val="00AE78CC"/>
    <w:rsid w:val="00AF05BC"/>
    <w:rsid w:val="00AF2213"/>
    <w:rsid w:val="00AF7156"/>
    <w:rsid w:val="00B04DB1"/>
    <w:rsid w:val="00B04E67"/>
    <w:rsid w:val="00B102E1"/>
    <w:rsid w:val="00B10E70"/>
    <w:rsid w:val="00B12E42"/>
    <w:rsid w:val="00B14194"/>
    <w:rsid w:val="00B17476"/>
    <w:rsid w:val="00B20C61"/>
    <w:rsid w:val="00B25236"/>
    <w:rsid w:val="00B26861"/>
    <w:rsid w:val="00B30FCE"/>
    <w:rsid w:val="00B314E9"/>
    <w:rsid w:val="00B36F27"/>
    <w:rsid w:val="00B4675C"/>
    <w:rsid w:val="00B51320"/>
    <w:rsid w:val="00B52E54"/>
    <w:rsid w:val="00B53C4E"/>
    <w:rsid w:val="00B54E27"/>
    <w:rsid w:val="00B56BB9"/>
    <w:rsid w:val="00B56F64"/>
    <w:rsid w:val="00B57214"/>
    <w:rsid w:val="00B57E46"/>
    <w:rsid w:val="00B67FCF"/>
    <w:rsid w:val="00B73D74"/>
    <w:rsid w:val="00B74160"/>
    <w:rsid w:val="00B77D6A"/>
    <w:rsid w:val="00B81E9F"/>
    <w:rsid w:val="00B84F9B"/>
    <w:rsid w:val="00B87503"/>
    <w:rsid w:val="00B87B3B"/>
    <w:rsid w:val="00B9056E"/>
    <w:rsid w:val="00B92F46"/>
    <w:rsid w:val="00B9714C"/>
    <w:rsid w:val="00B977D0"/>
    <w:rsid w:val="00BA1577"/>
    <w:rsid w:val="00BA2C11"/>
    <w:rsid w:val="00BA2CB3"/>
    <w:rsid w:val="00BA3DE9"/>
    <w:rsid w:val="00BA3F9D"/>
    <w:rsid w:val="00BB0E27"/>
    <w:rsid w:val="00BB0E2F"/>
    <w:rsid w:val="00BB2737"/>
    <w:rsid w:val="00BB428A"/>
    <w:rsid w:val="00BB42FF"/>
    <w:rsid w:val="00BB4CF1"/>
    <w:rsid w:val="00BB590A"/>
    <w:rsid w:val="00BC3D65"/>
    <w:rsid w:val="00BC65C0"/>
    <w:rsid w:val="00BC7978"/>
    <w:rsid w:val="00BD0FC2"/>
    <w:rsid w:val="00BD1F1D"/>
    <w:rsid w:val="00BD370B"/>
    <w:rsid w:val="00BD52D7"/>
    <w:rsid w:val="00BD6153"/>
    <w:rsid w:val="00BE3AB6"/>
    <w:rsid w:val="00BE5F9A"/>
    <w:rsid w:val="00BE754E"/>
    <w:rsid w:val="00BF08BB"/>
    <w:rsid w:val="00BF0AFC"/>
    <w:rsid w:val="00BF13F4"/>
    <w:rsid w:val="00BF14A2"/>
    <w:rsid w:val="00BF19E5"/>
    <w:rsid w:val="00BF22FC"/>
    <w:rsid w:val="00BF2561"/>
    <w:rsid w:val="00BF3A33"/>
    <w:rsid w:val="00BF567E"/>
    <w:rsid w:val="00BF679C"/>
    <w:rsid w:val="00BF695C"/>
    <w:rsid w:val="00C0234B"/>
    <w:rsid w:val="00C0366C"/>
    <w:rsid w:val="00C0727D"/>
    <w:rsid w:val="00C07884"/>
    <w:rsid w:val="00C07E92"/>
    <w:rsid w:val="00C10166"/>
    <w:rsid w:val="00C1119B"/>
    <w:rsid w:val="00C1177E"/>
    <w:rsid w:val="00C12B4F"/>
    <w:rsid w:val="00C153DA"/>
    <w:rsid w:val="00C23AD4"/>
    <w:rsid w:val="00C26363"/>
    <w:rsid w:val="00C26543"/>
    <w:rsid w:val="00C27D7B"/>
    <w:rsid w:val="00C3043B"/>
    <w:rsid w:val="00C31496"/>
    <w:rsid w:val="00C32022"/>
    <w:rsid w:val="00C348FC"/>
    <w:rsid w:val="00C354B8"/>
    <w:rsid w:val="00C37184"/>
    <w:rsid w:val="00C41030"/>
    <w:rsid w:val="00C4342E"/>
    <w:rsid w:val="00C44B38"/>
    <w:rsid w:val="00C45B04"/>
    <w:rsid w:val="00C47570"/>
    <w:rsid w:val="00C51616"/>
    <w:rsid w:val="00C52231"/>
    <w:rsid w:val="00C528A4"/>
    <w:rsid w:val="00C571F6"/>
    <w:rsid w:val="00C57A95"/>
    <w:rsid w:val="00C63B98"/>
    <w:rsid w:val="00C6584F"/>
    <w:rsid w:val="00C658D5"/>
    <w:rsid w:val="00C66605"/>
    <w:rsid w:val="00C7255C"/>
    <w:rsid w:val="00C73FD2"/>
    <w:rsid w:val="00C755FB"/>
    <w:rsid w:val="00C77025"/>
    <w:rsid w:val="00C8446E"/>
    <w:rsid w:val="00C85225"/>
    <w:rsid w:val="00C8537C"/>
    <w:rsid w:val="00C914D3"/>
    <w:rsid w:val="00C914FE"/>
    <w:rsid w:val="00C91A3B"/>
    <w:rsid w:val="00C92767"/>
    <w:rsid w:val="00C92B9E"/>
    <w:rsid w:val="00C931B4"/>
    <w:rsid w:val="00CA18D8"/>
    <w:rsid w:val="00CA1B12"/>
    <w:rsid w:val="00CB242A"/>
    <w:rsid w:val="00CB3E00"/>
    <w:rsid w:val="00CB4E99"/>
    <w:rsid w:val="00CB7139"/>
    <w:rsid w:val="00CC5C3C"/>
    <w:rsid w:val="00CC7CE1"/>
    <w:rsid w:val="00CD303C"/>
    <w:rsid w:val="00CD35CB"/>
    <w:rsid w:val="00CE0D0D"/>
    <w:rsid w:val="00CE1973"/>
    <w:rsid w:val="00CE4779"/>
    <w:rsid w:val="00CE4F8B"/>
    <w:rsid w:val="00CE632A"/>
    <w:rsid w:val="00CF04F1"/>
    <w:rsid w:val="00CF2236"/>
    <w:rsid w:val="00CF4BBC"/>
    <w:rsid w:val="00CF569E"/>
    <w:rsid w:val="00CF5816"/>
    <w:rsid w:val="00D06580"/>
    <w:rsid w:val="00D1001C"/>
    <w:rsid w:val="00D10B02"/>
    <w:rsid w:val="00D11A52"/>
    <w:rsid w:val="00D13BDF"/>
    <w:rsid w:val="00D14533"/>
    <w:rsid w:val="00D15DA4"/>
    <w:rsid w:val="00D16288"/>
    <w:rsid w:val="00D20B68"/>
    <w:rsid w:val="00D20C19"/>
    <w:rsid w:val="00D232A1"/>
    <w:rsid w:val="00D269A7"/>
    <w:rsid w:val="00D32A49"/>
    <w:rsid w:val="00D32E8D"/>
    <w:rsid w:val="00D33DA0"/>
    <w:rsid w:val="00D36A1D"/>
    <w:rsid w:val="00D3750F"/>
    <w:rsid w:val="00D46340"/>
    <w:rsid w:val="00D46BE5"/>
    <w:rsid w:val="00D4701B"/>
    <w:rsid w:val="00D524FE"/>
    <w:rsid w:val="00D5280B"/>
    <w:rsid w:val="00D5449D"/>
    <w:rsid w:val="00D54C70"/>
    <w:rsid w:val="00D5527C"/>
    <w:rsid w:val="00D5591A"/>
    <w:rsid w:val="00D57F10"/>
    <w:rsid w:val="00D61D29"/>
    <w:rsid w:val="00D659F1"/>
    <w:rsid w:val="00D662B9"/>
    <w:rsid w:val="00D66549"/>
    <w:rsid w:val="00D66697"/>
    <w:rsid w:val="00D67375"/>
    <w:rsid w:val="00D73AA2"/>
    <w:rsid w:val="00D74C79"/>
    <w:rsid w:val="00D75FC5"/>
    <w:rsid w:val="00D76241"/>
    <w:rsid w:val="00D7638A"/>
    <w:rsid w:val="00D76894"/>
    <w:rsid w:val="00D773FD"/>
    <w:rsid w:val="00D80446"/>
    <w:rsid w:val="00D83869"/>
    <w:rsid w:val="00D8465E"/>
    <w:rsid w:val="00D84D89"/>
    <w:rsid w:val="00D85898"/>
    <w:rsid w:val="00D86FCF"/>
    <w:rsid w:val="00D87162"/>
    <w:rsid w:val="00D87D7D"/>
    <w:rsid w:val="00D921BD"/>
    <w:rsid w:val="00D944E9"/>
    <w:rsid w:val="00D950AF"/>
    <w:rsid w:val="00D963C0"/>
    <w:rsid w:val="00D974A2"/>
    <w:rsid w:val="00DA11F2"/>
    <w:rsid w:val="00DA1CAE"/>
    <w:rsid w:val="00DA295C"/>
    <w:rsid w:val="00DA368E"/>
    <w:rsid w:val="00DA40CF"/>
    <w:rsid w:val="00DA6120"/>
    <w:rsid w:val="00DA6C05"/>
    <w:rsid w:val="00DB1673"/>
    <w:rsid w:val="00DB77BA"/>
    <w:rsid w:val="00DB7B7E"/>
    <w:rsid w:val="00DC0642"/>
    <w:rsid w:val="00DC19D8"/>
    <w:rsid w:val="00DC22FE"/>
    <w:rsid w:val="00DC2FC5"/>
    <w:rsid w:val="00DC3004"/>
    <w:rsid w:val="00DC3636"/>
    <w:rsid w:val="00DC404D"/>
    <w:rsid w:val="00DC4AC5"/>
    <w:rsid w:val="00DD06CC"/>
    <w:rsid w:val="00DD5471"/>
    <w:rsid w:val="00DD5C0F"/>
    <w:rsid w:val="00DD6271"/>
    <w:rsid w:val="00DD6E3E"/>
    <w:rsid w:val="00DE16AE"/>
    <w:rsid w:val="00DE5AFD"/>
    <w:rsid w:val="00DE6474"/>
    <w:rsid w:val="00DF4E47"/>
    <w:rsid w:val="00DF532B"/>
    <w:rsid w:val="00DF7DC5"/>
    <w:rsid w:val="00E03B0B"/>
    <w:rsid w:val="00E04048"/>
    <w:rsid w:val="00E04D0F"/>
    <w:rsid w:val="00E05444"/>
    <w:rsid w:val="00E05524"/>
    <w:rsid w:val="00E06CB8"/>
    <w:rsid w:val="00E117B1"/>
    <w:rsid w:val="00E13E0F"/>
    <w:rsid w:val="00E14EAC"/>
    <w:rsid w:val="00E151AD"/>
    <w:rsid w:val="00E16B8C"/>
    <w:rsid w:val="00E20A86"/>
    <w:rsid w:val="00E2524F"/>
    <w:rsid w:val="00E2706E"/>
    <w:rsid w:val="00E302E1"/>
    <w:rsid w:val="00E37C34"/>
    <w:rsid w:val="00E42753"/>
    <w:rsid w:val="00E42AB8"/>
    <w:rsid w:val="00E45273"/>
    <w:rsid w:val="00E452EE"/>
    <w:rsid w:val="00E50E4B"/>
    <w:rsid w:val="00E511AA"/>
    <w:rsid w:val="00E514A7"/>
    <w:rsid w:val="00E52529"/>
    <w:rsid w:val="00E52AEA"/>
    <w:rsid w:val="00E54F9E"/>
    <w:rsid w:val="00E564EA"/>
    <w:rsid w:val="00E57D05"/>
    <w:rsid w:val="00E60B70"/>
    <w:rsid w:val="00E65F75"/>
    <w:rsid w:val="00E67C86"/>
    <w:rsid w:val="00E770BC"/>
    <w:rsid w:val="00E77320"/>
    <w:rsid w:val="00E82349"/>
    <w:rsid w:val="00E833BA"/>
    <w:rsid w:val="00E83998"/>
    <w:rsid w:val="00E85897"/>
    <w:rsid w:val="00E86898"/>
    <w:rsid w:val="00E87736"/>
    <w:rsid w:val="00E8781F"/>
    <w:rsid w:val="00E92015"/>
    <w:rsid w:val="00E9538D"/>
    <w:rsid w:val="00EA21F9"/>
    <w:rsid w:val="00EA2A65"/>
    <w:rsid w:val="00EA2DC7"/>
    <w:rsid w:val="00EA2FE7"/>
    <w:rsid w:val="00EA3BA2"/>
    <w:rsid w:val="00EA520B"/>
    <w:rsid w:val="00EA523C"/>
    <w:rsid w:val="00EA5D73"/>
    <w:rsid w:val="00EA60DF"/>
    <w:rsid w:val="00EB3F10"/>
    <w:rsid w:val="00EB41AF"/>
    <w:rsid w:val="00EB6553"/>
    <w:rsid w:val="00EB6FBD"/>
    <w:rsid w:val="00EC17F4"/>
    <w:rsid w:val="00EC1EB5"/>
    <w:rsid w:val="00EC24D3"/>
    <w:rsid w:val="00EC53D1"/>
    <w:rsid w:val="00EC7178"/>
    <w:rsid w:val="00ED42C2"/>
    <w:rsid w:val="00ED5BBE"/>
    <w:rsid w:val="00ED664B"/>
    <w:rsid w:val="00EE466C"/>
    <w:rsid w:val="00EF27CE"/>
    <w:rsid w:val="00EF655D"/>
    <w:rsid w:val="00F04B02"/>
    <w:rsid w:val="00F06195"/>
    <w:rsid w:val="00F065E7"/>
    <w:rsid w:val="00F10558"/>
    <w:rsid w:val="00F1369D"/>
    <w:rsid w:val="00F140CD"/>
    <w:rsid w:val="00F14477"/>
    <w:rsid w:val="00F1554F"/>
    <w:rsid w:val="00F171AF"/>
    <w:rsid w:val="00F178FC"/>
    <w:rsid w:val="00F20C33"/>
    <w:rsid w:val="00F20F2C"/>
    <w:rsid w:val="00F21684"/>
    <w:rsid w:val="00F258B7"/>
    <w:rsid w:val="00F25F32"/>
    <w:rsid w:val="00F264F3"/>
    <w:rsid w:val="00F27D89"/>
    <w:rsid w:val="00F30957"/>
    <w:rsid w:val="00F31852"/>
    <w:rsid w:val="00F31CD3"/>
    <w:rsid w:val="00F32CFB"/>
    <w:rsid w:val="00F333D2"/>
    <w:rsid w:val="00F35A7D"/>
    <w:rsid w:val="00F40B7A"/>
    <w:rsid w:val="00F413D4"/>
    <w:rsid w:val="00F440BF"/>
    <w:rsid w:val="00F45B85"/>
    <w:rsid w:val="00F462EE"/>
    <w:rsid w:val="00F47964"/>
    <w:rsid w:val="00F511A6"/>
    <w:rsid w:val="00F51264"/>
    <w:rsid w:val="00F51398"/>
    <w:rsid w:val="00F513F5"/>
    <w:rsid w:val="00F54BC3"/>
    <w:rsid w:val="00F55586"/>
    <w:rsid w:val="00F569E5"/>
    <w:rsid w:val="00F64B57"/>
    <w:rsid w:val="00F65FDA"/>
    <w:rsid w:val="00F722A6"/>
    <w:rsid w:val="00F72ABB"/>
    <w:rsid w:val="00F734DE"/>
    <w:rsid w:val="00F73E09"/>
    <w:rsid w:val="00F76252"/>
    <w:rsid w:val="00F765FD"/>
    <w:rsid w:val="00F77835"/>
    <w:rsid w:val="00F81790"/>
    <w:rsid w:val="00F82379"/>
    <w:rsid w:val="00F823E4"/>
    <w:rsid w:val="00F84274"/>
    <w:rsid w:val="00F84D07"/>
    <w:rsid w:val="00F84D44"/>
    <w:rsid w:val="00F9299E"/>
    <w:rsid w:val="00F94496"/>
    <w:rsid w:val="00F959C9"/>
    <w:rsid w:val="00F95C05"/>
    <w:rsid w:val="00F96A02"/>
    <w:rsid w:val="00F974BC"/>
    <w:rsid w:val="00F97D67"/>
    <w:rsid w:val="00FB2B9F"/>
    <w:rsid w:val="00FC02F2"/>
    <w:rsid w:val="00FC0959"/>
    <w:rsid w:val="00FC191E"/>
    <w:rsid w:val="00FC42CE"/>
    <w:rsid w:val="00FD091A"/>
    <w:rsid w:val="00FD0F36"/>
    <w:rsid w:val="00FD1A96"/>
    <w:rsid w:val="00FD2463"/>
    <w:rsid w:val="00FD7CC0"/>
    <w:rsid w:val="00FE08EA"/>
    <w:rsid w:val="00FE1A50"/>
    <w:rsid w:val="00FE23FC"/>
    <w:rsid w:val="00FE788C"/>
    <w:rsid w:val="00FF0DD5"/>
    <w:rsid w:val="00FF2D43"/>
    <w:rsid w:val="00FF4A38"/>
    <w:rsid w:val="00FF4C6F"/>
    <w:rsid w:val="00FF62F6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  <w:style w:type="paragraph" w:styleId="af1">
    <w:name w:val="endnote text"/>
    <w:basedOn w:val="a"/>
    <w:link w:val="af2"/>
    <w:rsid w:val="0088017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880171"/>
  </w:style>
  <w:style w:type="character" w:styleId="af3">
    <w:name w:val="endnote reference"/>
    <w:basedOn w:val="a0"/>
    <w:rsid w:val="00880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  <w:style w:type="paragraph" w:styleId="af1">
    <w:name w:val="endnote text"/>
    <w:basedOn w:val="a"/>
    <w:link w:val="af2"/>
    <w:rsid w:val="0088017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880171"/>
  </w:style>
  <w:style w:type="character" w:styleId="af3">
    <w:name w:val="endnote reference"/>
    <w:basedOn w:val="a0"/>
    <w:rsid w:val="00880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7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73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8CA33-3C10-4982-BE83-6512A862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29</Pages>
  <Words>9534</Words>
  <Characters>54350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63757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7</cp:revision>
  <cp:lastPrinted>2016-07-26T08:08:00Z</cp:lastPrinted>
  <dcterms:created xsi:type="dcterms:W3CDTF">2018-02-14T10:03:00Z</dcterms:created>
  <dcterms:modified xsi:type="dcterms:W3CDTF">2018-02-15T08:26:00Z</dcterms:modified>
</cp:coreProperties>
</file>