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3" w:rsidRDefault="003642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213" w:rsidRDefault="0036421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642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213" w:rsidRDefault="00364213">
            <w:pPr>
              <w:pStyle w:val="ConsPlusNormal"/>
            </w:pPr>
            <w:r>
              <w:t>15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213" w:rsidRDefault="00364213">
            <w:pPr>
              <w:pStyle w:val="ConsPlusNormal"/>
              <w:jc w:val="right"/>
            </w:pPr>
            <w:r>
              <w:t>N 807-КЗ</w:t>
            </w:r>
          </w:p>
        </w:tc>
      </w:tr>
    </w:tbl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Title"/>
        <w:jc w:val="center"/>
      </w:pPr>
      <w:r>
        <w:t>ЗАКОН</w:t>
      </w:r>
    </w:p>
    <w:p w:rsidR="00364213" w:rsidRDefault="00364213">
      <w:pPr>
        <w:pStyle w:val="ConsPlusTitle"/>
        <w:jc w:val="center"/>
      </w:pPr>
    </w:p>
    <w:p w:rsidR="00364213" w:rsidRDefault="00364213">
      <w:pPr>
        <w:pStyle w:val="ConsPlusTitle"/>
        <w:jc w:val="center"/>
      </w:pPr>
      <w:r>
        <w:t>КРАСНОДАРСКОГО КРАЯ</w:t>
      </w:r>
    </w:p>
    <w:p w:rsidR="00364213" w:rsidRDefault="00364213">
      <w:pPr>
        <w:pStyle w:val="ConsPlusTitle"/>
        <w:jc w:val="center"/>
      </w:pPr>
    </w:p>
    <w:p w:rsidR="00364213" w:rsidRDefault="00364213">
      <w:pPr>
        <w:pStyle w:val="ConsPlusTitle"/>
        <w:jc w:val="center"/>
      </w:pPr>
      <w:r>
        <w:t>О ЕЖЕМЕСЯЧНОМ ПОСОБИИ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jc w:val="right"/>
      </w:pPr>
      <w:r>
        <w:t>Принят</w:t>
      </w:r>
    </w:p>
    <w:p w:rsidR="00364213" w:rsidRDefault="00364213">
      <w:pPr>
        <w:pStyle w:val="ConsPlusNormal"/>
        <w:jc w:val="right"/>
      </w:pPr>
      <w:r>
        <w:t>Законодательным Собранием Краснодарского края</w:t>
      </w:r>
    </w:p>
    <w:p w:rsidR="00364213" w:rsidRDefault="00364213">
      <w:pPr>
        <w:pStyle w:val="ConsPlusNormal"/>
        <w:jc w:val="right"/>
      </w:pPr>
      <w:r>
        <w:t>8 декабря 2004 года</w:t>
      </w:r>
    </w:p>
    <w:p w:rsidR="00364213" w:rsidRDefault="00364213">
      <w:pPr>
        <w:pStyle w:val="ConsPlusNormal"/>
        <w:jc w:val="center"/>
      </w:pPr>
      <w:r>
        <w:t>Список изменяющих документов</w:t>
      </w:r>
    </w:p>
    <w:p w:rsidR="00364213" w:rsidRDefault="00364213">
      <w:pPr>
        <w:pStyle w:val="ConsPlusNormal"/>
        <w:jc w:val="center"/>
      </w:pPr>
      <w:r>
        <w:t>(в ред. Законов Краснодарского края</w:t>
      </w:r>
    </w:p>
    <w:p w:rsidR="00364213" w:rsidRDefault="00364213">
      <w:pPr>
        <w:pStyle w:val="ConsPlusNormal"/>
        <w:jc w:val="center"/>
      </w:pPr>
      <w:r>
        <w:t xml:space="preserve">от 06.12.2005 </w:t>
      </w:r>
      <w:hyperlink r:id="rId5" w:history="1">
        <w:r>
          <w:rPr>
            <w:color w:val="0000FF"/>
          </w:rPr>
          <w:t>N 962-КЗ</w:t>
        </w:r>
      </w:hyperlink>
      <w:r>
        <w:t xml:space="preserve">, от 08.06.2007 </w:t>
      </w:r>
      <w:hyperlink r:id="rId6" w:history="1">
        <w:r>
          <w:rPr>
            <w:color w:val="0000FF"/>
          </w:rPr>
          <w:t>N 1250-КЗ</w:t>
        </w:r>
      </w:hyperlink>
      <w:r>
        <w:t>,</w:t>
      </w:r>
    </w:p>
    <w:p w:rsidR="00364213" w:rsidRDefault="00364213">
      <w:pPr>
        <w:pStyle w:val="ConsPlusNormal"/>
        <w:jc w:val="center"/>
      </w:pPr>
      <w:r>
        <w:t xml:space="preserve">от 07.06.2011 </w:t>
      </w:r>
      <w:hyperlink r:id="rId7" w:history="1">
        <w:r>
          <w:rPr>
            <w:color w:val="0000FF"/>
          </w:rPr>
          <w:t>N 2243-КЗ</w:t>
        </w:r>
      </w:hyperlink>
      <w:r>
        <w:t xml:space="preserve">, от 23.04.2013 </w:t>
      </w:r>
      <w:hyperlink r:id="rId8" w:history="1">
        <w:r>
          <w:rPr>
            <w:color w:val="0000FF"/>
          </w:rPr>
          <w:t>N 2706-КЗ</w:t>
        </w:r>
      </w:hyperlink>
      <w:r>
        <w:t>,</w:t>
      </w:r>
    </w:p>
    <w:p w:rsidR="00364213" w:rsidRDefault="00364213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2860-КЗ</w:t>
        </w:r>
      </w:hyperlink>
      <w:r>
        <w:t xml:space="preserve">, от 02.07.2014 </w:t>
      </w:r>
      <w:hyperlink r:id="rId10" w:history="1">
        <w:r>
          <w:rPr>
            <w:color w:val="0000FF"/>
          </w:rPr>
          <w:t>N 2995-КЗ</w:t>
        </w:r>
      </w:hyperlink>
      <w:r>
        <w:t>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 xml:space="preserve">Настоящий Закон разработан на основе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государственных пособиях гражданам, имеющим детей" и устанавливает порядок назначения и выплаты ежемесячного пособия на ребенка на территории Краснодарского края.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Действие настоящего Закона распространяется на лиц, места жительства которых находятся на территории Краснодарского края.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ind w:firstLine="540"/>
        <w:jc w:val="both"/>
      </w:pPr>
      <w:bookmarkStart w:id="0" w:name="P25"/>
      <w:bookmarkEnd w:id="0"/>
      <w:r>
        <w:t>2. Действие настоящего Закона не распространяется на лиц:</w:t>
      </w:r>
    </w:p>
    <w:p w:rsidR="00364213" w:rsidRDefault="00364213">
      <w:pPr>
        <w:pStyle w:val="ConsPlusNormal"/>
        <w:ind w:firstLine="540"/>
        <w:jc w:val="both"/>
      </w:pPr>
      <w:r>
        <w:t>дети которых находятся на полном государственном обеспечении;</w:t>
      </w:r>
    </w:p>
    <w:p w:rsidR="00364213" w:rsidRDefault="00364213">
      <w:pPr>
        <w:pStyle w:val="ConsPlusNormal"/>
        <w:ind w:firstLine="540"/>
        <w:jc w:val="both"/>
      </w:pPr>
      <w:r>
        <w:t>получающих в установленном порядке денежные средства на содержание детей, находящихся под опекой (попечительством);</w:t>
      </w:r>
    </w:p>
    <w:p w:rsidR="00364213" w:rsidRDefault="00364213">
      <w:pPr>
        <w:pStyle w:val="ConsPlusNormal"/>
        <w:ind w:firstLine="540"/>
        <w:jc w:val="both"/>
      </w:pPr>
      <w:r>
        <w:t>лишенных родительских прав либо ограниченных в родительских правах;</w:t>
      </w:r>
    </w:p>
    <w:p w:rsidR="00364213" w:rsidRDefault="00364213">
      <w:pPr>
        <w:pStyle w:val="ConsPlusNormal"/>
        <w:ind w:firstLine="540"/>
        <w:jc w:val="both"/>
      </w:pPr>
      <w:r>
        <w:t>дети которых в возрасте до 18 лет приобрели дееспособность в полном объеме в соответствии с законодательством Российской Федерации;</w:t>
      </w:r>
    </w:p>
    <w:p w:rsidR="00364213" w:rsidRDefault="00364213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Краснодарского края от 23.04.2013 N 2706-КЗ.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2. Право на ежемесячное пособие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16 лет (на учащегося общеобразовательной организации - до окончания им обучения, но не более чем до достижения им возраста 18 лет) в семьях со среднедушевым доходом, размер которого не превышает величину прожиточного минимума на душу населения, установленного в Краснодарском крае.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2860-КЗ)</w:t>
      </w:r>
    </w:p>
    <w:p w:rsidR="00364213" w:rsidRDefault="00364213">
      <w:pPr>
        <w:pStyle w:val="ConsPlusNormal"/>
        <w:ind w:firstLine="540"/>
        <w:jc w:val="both"/>
      </w:pPr>
      <w:r>
        <w:t xml:space="preserve">Порядок учета и исчисления величины среднедушевого дохода, дающего право на получение ежемесячного пособия на ребенка, устанавливается администрацией Краснодарского </w:t>
      </w:r>
      <w:r>
        <w:lastRenderedPageBreak/>
        <w:t>края.</w:t>
      </w:r>
    </w:p>
    <w:p w:rsidR="00364213" w:rsidRDefault="00364213">
      <w:pPr>
        <w:pStyle w:val="ConsPlusNormal"/>
        <w:ind w:firstLine="540"/>
        <w:jc w:val="both"/>
      </w:pPr>
      <w:bookmarkStart w:id="1" w:name="P37"/>
      <w:bookmarkEnd w:id="1"/>
      <w:r>
        <w:t>2. Ежемесячное пособие на ребенка одинокой матери назначается:</w:t>
      </w:r>
    </w:p>
    <w:p w:rsidR="00364213" w:rsidRDefault="00364213">
      <w:pPr>
        <w:pStyle w:val="ConsPlusNormal"/>
        <w:ind w:firstLine="540"/>
        <w:jc w:val="both"/>
      </w:pPr>
      <w:r>
        <w:t>1) если в свидетельстве о рождении ребенка отсутствует запись об отце ребенка или запись произведена в установленном порядке по указанию матери. При вступлении одинокой матери в брак за ней сохраняется право на получение ежемесячного пособия на ребенка одинокой матери, если ребенок родился до вступления в брак;</w:t>
      </w:r>
    </w:p>
    <w:p w:rsidR="00364213" w:rsidRDefault="00364213">
      <w:pPr>
        <w:pStyle w:val="ConsPlusNormal"/>
        <w:ind w:firstLine="540"/>
        <w:jc w:val="both"/>
      </w:pPr>
      <w:r>
        <w:t>2) при усыновлении ребенка женщиной, не состоящей в браке, не ранее месяца, в котором она записана в книге записей актов гражданского состояния в качестве матери;</w:t>
      </w:r>
    </w:p>
    <w:p w:rsidR="00364213" w:rsidRDefault="00364213">
      <w:pPr>
        <w:pStyle w:val="ConsPlusNormal"/>
        <w:ind w:firstLine="540"/>
        <w:jc w:val="both"/>
      </w:pPr>
      <w:r>
        <w:t>3) при передаче в установленном порядке ребенка одинокой матери на воспитание опекуну или попечителю (вследствие смерти матери, ее болезни и по другим причинам).</w:t>
      </w:r>
    </w:p>
    <w:p w:rsidR="00364213" w:rsidRDefault="00364213">
      <w:pPr>
        <w:pStyle w:val="ConsPlusNormal"/>
        <w:ind w:firstLine="540"/>
        <w:jc w:val="both"/>
      </w:pPr>
      <w:r>
        <w:t xml:space="preserve">Ежемесячное пособие на ребенка одинокой матери не назначается, а выплата назначенного пособия прекращается в случае внесения сведений об отце ребенка в актовую запись о рождении ребенка в связи с его усыновлением или установлением отцовства. В этом случае для назначения пособия в размере, предусмотренном </w:t>
      </w:r>
      <w:hyperlink w:anchor="P75" w:history="1">
        <w:r>
          <w:rPr>
            <w:color w:val="0000FF"/>
          </w:rPr>
          <w:t>частью 1 статьи 3</w:t>
        </w:r>
      </w:hyperlink>
      <w:r>
        <w:t xml:space="preserve"> настоящего Закона, заявитель должен вновь обратиться в орган социальной защиты населения по месту жительства с документами, перечисленными в </w:t>
      </w:r>
      <w:hyperlink w:anchor="P156" w:history="1">
        <w:r>
          <w:rPr>
            <w:color w:val="0000FF"/>
          </w:rPr>
          <w:t>статье 6</w:t>
        </w:r>
      </w:hyperlink>
      <w:r>
        <w:t xml:space="preserve"> настоящего Закона.</w:t>
      </w:r>
    </w:p>
    <w:p w:rsidR="00364213" w:rsidRDefault="00364213">
      <w:pPr>
        <w:pStyle w:val="ConsPlusNormal"/>
        <w:ind w:firstLine="540"/>
        <w:jc w:val="both"/>
      </w:pPr>
      <w:bookmarkStart w:id="2" w:name="P42"/>
      <w:bookmarkEnd w:id="2"/>
      <w:r>
        <w:t>3. Ежемесячное пособие на ребенка,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невозможно, назначается и выплачивается, если решение суда (постановление судьи) о взыскании алиментов на детей с лиц, обязанных их уплачивать, не исполняется в случаях:</w:t>
      </w:r>
    </w:p>
    <w:p w:rsidR="00364213" w:rsidRDefault="00364213">
      <w:pPr>
        <w:pStyle w:val="ConsPlusNormal"/>
        <w:ind w:firstLine="540"/>
        <w:jc w:val="both"/>
      </w:pPr>
      <w:bookmarkStart w:id="3" w:name="P43"/>
      <w:bookmarkEnd w:id="3"/>
      <w:r>
        <w:t>1) розыска их уполномоченными органами на основании определений судов и постановлений следственных органов в связи с уклонением от уплаты алиментов, привлечения к уголовной ответственности за совершение преступления и по иным основаниям;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08.06.2007 N 1250-КЗ)</w:t>
      </w:r>
    </w:p>
    <w:p w:rsidR="00364213" w:rsidRDefault="00364213">
      <w:pPr>
        <w:pStyle w:val="ConsPlusNormal"/>
        <w:ind w:firstLine="540"/>
        <w:jc w:val="both"/>
      </w:pPr>
      <w:r>
        <w:t>2) отсутствия у них заработка, с которого могут быть взысканы алименты в минимальном размере, в период отбывания наказания в исправительных учреждениях (исправительных колониях, воспитательных колониях, тюрьмах, лечебных исправительных учреждениях);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2860-КЗ)</w:t>
      </w:r>
    </w:p>
    <w:p w:rsidR="00364213" w:rsidRDefault="00364213">
      <w:pPr>
        <w:pStyle w:val="ConsPlusNormal"/>
        <w:ind w:firstLine="540"/>
        <w:jc w:val="both"/>
      </w:pPr>
      <w:r>
        <w:t>3) нахождения их на принудительном лечении по решению суда;</w:t>
      </w:r>
    </w:p>
    <w:p w:rsidR="00364213" w:rsidRDefault="00364213">
      <w:pPr>
        <w:pStyle w:val="ConsPlusNormal"/>
        <w:ind w:firstLine="540"/>
        <w:jc w:val="both"/>
      </w:pPr>
      <w:bookmarkStart w:id="4" w:name="P48"/>
      <w:bookmarkEnd w:id="4"/>
      <w:r>
        <w:t>4) отсутствия у них заработка во время нахождения под арестом (в изоляторах временного содержания, следственных изоляторах и тому подобное),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этих лиц причинам;</w:t>
      </w:r>
    </w:p>
    <w:p w:rsidR="00364213" w:rsidRDefault="00364213">
      <w:pPr>
        <w:pStyle w:val="ConsPlusNormal"/>
        <w:ind w:firstLine="540"/>
        <w:jc w:val="both"/>
      </w:pPr>
      <w:r>
        <w:t>5) постоянного проживания этих лиц на территории иностранных государств, в том числе государств - бывших республик Союза ССР, с которыми у Российской Федерации отсутствуют договоры о правовой помощи, предусматривающие вопросы взаимного исполнения судебных решений.</w:t>
      </w:r>
    </w:p>
    <w:p w:rsidR="00364213" w:rsidRDefault="00364213">
      <w:pPr>
        <w:pStyle w:val="ConsPlusNormal"/>
        <w:ind w:firstLine="540"/>
        <w:jc w:val="both"/>
      </w:pPr>
      <w:r>
        <w:t xml:space="preserve">Если должник проживает на территории иностранного государства, с которым у Российской Федерации заключен договор о правовой помощи, пособие выплачивается в случаях, предусмотренных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8" w:history="1">
        <w:r>
          <w:rPr>
            <w:color w:val="0000FF"/>
          </w:rPr>
          <w:t>4</w:t>
        </w:r>
      </w:hyperlink>
      <w:r>
        <w:t xml:space="preserve"> настоящей части.</w:t>
      </w:r>
    </w:p>
    <w:p w:rsidR="00364213" w:rsidRDefault="00364213">
      <w:pPr>
        <w:pStyle w:val="ConsPlusNormal"/>
        <w:ind w:firstLine="540"/>
        <w:jc w:val="both"/>
      </w:pPr>
      <w:bookmarkStart w:id="5" w:name="P51"/>
      <w:bookmarkEnd w:id="5"/>
      <w:r>
        <w:t>4. Ежемесячное пособие на ребенка военнослужащего назначается и выплачивается в период:</w:t>
      </w:r>
    </w:p>
    <w:p w:rsidR="00364213" w:rsidRDefault="00364213">
      <w:pPr>
        <w:pStyle w:val="ConsPlusNormal"/>
        <w:ind w:firstLine="540"/>
        <w:jc w:val="both"/>
      </w:pPr>
      <w:r>
        <w:t>1) нахождения отца ребенка на военной службе по призыву в качестве сержанта, старшины, солдата или матроса;</w:t>
      </w:r>
    </w:p>
    <w:p w:rsidR="00364213" w:rsidRDefault="00364213">
      <w:pPr>
        <w:pStyle w:val="ConsPlusNormal"/>
        <w:ind w:firstLine="540"/>
        <w:jc w:val="both"/>
      </w:pPr>
      <w:r>
        <w:t>2) обучения отца ребенка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2860-КЗ)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lastRenderedPageBreak/>
        <w:t>Статья 3. Размер ежемесячного пособия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2016 года ежемесячное пособие проиндексировано и определено в размере 181 рубль (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08.02.2016 N 37).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2015 года ежемесячное пособие проиндексировано и определено в размере 170 рублей (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26.12.2014 N 1571).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2014 года ежемесячное пособие проиндексировано и определено в размере 161 рубль (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27.01.2014 N 23).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2013 года ежемесячное пособие проиндексировано и определено в размере 152 рублей (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1592).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2012 года ежемесячное пособие проиндексировано и определено в размере 144 рублей (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09.12.2011 N 1460).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2011 года ежемесячное пособие проиндексировано и определено в размере 135 рублей (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19.01.2011 N 22).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2010 года ежемесячное пособие проиндексировано и определено в размере 125 рублей (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07.12.2010 N 1097).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2009 года ежемесячное пособие проиндексировано и определено в размере 115 рублей (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26.09.2008 N 958 (ред. 07.07.2009)).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bookmarkStart w:id="6" w:name="P75"/>
      <w:bookmarkEnd w:id="6"/>
      <w:r>
        <w:t>1. Ежемесячное пособие на ребенка назначается в размере 80 рублей.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06.12.2005 N 962-КЗ)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2016 года ежемесячное пособие проиндексировано и определено в размере 355 рублей (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08.02.2016 N 37).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2015 года ежемесячное пособие проиндексировано и определено в размере 333 рубля (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26.12.2014 N 1571).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2014 года ежемесячное пособие проиндексировано и определено в размере 315 рублей (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27.01.2014 N 23).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2013 года ежемесячное пособие проиндексировано и определено в размере 298 рублей (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1592).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 xml:space="preserve">С 1 января 2012 года ежемесячное пособие проиндексировано и определено в размере 282 </w:t>
      </w:r>
      <w:r>
        <w:lastRenderedPageBreak/>
        <w:t>рублей (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09.12.2011 N 1460).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2011 года ежемесячное пособие проиндексировано и определено в размере 265 рублей (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19.01.2011 N 22).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2010 года ежемесячное пособие проиндексировано и определено в размере 245 рублей (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07.12.2010 N 1097).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2009 года ежемесячное пособие проиндексировано и определено в размере 225 рублей (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26.09.2008 N 958 (ред. 07.07.2009)).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bookmarkStart w:id="7" w:name="P94"/>
      <w:bookmarkEnd w:id="7"/>
      <w:r>
        <w:t xml:space="preserve">2. Ежемесячное пособие на ребенка одинокой матери в соответствии с </w:t>
      </w:r>
      <w:hyperlink w:anchor="P37" w:history="1">
        <w:r>
          <w:rPr>
            <w:color w:val="0000FF"/>
          </w:rPr>
          <w:t>частью 2 статьи 2</w:t>
        </w:r>
      </w:hyperlink>
      <w:r>
        <w:t xml:space="preserve"> настоящего Закона назначается в размере 155 рублей.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Краснодарского края от 06.12.2005 N 962-КЗ)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2016 года ежемесячное пособие проиндексировано и определено в размере 262 рублей (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08.02.2016 N 37).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2015 года ежемесячное пособие проиндексировано и определено в размере 246 рублей (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26.12.2014 N 1571).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2014 года ежемесячное пособие проиндексировано и определено в размере 233 рубля (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27.01.2014 N 23).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2013 года ежемесячное пособие проиндексировано и определено в размере 220 рублей (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1592).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2012 года ежемесячное пособие проиндексировано и определено в размере 208 рублей (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09.12.2011 N 1460).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2011 года ежемесячное пособие проиндексировано и определено в размере 195 рублей (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19.01.2011 N 22).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2010 года ежемесячное пособие проиндексировано и определено в размере 180 рублей (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07.12.2010 N 1097).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2009 года ежемесячное пособие проиндексировано и определено в размере 165 рублей (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26.09.2008 N 958 (ред. 07.07.2009)).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 xml:space="preserve">3. Ежемесячное пособие на ребенка военнослужащего в соответствии с </w:t>
      </w:r>
      <w:hyperlink w:anchor="P51" w:history="1">
        <w:r>
          <w:rPr>
            <w:color w:val="0000FF"/>
          </w:rPr>
          <w:t>частью 4 статьи 2</w:t>
        </w:r>
      </w:hyperlink>
      <w:r>
        <w:t xml:space="preserve"> настоящего Закона назначается в размере 115 рублей.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06.12.2005 N 962-КЗ)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lastRenderedPageBreak/>
        <w:t>С 1 января 2016 года ежемесячное пособие проиндексировано и определено в размере 262 рублей (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08.02.2016 N 37).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2015 года ежемесячное пособие проиндексировано и определено в размере 246 рублей (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26.12.2014 N 1571).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2014 года ежемесячное пособие проиндексировано и определено в размере 233 рубля (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27.01.2014 N 27).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2013 года ежемесячное пособие проиндексировано и определено в размере 220 рублей (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1592).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2012 года ежемесячное пособие проиндексировано и определено в размере 208 рублей (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09.12.2011 N 1460).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2011 года ежемесячное пособие проиндексировано и определено в размере 195 рублей (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19.01.2011 N 22).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2010 года ежемесячное пособие проиндексировано и определено в размере 180 рублей (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07.12.2010 N 1097).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r>
        <w:t>С 1 января 2009 года ежемесячное пособие проиндексировано и определено в размере 165 рублей (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26.09.2008 N 958 (ред. 07.07.2009)).</w:t>
      </w: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13" w:rsidRDefault="00364213">
      <w:pPr>
        <w:pStyle w:val="ConsPlusNormal"/>
        <w:ind w:firstLine="540"/>
        <w:jc w:val="both"/>
      </w:pPr>
      <w:bookmarkStart w:id="8" w:name="P132"/>
      <w:bookmarkEnd w:id="8"/>
      <w:r>
        <w:t xml:space="preserve">4. Ежемесячное пособие на ребенка,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невозможно, в соответствии с </w:t>
      </w:r>
      <w:hyperlink w:anchor="P42" w:history="1">
        <w:r>
          <w:rPr>
            <w:color w:val="0000FF"/>
          </w:rPr>
          <w:t>частью 3 статьи 2</w:t>
        </w:r>
      </w:hyperlink>
      <w:r>
        <w:t xml:space="preserve"> настоящего Закона назначается в размере 115 рублей.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06.12.2005 N 962-КЗ)</w:t>
      </w:r>
    </w:p>
    <w:p w:rsidR="00364213" w:rsidRDefault="00364213">
      <w:pPr>
        <w:pStyle w:val="ConsPlusNormal"/>
        <w:ind w:firstLine="540"/>
        <w:jc w:val="both"/>
      </w:pPr>
      <w:r>
        <w:t>5. Размер ежемесячного пособия на ребенка индексируется не реже одного раза в год в порядке, утверждаемом администрацией Краснодарского края.</w:t>
      </w:r>
    </w:p>
    <w:p w:rsidR="00364213" w:rsidRDefault="00364213">
      <w:pPr>
        <w:pStyle w:val="ConsPlusNormal"/>
        <w:jc w:val="both"/>
      </w:pPr>
      <w:r>
        <w:t xml:space="preserve">(часть 5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Краснодарского края от 06.12.2005 N 962-КЗ)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4. Порядок выплаты ежемесячного пособия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Ежемесячное пособие на ребенка назначается с первого числа месяца рождения ребенка, если обращение за пособием последовало не позднее трех месяцев с месяца рождения ребенка.</w:t>
      </w:r>
    </w:p>
    <w:p w:rsidR="00364213" w:rsidRDefault="00364213">
      <w:pPr>
        <w:pStyle w:val="ConsPlusNormal"/>
        <w:ind w:firstLine="540"/>
        <w:jc w:val="both"/>
      </w:pPr>
      <w:r>
        <w:t>При обращении за ежемесячным пособием на ребенка по истечении трех месяцев с месяца рождения ребенка оно назначается и выплачивается за истекшее время, но не более чем за три месяца до месяца, в котором подано заявление о назначении пособия со всеми необходимыми документами.</w:t>
      </w:r>
    </w:p>
    <w:p w:rsidR="00364213" w:rsidRDefault="00364213">
      <w:pPr>
        <w:pStyle w:val="ConsPlusNormal"/>
        <w:ind w:firstLine="540"/>
        <w:jc w:val="both"/>
      </w:pPr>
      <w:r>
        <w:t>Во всех случаях ежемесячное пособие на ребенка не может быть назначено ранее первого числа месяца с начала проживания на территории Краснодарского края.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ind w:firstLine="540"/>
        <w:jc w:val="both"/>
      </w:pPr>
      <w:r>
        <w:t xml:space="preserve">2. Ежемесячное пособие на ребенка назначается на 24 месяца, но не более чем по месяц исполнения ребенку 16 лет (на учащегося общеобразовательной организации - не более чем по месяц окончания обучения и не более чем по месяц достижения им возраста 18 лет </w:t>
      </w:r>
      <w:r>
        <w:lastRenderedPageBreak/>
        <w:t>(включительно).</w:t>
      </w:r>
    </w:p>
    <w:p w:rsidR="00364213" w:rsidRDefault="00364213">
      <w:pPr>
        <w:pStyle w:val="ConsPlusNormal"/>
        <w:jc w:val="both"/>
      </w:pPr>
      <w:r>
        <w:t xml:space="preserve">(в ред. Законов Краснодарского края от 08.06.2007 </w:t>
      </w:r>
      <w:hyperlink r:id="rId58" w:history="1">
        <w:r>
          <w:rPr>
            <w:color w:val="0000FF"/>
          </w:rPr>
          <w:t>N 1250-КЗ</w:t>
        </w:r>
      </w:hyperlink>
      <w:r>
        <w:t xml:space="preserve">, от 30.12.2013 </w:t>
      </w:r>
      <w:hyperlink r:id="rId59" w:history="1">
        <w:r>
          <w:rPr>
            <w:color w:val="0000FF"/>
          </w:rPr>
          <w:t>N 2860-КЗ</w:t>
        </w:r>
      </w:hyperlink>
      <w:r>
        <w:t>)</w:t>
      </w:r>
    </w:p>
    <w:p w:rsidR="00364213" w:rsidRDefault="00364213">
      <w:pPr>
        <w:pStyle w:val="ConsPlusNormal"/>
        <w:ind w:firstLine="540"/>
        <w:jc w:val="both"/>
      </w:pPr>
      <w:r>
        <w:t xml:space="preserve">3. Для возобновления выплаты ежемесячного пособия на ребенка по истечении срока, на который оно было назначено ранее, заявитель должен вновь обратиться в орган социальной защиты населения по месту жительства с документами, перечисленными в </w:t>
      </w:r>
      <w:hyperlink w:anchor="P156" w:history="1">
        <w:r>
          <w:rPr>
            <w:color w:val="0000FF"/>
          </w:rPr>
          <w:t>статье 6</w:t>
        </w:r>
      </w:hyperlink>
      <w:r>
        <w:t xml:space="preserve"> настоящего закона.</w:t>
      </w:r>
    </w:p>
    <w:p w:rsidR="00364213" w:rsidRDefault="00364213">
      <w:pPr>
        <w:pStyle w:val="ConsPlusNormal"/>
        <w:ind w:firstLine="540"/>
        <w:jc w:val="both"/>
      </w:pPr>
      <w:r>
        <w:t xml:space="preserve">4. При наступлении обстоятельств, влекущих прекращение выплаты ежемесячного пособия на ребенка, в том числе перечисленных в </w:t>
      </w:r>
      <w:hyperlink w:anchor="P25" w:history="1">
        <w:r>
          <w:rPr>
            <w:color w:val="0000FF"/>
          </w:rPr>
          <w:t>части 2 статьи 1</w:t>
        </w:r>
      </w:hyperlink>
      <w:r>
        <w:t xml:space="preserve"> настоящего Закона, выплата ежемесячного пособия на ребенка прекращается с первого числа месяца, следующего за месяцем, в котором наступили соответствующие обстоятельства.</w:t>
      </w:r>
    </w:p>
    <w:p w:rsidR="00364213" w:rsidRDefault="00364213">
      <w:pPr>
        <w:pStyle w:val="ConsPlusNormal"/>
        <w:ind w:firstLine="540"/>
        <w:jc w:val="both"/>
      </w:pPr>
      <w:r>
        <w:t xml:space="preserve">5. В случаях, когда среднедушевой доход семьи получателя ежемесячного пособия на ребенка достигнет величины прожиточного минимума, установленной в Краснодарском крае в расчете на душу населения, или превысит ее, выплата ежемесячного пособия на ребенка прекращается с первого числа месяца, следующего за месяцем, в котором получатель ежемесячного пособия на ребенка в соответствии с </w:t>
      </w:r>
      <w:hyperlink w:anchor="P214" w:history="1">
        <w:r>
          <w:rPr>
            <w:color w:val="0000FF"/>
          </w:rPr>
          <w:t>частью 2 статьи 8</w:t>
        </w:r>
      </w:hyperlink>
      <w:r>
        <w:t xml:space="preserve"> настоящего Закона обязан сообщить органу социальной защиты населения об указанном обстоятельстве.</w:t>
      </w:r>
    </w:p>
    <w:p w:rsidR="00364213" w:rsidRDefault="00364213">
      <w:pPr>
        <w:pStyle w:val="ConsPlusNormal"/>
        <w:ind w:firstLine="540"/>
        <w:jc w:val="both"/>
      </w:pPr>
      <w:r>
        <w:t xml:space="preserve">6. Возобновление выплаты ежемесячного пособия на ребенка или его перерасчет в размере, предусмотренном </w:t>
      </w:r>
      <w:hyperlink w:anchor="P94" w:history="1">
        <w:r>
          <w:rPr>
            <w:color w:val="0000FF"/>
          </w:rPr>
          <w:t>частями 2</w:t>
        </w:r>
      </w:hyperlink>
      <w:r>
        <w:t xml:space="preserve"> - </w:t>
      </w:r>
      <w:hyperlink w:anchor="P132" w:history="1">
        <w:r>
          <w:rPr>
            <w:color w:val="0000FF"/>
          </w:rPr>
          <w:t>4 статьи 3</w:t>
        </w:r>
      </w:hyperlink>
      <w:r>
        <w:t xml:space="preserve"> настоящего Закона, осуществляется с первого числа месяца, следующего за месяцем, в котором наступили соответствующие обстоятельства, но не более чем за три месяца до месяца обращения в органы социальной защиты населения с документами, перечисленными в </w:t>
      </w:r>
      <w:hyperlink w:anchor="P156" w:history="1">
        <w:r>
          <w:rPr>
            <w:color w:val="0000FF"/>
          </w:rPr>
          <w:t>статье 6</w:t>
        </w:r>
      </w:hyperlink>
      <w:r>
        <w:t xml:space="preserve"> настоящего Закона.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08.06.2007 N 1250-КЗ)</w:t>
      </w:r>
    </w:p>
    <w:p w:rsidR="00364213" w:rsidRDefault="00364213">
      <w:pPr>
        <w:pStyle w:val="ConsPlusNormal"/>
        <w:ind w:firstLine="540"/>
        <w:jc w:val="both"/>
      </w:pPr>
      <w:r>
        <w:t>7. При установлении места нахождения родителя, уклоняющегося от уплаты алиментов, и прекращении его розыска органы внутренних дел обязаны в трехдневный срок уведомить об этом взыскателя, орган социальной защиты населения, выплачивающий ежемесячное пособие на ребенка, должностное лицо, вынесшее определение (постановление) о розыске, а также суд по месту нахождения исполнительного листа. В этом случае выплата ежемесячного пособия на ребенка прекращается начиная с первого числа месяца, следующего за тем, в котором было установлено место жительства (нахождения) родителя.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5. Обращение за ежемесячным пособием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Заявление о назначении ежемесячного пособия на ребенка подается родителем (усыновителем, опекуном, попечителем) с необходимыми документами в орган социальной защиты населения по месту жительства родителя (усыновителя, опекуна, попечителя), с которым проживает ребенок.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bookmarkStart w:id="9" w:name="P156"/>
      <w:bookmarkEnd w:id="9"/>
      <w:r>
        <w:t>Статья 6. Документы для назначения ежемесячного пособия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Для назначения ежемесячного пособия на ребенка представляются следующие документы:</w:t>
      </w:r>
    </w:p>
    <w:p w:rsidR="00364213" w:rsidRDefault="00364213">
      <w:pPr>
        <w:pStyle w:val="ConsPlusNormal"/>
        <w:ind w:firstLine="540"/>
        <w:jc w:val="both"/>
      </w:pPr>
      <w:r>
        <w:t>1) заявление о назначении ежемесячного пособия на ребенка;</w:t>
      </w:r>
    </w:p>
    <w:p w:rsidR="00364213" w:rsidRDefault="00364213">
      <w:pPr>
        <w:pStyle w:val="ConsPlusNormal"/>
        <w:ind w:firstLine="540"/>
        <w:jc w:val="both"/>
      </w:pPr>
      <w:r>
        <w:t>2) паспорт либо иной документ, удостоверяющий личность заявителя и подтверждающий его место жительства на территории Краснодарского края;</w:t>
      </w:r>
    </w:p>
    <w:p w:rsidR="00364213" w:rsidRDefault="00364213">
      <w:pPr>
        <w:pStyle w:val="ConsPlusNormal"/>
        <w:jc w:val="both"/>
      </w:pPr>
      <w:r>
        <w:t xml:space="preserve">(в ред. Законов Краснодарского края от 07.06.2011 </w:t>
      </w:r>
      <w:hyperlink r:id="rId61" w:history="1">
        <w:r>
          <w:rPr>
            <w:color w:val="0000FF"/>
          </w:rPr>
          <w:t>N 2243-КЗ</w:t>
        </w:r>
      </w:hyperlink>
      <w:r>
        <w:t xml:space="preserve">, от 23.04.2013 </w:t>
      </w:r>
      <w:hyperlink r:id="rId62" w:history="1">
        <w:r>
          <w:rPr>
            <w:color w:val="0000FF"/>
          </w:rPr>
          <w:t>N 2706-КЗ</w:t>
        </w:r>
      </w:hyperlink>
      <w:r>
        <w:t>)</w:t>
      </w:r>
    </w:p>
    <w:p w:rsidR="00364213" w:rsidRDefault="00364213">
      <w:pPr>
        <w:pStyle w:val="ConsPlusNormal"/>
        <w:ind w:firstLine="540"/>
        <w:jc w:val="both"/>
      </w:pPr>
      <w:r>
        <w:t>3) документ с места жительства заявителя о составе семьи, подтверждающий его совместное проживание с ребенком;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ind w:firstLine="540"/>
        <w:jc w:val="both"/>
      </w:pPr>
      <w:r>
        <w:t>4) документ, подтверждающий место жительства второго родителя (усыновителя), если брак между родителями не расторгнут;</w:t>
      </w:r>
    </w:p>
    <w:p w:rsidR="00364213" w:rsidRDefault="00364213">
      <w:pPr>
        <w:pStyle w:val="ConsPlusNormal"/>
        <w:ind w:firstLine="540"/>
        <w:jc w:val="both"/>
      </w:pPr>
      <w:r>
        <w:t xml:space="preserve">5)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Краснодарского края от 07.06.2011 N 2243-КЗ;</w:t>
      </w:r>
    </w:p>
    <w:p w:rsidR="00364213" w:rsidRDefault="00364213">
      <w:pPr>
        <w:pStyle w:val="ConsPlusNormal"/>
        <w:ind w:firstLine="540"/>
        <w:jc w:val="both"/>
      </w:pPr>
      <w:r>
        <w:t>6) свидетельство о рождении ребенка;</w:t>
      </w:r>
    </w:p>
    <w:p w:rsidR="00364213" w:rsidRDefault="00364213">
      <w:pPr>
        <w:pStyle w:val="ConsPlusNormal"/>
        <w:ind w:firstLine="540"/>
        <w:jc w:val="both"/>
      </w:pPr>
      <w:r>
        <w:t>7) справка об учебе в общеобразовательной организации ребенка старше 16 лет;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2860-КЗ)</w:t>
      </w:r>
    </w:p>
    <w:p w:rsidR="00364213" w:rsidRDefault="00364213">
      <w:pPr>
        <w:pStyle w:val="ConsPlusNormal"/>
        <w:ind w:firstLine="540"/>
        <w:jc w:val="both"/>
      </w:pPr>
      <w:r>
        <w:lastRenderedPageBreak/>
        <w:t>8) трудовые книжки родителей ребенка или другие документы о месте их работы (об увольнении);</w:t>
      </w:r>
    </w:p>
    <w:p w:rsidR="00364213" w:rsidRDefault="00364213">
      <w:pPr>
        <w:pStyle w:val="ConsPlusNormal"/>
        <w:ind w:firstLine="540"/>
        <w:jc w:val="both"/>
      </w:pPr>
      <w:r>
        <w:t>9) документы, подтверждающие доходы семьи.</w:t>
      </w:r>
    </w:p>
    <w:p w:rsidR="00364213" w:rsidRDefault="00364213">
      <w:pPr>
        <w:pStyle w:val="ConsPlusNormal"/>
        <w:ind w:firstLine="540"/>
        <w:jc w:val="both"/>
      </w:pPr>
      <w:r>
        <w:t>2. Для назначения ежемесячного пособия дополнительно представляются:</w:t>
      </w:r>
    </w:p>
    <w:p w:rsidR="00364213" w:rsidRDefault="00364213">
      <w:pPr>
        <w:pStyle w:val="ConsPlusNormal"/>
        <w:ind w:firstLine="540"/>
        <w:jc w:val="both"/>
      </w:pPr>
      <w:r>
        <w:t>1) на ребенка одинокой матери - справка из органов записи актов гражданского состояния об основании внесения в свидетельство о рождении сведений об отце ребенка;</w:t>
      </w:r>
    </w:p>
    <w:p w:rsidR="00364213" w:rsidRDefault="00364213">
      <w:pPr>
        <w:pStyle w:val="ConsPlusNormal"/>
        <w:ind w:firstLine="540"/>
        <w:jc w:val="both"/>
      </w:pPr>
      <w:r>
        <w:t>2) на ребенка,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невозможно, - в зависимости от оснований назначения пособия один из следующих документов:</w:t>
      </w:r>
    </w:p>
    <w:p w:rsidR="00364213" w:rsidRDefault="00364213">
      <w:pPr>
        <w:pStyle w:val="ConsPlusNormal"/>
        <w:ind w:firstLine="540"/>
        <w:jc w:val="both"/>
      </w:pPr>
      <w:r>
        <w:t>сообщение уполномоченных органов о том, что в месячный срок местонахождение разыскиваемого должника не установлено;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Краснодарского края от 08.06.2007 N 1250-КЗ)</w:t>
      </w:r>
    </w:p>
    <w:p w:rsidR="00364213" w:rsidRDefault="00364213">
      <w:pPr>
        <w:pStyle w:val="ConsPlusNormal"/>
        <w:ind w:firstLine="540"/>
        <w:jc w:val="both"/>
      </w:pPr>
      <w:r>
        <w:t>справка из соответствующего учреждения о местонахождении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</w:p>
    <w:p w:rsidR="00364213" w:rsidRDefault="00364213">
      <w:pPr>
        <w:pStyle w:val="ConsPlusNormal"/>
        <w:ind w:firstLine="540"/>
        <w:jc w:val="both"/>
      </w:pPr>
      <w:r>
        <w:t>справка из суда о причинах неисполнения решения суда (постановления судьи);</w:t>
      </w:r>
    </w:p>
    <w:p w:rsidR="00364213" w:rsidRDefault="00364213">
      <w:pPr>
        <w:pStyle w:val="ConsPlusNormal"/>
        <w:ind w:firstLine="540"/>
        <w:jc w:val="both"/>
      </w:pPr>
      <w:r>
        <w:t>справка из органов Федеральной миграционной службы России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364213" w:rsidRDefault="00364213">
      <w:pPr>
        <w:pStyle w:val="ConsPlusNormal"/>
        <w:ind w:firstLine="540"/>
        <w:jc w:val="both"/>
      </w:pPr>
      <w:r>
        <w:t>3) на ребенка военнослужащего:</w:t>
      </w:r>
    </w:p>
    <w:p w:rsidR="00364213" w:rsidRDefault="00364213">
      <w:pPr>
        <w:pStyle w:val="ConsPlusNormal"/>
        <w:ind w:firstLine="540"/>
        <w:jc w:val="both"/>
      </w:pPr>
      <w:r>
        <w:t>справка из военного комиссариата о призыве отца ребенка на военную службу;</w:t>
      </w:r>
    </w:p>
    <w:p w:rsidR="00364213" w:rsidRDefault="00364213">
      <w:pPr>
        <w:pStyle w:val="ConsPlusNormal"/>
        <w:ind w:firstLine="540"/>
        <w:jc w:val="both"/>
      </w:pPr>
      <w:r>
        <w:t>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2860-КЗ)</w:t>
      </w:r>
    </w:p>
    <w:p w:rsidR="00364213" w:rsidRDefault="00364213">
      <w:pPr>
        <w:pStyle w:val="ConsPlusNormal"/>
        <w:ind w:firstLine="540"/>
        <w:jc w:val="both"/>
      </w:pPr>
      <w:r>
        <w:t>4) на ребенка, находящегося под опекой (попечительством):</w:t>
      </w:r>
    </w:p>
    <w:p w:rsidR="00364213" w:rsidRDefault="00364213">
      <w:pPr>
        <w:pStyle w:val="ConsPlusNormal"/>
        <w:ind w:firstLine="540"/>
        <w:jc w:val="both"/>
      </w:pPr>
      <w:r>
        <w:t>выписка из решения органа местного самоуправления об установлении над ребенком опеки (попечительства);</w:t>
      </w:r>
    </w:p>
    <w:p w:rsidR="00364213" w:rsidRDefault="00364213">
      <w:pPr>
        <w:pStyle w:val="ConsPlusNormal"/>
        <w:ind w:firstLine="540"/>
        <w:jc w:val="both"/>
      </w:pPr>
      <w:r>
        <w:t>справка из органа опеки и попечительства о неполучении денежного содержания на ребенка.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2995-КЗ)</w:t>
      </w:r>
    </w:p>
    <w:p w:rsidR="00364213" w:rsidRDefault="00364213">
      <w:pPr>
        <w:pStyle w:val="ConsPlusNormal"/>
        <w:ind w:firstLine="540"/>
        <w:jc w:val="both"/>
      </w:pPr>
      <w:r>
        <w:t>3. Документы, необходимые для назначения ежемесячного пособия на ребенка, могут быть представлены как в подлинниках, так и в копиях, заверенных в установленном порядке.</w:t>
      </w:r>
    </w:p>
    <w:p w:rsidR="00364213" w:rsidRDefault="00364213">
      <w:pPr>
        <w:pStyle w:val="ConsPlusNormal"/>
        <w:ind w:firstLine="540"/>
        <w:jc w:val="both"/>
      </w:pPr>
      <w:r>
        <w:t>4. Если родитель (усыновитель) ребенка проживает в другом муниципальном образовании либо в другом округе (районе) муниципального образования Краснодарского края, то орган социальной защиты населения по месту жительства заявителя запрашивает из управления социальной защиты населения по месту жительства указанного родителя (усыновителя) справку о неполучении им ежемесячного пособия на ребенка, кроме случаев, когда документами правоохранительных органов подтверждено, что родитель (усыновитель) находится в розыске или неизвестно его местонахождение.</w:t>
      </w:r>
    </w:p>
    <w:p w:rsidR="00364213" w:rsidRDefault="00364213">
      <w:pPr>
        <w:pStyle w:val="ConsPlusNormal"/>
        <w:jc w:val="both"/>
      </w:pPr>
      <w:r>
        <w:t xml:space="preserve">(часть 4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Краснодарского края от 07.06.2011 N 2243-КЗ)</w:t>
      </w:r>
    </w:p>
    <w:p w:rsidR="00364213" w:rsidRDefault="00364213">
      <w:pPr>
        <w:pStyle w:val="ConsPlusNormal"/>
        <w:ind w:firstLine="540"/>
        <w:jc w:val="both"/>
      </w:pPr>
      <w:bookmarkStart w:id="10" w:name="P191"/>
      <w:bookmarkEnd w:id="10"/>
      <w:r>
        <w:t xml:space="preserve">5. Орган социальной защиты населения не вправе требовать от заявителей предоставления необходимых для назначения и выплаты ежемесячного пособия на ребенка документов (копии документов, сведений), если эти документы находятся в распоряжении указанного органа или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и государственным внебюджетным фондам организаций (за исключением документов, предусмотренных </w:t>
      </w:r>
      <w:hyperlink r:id="rId7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 и не были представлены заявителем по собственной инициативе. Документы (копии документов, сведения), необходимые для назначения и выплаты ежемесячного пособия на ребенка, органы социальной защиты населения самостоятельно </w:t>
      </w:r>
      <w:r>
        <w:lastRenderedPageBreak/>
        <w:t>запрашивают в результате межведомственного информационного взаимодействия.</w:t>
      </w:r>
    </w:p>
    <w:p w:rsidR="00364213" w:rsidRDefault="00364213">
      <w:pPr>
        <w:pStyle w:val="ConsPlusNormal"/>
        <w:jc w:val="both"/>
      </w:pPr>
      <w:r>
        <w:t xml:space="preserve">(часть 5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7. Порядок рассмотрения документов о назначении ежемесячного пособия на ребенка</w:t>
      </w:r>
    </w:p>
    <w:p w:rsidR="00364213" w:rsidRDefault="00364213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Краснодарского края от 07.06.2011 N 2243-КЗ)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Решение о назначении (об отказе в назначении) ежемесячного пособия на ребенка принимается органом социальной защиты населения по месту жительства родителя (усыновителя, опекуна, попечителя), с которым проживает ребенок, не позднее чем через 10 дней после дня подачи в орган социальной защиты населения заявления со всеми необходимыми документами.</w:t>
      </w:r>
    </w:p>
    <w:p w:rsidR="00364213" w:rsidRDefault="00364213">
      <w:pPr>
        <w:pStyle w:val="ConsPlusNormal"/>
        <w:ind w:firstLine="540"/>
        <w:jc w:val="both"/>
      </w:pPr>
      <w:r>
        <w:t xml:space="preserve">2. При межведомственном информационном взаимодействии в целях назначения и выплаты ежемесячного пособия на ребенка согласно </w:t>
      </w:r>
      <w:hyperlink w:anchor="P191" w:history="1">
        <w:r>
          <w:rPr>
            <w:color w:val="0000FF"/>
          </w:rPr>
          <w:t>части 5 статьи 6</w:t>
        </w:r>
      </w:hyperlink>
      <w:r>
        <w:t xml:space="preserve"> настоящего Закона решение о назначении (об отказе в назначении) ежемесячного пособия на ребенка принимается не позднее чем через 10 дней после дня поступления из государственных органов, органов местного самоуправления и подведомственных государственным органам, органам местного самоуправления и государственным внебюджетным фондам организаций всех необходимых документов.</w:t>
      </w:r>
    </w:p>
    <w:p w:rsidR="00364213" w:rsidRDefault="00364213">
      <w:pPr>
        <w:pStyle w:val="ConsPlusNormal"/>
        <w:jc w:val="both"/>
      </w:pPr>
      <w:r>
        <w:t xml:space="preserve">(часть 2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ind w:firstLine="540"/>
        <w:jc w:val="both"/>
      </w:pPr>
      <w:r>
        <w:t>3. При проведении органом социальной защиты населения дополнительной проверки представленных заявителем документов решение органа социальной защиты населения должно быть вынесено не позднее чем через 30 дней после дня подачи заявления.</w:t>
      </w:r>
    </w:p>
    <w:p w:rsidR="00364213" w:rsidRDefault="00364213">
      <w:pPr>
        <w:pStyle w:val="ConsPlusNormal"/>
        <w:ind w:firstLine="540"/>
        <w:jc w:val="both"/>
      </w:pPr>
      <w:r>
        <w:t>4. Решение об отказе в назначении ежемесячного пособия на ребенка принимается, если:</w:t>
      </w:r>
    </w:p>
    <w:p w:rsidR="00364213" w:rsidRDefault="00364213">
      <w:pPr>
        <w:pStyle w:val="ConsPlusNormal"/>
        <w:ind w:firstLine="540"/>
        <w:jc w:val="both"/>
      </w:pPr>
      <w:r>
        <w:t xml:space="preserve">1) не представлены документы, указанные в </w:t>
      </w:r>
      <w:hyperlink w:anchor="P156" w:history="1">
        <w:r>
          <w:rPr>
            <w:color w:val="0000FF"/>
          </w:rPr>
          <w:t>статье 6</w:t>
        </w:r>
      </w:hyperlink>
      <w:r>
        <w:t xml:space="preserve"> настоящего Закона;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ind w:firstLine="540"/>
        <w:jc w:val="both"/>
      </w:pPr>
      <w:r>
        <w:t>2) в представленных документах выявлена недостоверная или искаженная информация;</w:t>
      </w:r>
    </w:p>
    <w:p w:rsidR="00364213" w:rsidRDefault="00364213">
      <w:pPr>
        <w:pStyle w:val="ConsPlusNormal"/>
        <w:ind w:firstLine="540"/>
        <w:jc w:val="both"/>
      </w:pPr>
      <w:r>
        <w:t xml:space="preserve">3) заявитель относится к числу лиц, перечисленных в </w:t>
      </w:r>
      <w:hyperlink w:anchor="P25" w:history="1">
        <w:r>
          <w:rPr>
            <w:color w:val="0000FF"/>
          </w:rPr>
          <w:t>части 2 статьи 1</w:t>
        </w:r>
      </w:hyperlink>
      <w:r>
        <w:t xml:space="preserve"> настоящего Закона;</w:t>
      </w:r>
    </w:p>
    <w:p w:rsidR="00364213" w:rsidRDefault="00364213">
      <w:pPr>
        <w:pStyle w:val="ConsPlusNormal"/>
        <w:ind w:firstLine="540"/>
        <w:jc w:val="both"/>
      </w:pPr>
      <w:r>
        <w:t>4) среднемесячный доход семьи выше величины прожиточного минимума, установленного в Краснодарском крае в расчете на душу населения.</w:t>
      </w:r>
    </w:p>
    <w:p w:rsidR="00364213" w:rsidRDefault="00364213">
      <w:pPr>
        <w:pStyle w:val="ConsPlusNormal"/>
        <w:ind w:firstLine="540"/>
        <w:jc w:val="both"/>
      </w:pPr>
      <w:r>
        <w:t>5. В случае принятия решения об отказе в удовлетворении заявления о назначении ежемесячного пособия на ребенка орган социальной защиты населения не позднее чем через 5 рабочих дней со дня принятия названного решения извещает о нем заявителя в письменной форме с разъяснением оснований отказа и рекомендациями, какие действия и в какой последовательности должны быть совершены заявителем для устранения препятствий в назначении ежемесячного пособия на ребенка.</w:t>
      </w:r>
    </w:p>
    <w:p w:rsidR="00364213" w:rsidRDefault="00364213">
      <w:pPr>
        <w:pStyle w:val="ConsPlusNormal"/>
        <w:ind w:firstLine="540"/>
        <w:jc w:val="both"/>
      </w:pPr>
      <w:r>
        <w:t>6. В случае несогласия с решением органа социальной защиты населения заявитель вправе обжаловать его в соответствии с законодательством Российской Федерации, в том числе в министерство социального развития и семейной политики Краснодарского края и (или) в суд.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2706-КЗ)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8. Обязанности получателей ежемесячного пособия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Получатели ежемесячного пособия на ребенка обязаны не позднее 10 дней извещать органы социальной защиты населения о наступлении обстоятельств, влекущих прекращение его выплаты.</w:t>
      </w:r>
    </w:p>
    <w:p w:rsidR="00364213" w:rsidRDefault="00364213">
      <w:pPr>
        <w:pStyle w:val="ConsPlusNormal"/>
        <w:ind w:firstLine="540"/>
        <w:jc w:val="both"/>
      </w:pPr>
      <w:bookmarkStart w:id="11" w:name="P214"/>
      <w:bookmarkEnd w:id="11"/>
      <w:r>
        <w:t>2. Получатель ежемесячного пособия на ребенка обязан сообщить органу социальной защиты населения об увеличении среднедушевого дохода семьи до величины прожиточного минимума, установленной в Краснодарском крае в расчете на душу населения, или сверх нее, до 15-го числа месяца, следующего за расчетным периодом, для исчисления среднедушевого дохода семьи.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9. Удержание излишне выплаченных сумм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 xml:space="preserve">1. Организации несут ответственность за достоверность сведений, содержащихся в </w:t>
      </w:r>
      <w:r>
        <w:lastRenderedPageBreak/>
        <w:t>документах, выданных для назначения ежемесячного пособия на ребенка, в соответствии с действующим законодательством. В случаях, когда содержащиеся в документах сведения недостоверны и на их основании произведена выплата ежемесячного пособия на ребенка, организация возмещает органу социальной защиты населения причиненный ущерб в установленном законодательством порядке.</w:t>
      </w:r>
    </w:p>
    <w:p w:rsidR="00364213" w:rsidRDefault="00364213">
      <w:pPr>
        <w:pStyle w:val="ConsPlusNormal"/>
        <w:ind w:firstLine="540"/>
        <w:jc w:val="both"/>
      </w:pPr>
      <w:r>
        <w:t>2. Органы социальной защиты населения вправе произвести выборочную проверку правильности представленных заявителем документов, а также проверку доходов получателя ежемесячного пособия на ребенка.</w:t>
      </w:r>
    </w:p>
    <w:p w:rsidR="00364213" w:rsidRDefault="00364213">
      <w:pPr>
        <w:pStyle w:val="ConsPlusNormal"/>
        <w:ind w:firstLine="540"/>
        <w:jc w:val="both"/>
      </w:pPr>
      <w:r>
        <w:t>3. Органы социальной защиты населения вправе запрашивать и безвозмездно получать необходимую информацию у получателей ежемесячного пособия на ребенка, а также органов и организаций независимо от форм собственности, владеющих такой информацией.</w:t>
      </w:r>
    </w:p>
    <w:p w:rsidR="00364213" w:rsidRDefault="00364213">
      <w:pPr>
        <w:pStyle w:val="ConsPlusNormal"/>
        <w:ind w:firstLine="540"/>
        <w:jc w:val="both"/>
      </w:pPr>
      <w:r>
        <w:t>4. Излишне выплаченные суммы ежемесячного пособия на ребенка удерживаются с получателя в случаях, когда переплата произошла по его вине (в случаях представления документов с недостоверными сведениями, несвоевременного сообщения об увеличении среднедушевого дохода семьи до величины прожиточного минимума, установленной в Краснодарском крае в расчете на душу населения, или сверх нее, сокрытия названных данных, а также данных, влияющих на право назначения ежемесячного пособия на ребенка, исчисление его размера).</w:t>
      </w:r>
    </w:p>
    <w:p w:rsidR="00364213" w:rsidRDefault="00364213">
      <w:pPr>
        <w:pStyle w:val="ConsPlusNormal"/>
        <w:ind w:firstLine="540"/>
        <w:jc w:val="both"/>
      </w:pPr>
      <w:r>
        <w:t>Удержание производится в размере не более 20 процентов от суммы, причитающейся получателю при каждой последующей выплате ежемесячного пособия на ребенка. При прекращении выплаты ежемесячного пособия на ребенка оставшаяся задолженность взыскивается с получателя в судебном порядке. Суммы, излишне выплаченные получателю по вине органа, назначившего ежемесячное пособие на ребенка, удержанию не подлежат, за исключением случая счетной ошибки.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10. Средства на выплату ежемесячного пособия на ребенка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Ежемесячное пособие на ребенка выплачивается за текущий квартал. Выплата ежемесячного пособия на ребенка производится за счет средств краевого бюджета.</w:t>
      </w:r>
    </w:p>
    <w:p w:rsidR="00364213" w:rsidRDefault="0036421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Краснодарского края от 08.06.2007 N 1250-КЗ)</w:t>
      </w:r>
    </w:p>
    <w:p w:rsidR="00364213" w:rsidRDefault="00364213">
      <w:pPr>
        <w:pStyle w:val="ConsPlusNormal"/>
        <w:ind w:firstLine="540"/>
        <w:jc w:val="both"/>
      </w:pPr>
      <w:r>
        <w:t>2. Выплата ежемесячного пособия на ребенка производится органом социальной защиты населения путем перечисления до 28-го числа первого месяца каждого квартала денежных средств на личный счет гражданина, открытый в кредитной организации. В случае, если в населенном пункте, в котором проживает заявитель, отсутствуют кредитные организации, ежемесячное пособие на ребенка может выплачиваться через организации федеральной почтовой связи.</w:t>
      </w:r>
    </w:p>
    <w:p w:rsidR="00364213" w:rsidRDefault="00364213">
      <w:pPr>
        <w:pStyle w:val="ConsPlusNormal"/>
        <w:jc w:val="both"/>
      </w:pPr>
      <w:r>
        <w:t xml:space="preserve">(часть 2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Краснодарского края от 07.06.2011 N 2243-КЗ)</w:t>
      </w:r>
    </w:p>
    <w:p w:rsidR="00364213" w:rsidRDefault="00364213">
      <w:pPr>
        <w:pStyle w:val="ConsPlusNormal"/>
        <w:ind w:firstLine="540"/>
        <w:jc w:val="both"/>
      </w:pPr>
      <w:r>
        <w:t>3. Расходы на доставку и пересылку ежемесячного пособия на ребенка осуществляются из того же источника, из которого производится выплата пособий.</w:t>
      </w:r>
    </w:p>
    <w:p w:rsidR="00364213" w:rsidRDefault="00364213">
      <w:pPr>
        <w:pStyle w:val="ConsPlusNormal"/>
        <w:ind w:firstLine="540"/>
        <w:jc w:val="both"/>
      </w:pPr>
      <w:r>
        <w:t>Плата за банковские услуги по операциям со средствами, предусмотренными на выплату ежемесячного пособия на ребенка, не взимается.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Статья 11. Заключительные положения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ind w:firstLine="540"/>
        <w:jc w:val="both"/>
      </w:pPr>
      <w:r>
        <w:t>1. Настоящий Закон вступает в силу с 1 января 2005 года.</w:t>
      </w:r>
    </w:p>
    <w:p w:rsidR="00364213" w:rsidRDefault="00364213">
      <w:pPr>
        <w:pStyle w:val="ConsPlusNormal"/>
        <w:ind w:firstLine="540"/>
        <w:jc w:val="both"/>
      </w:pPr>
      <w:r>
        <w:t>2. Назначенные в соответствии с ранее действовавшим законодательством Российской Федерации ежемесячные пособия на детей переоформляются в соответствии с настоящим Законом. Их выплата прекращается с 1 января 2005 года в случае неподтверждения права на ежемесячное пособие в соответствии с нормами настоящего Закона.</w:t>
      </w:r>
    </w:p>
    <w:p w:rsidR="00364213" w:rsidRDefault="00364213">
      <w:pPr>
        <w:pStyle w:val="ConsPlusNormal"/>
        <w:ind w:firstLine="540"/>
        <w:jc w:val="both"/>
      </w:pPr>
      <w:r>
        <w:t>3. Администрации Краснодарского края в двухмесячный срок со дня вступления в силу настоящего Закона утвердить порядок учета и исчисления величины среднедушевого дохода, дающего право на получение ежемесячного пособия на ребенка.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jc w:val="right"/>
      </w:pPr>
      <w:r>
        <w:t>Глава администрации</w:t>
      </w:r>
    </w:p>
    <w:p w:rsidR="00364213" w:rsidRDefault="00364213">
      <w:pPr>
        <w:pStyle w:val="ConsPlusNormal"/>
        <w:jc w:val="right"/>
      </w:pPr>
      <w:r>
        <w:lastRenderedPageBreak/>
        <w:t>Краснодарского края</w:t>
      </w:r>
    </w:p>
    <w:p w:rsidR="00364213" w:rsidRDefault="00364213">
      <w:pPr>
        <w:pStyle w:val="ConsPlusNormal"/>
        <w:jc w:val="right"/>
      </w:pPr>
      <w:r>
        <w:t>А.Н.ТКАЧЕВ</w:t>
      </w:r>
    </w:p>
    <w:p w:rsidR="00364213" w:rsidRDefault="00364213">
      <w:pPr>
        <w:pStyle w:val="ConsPlusNormal"/>
      </w:pPr>
      <w:r>
        <w:t>Краснодар</w:t>
      </w:r>
    </w:p>
    <w:p w:rsidR="00364213" w:rsidRDefault="00364213">
      <w:pPr>
        <w:pStyle w:val="ConsPlusNormal"/>
      </w:pPr>
      <w:r>
        <w:t>15 декабря 2004 года</w:t>
      </w:r>
    </w:p>
    <w:p w:rsidR="00364213" w:rsidRDefault="00364213">
      <w:pPr>
        <w:pStyle w:val="ConsPlusNormal"/>
      </w:pPr>
      <w:r>
        <w:t>N 807-КЗ</w:t>
      </w: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jc w:val="both"/>
      </w:pPr>
    </w:p>
    <w:p w:rsidR="00364213" w:rsidRDefault="00364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1BB" w:rsidRDefault="00DC21BB"/>
    <w:sectPr w:rsidR="00DC21BB" w:rsidSect="00F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64213"/>
    <w:rsid w:val="00262F0F"/>
    <w:rsid w:val="00364213"/>
    <w:rsid w:val="00846EC2"/>
    <w:rsid w:val="00D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9DC535ABEA85B5654D420665CAFBC26A0FC29395D05525BF4515A6131FD618B32A29RBCDJ" TargetMode="External"/><Relationship Id="rId18" Type="http://schemas.openxmlformats.org/officeDocument/2006/relationships/hyperlink" Target="consultantplus://offline/ref=819DC535ABEA85B5654D5C0B73A6A4C86C0D9D9D9DD15674E71213F14C4FD04DF36A2FE0B1FC38217FFAB5F6R9CCJ" TargetMode="External"/><Relationship Id="rId26" Type="http://schemas.openxmlformats.org/officeDocument/2006/relationships/hyperlink" Target="consultantplus://offline/ref=819DC535ABEA85B5654D5C0B73A6A4C86C0D9D9D99D9597BE51A4EFB4416DC4FF46570F7B6B534207FFAB5RFCFJ" TargetMode="External"/><Relationship Id="rId39" Type="http://schemas.openxmlformats.org/officeDocument/2006/relationships/hyperlink" Target="consultantplus://offline/ref=819DC535ABEA85B5654D5C0B73A6A4C86C0D9D9D9DD25670E41813F14C4FD04DF36A2FE0B1FC38217FFAB5F6R9CFJ" TargetMode="External"/><Relationship Id="rId21" Type="http://schemas.openxmlformats.org/officeDocument/2006/relationships/hyperlink" Target="consultantplus://offline/ref=819DC535ABEA85B5654D5C0B73A6A4C86C0D9D9D9DD25670E41813F14C4FD04DF36A2FE0B1FC38217FFAB5F7R9C7J" TargetMode="External"/><Relationship Id="rId34" Type="http://schemas.openxmlformats.org/officeDocument/2006/relationships/hyperlink" Target="consultantplus://offline/ref=819DC535ABEA85B5654D5C0B73A6A4C86C0D9D9D94D25B70EB1A4EFB4416DC4FF46570F7B6B534207FFAB5RFCEJ" TargetMode="External"/><Relationship Id="rId42" Type="http://schemas.openxmlformats.org/officeDocument/2006/relationships/hyperlink" Target="consultantplus://offline/ref=819DC535ABEA85B5654D5C0B73A6A4C86C0D9D9D95D05B77E01A4EFB4416DC4FF46570F7B6B534207FFAB4RFC7J" TargetMode="External"/><Relationship Id="rId47" Type="http://schemas.openxmlformats.org/officeDocument/2006/relationships/hyperlink" Target="consultantplus://offline/ref=819DC535ABEA85B5654D5C0B73A6A4C86C0D9D9D9DD45A77E31813F14C4FD04DF36A2FE0B1FC38217FFAB5F6R9CFJ" TargetMode="External"/><Relationship Id="rId50" Type="http://schemas.openxmlformats.org/officeDocument/2006/relationships/hyperlink" Target="consultantplus://offline/ref=819DC535ABEA85B5654D5C0B73A6A4C86C0D9D9D99D35970E41A4EFB4416DC4FF46570F7B6B534207FFAB4RFC7J" TargetMode="External"/><Relationship Id="rId55" Type="http://schemas.openxmlformats.org/officeDocument/2006/relationships/hyperlink" Target="consultantplus://offline/ref=819DC535ABEA85B5654D5C0B73A6A4C86C0D9D9D9ED35872E21A4EFB4416DC4FF46570F7B6B534207FFAB4RFC7J" TargetMode="External"/><Relationship Id="rId63" Type="http://schemas.openxmlformats.org/officeDocument/2006/relationships/hyperlink" Target="consultantplus://offline/ref=819DC535ABEA85B5654D5C0B73A6A4C86C0D9D9D9DD05670EA1213F14C4FD04DF36A2FE0B1FC38217FFAB5F6R9C9J" TargetMode="External"/><Relationship Id="rId68" Type="http://schemas.openxmlformats.org/officeDocument/2006/relationships/hyperlink" Target="consultantplus://offline/ref=819DC535ABEA85B5654D5C0B73A6A4C86C0D9D9D9DD15674E71213F14C4FD04DF36A2FE0B1FC38217FFAB5F6R9C7J" TargetMode="External"/><Relationship Id="rId76" Type="http://schemas.openxmlformats.org/officeDocument/2006/relationships/hyperlink" Target="consultantplus://offline/ref=819DC535ABEA85B5654D5C0B73A6A4C86C0D9D9D9DD05670EA1213F14C4FD04DF36A2FE0B1FC38217FFAB5F5R9CCJ" TargetMode="External"/><Relationship Id="rId7" Type="http://schemas.openxmlformats.org/officeDocument/2006/relationships/hyperlink" Target="consultantplus://offline/ref=819DC535ABEA85B5654D5C0B73A6A4C86C0D9D9D94D4567BEB1A4EFB4416DC4FF46570F7B6B534207FFAB5RFCFJ" TargetMode="External"/><Relationship Id="rId71" Type="http://schemas.openxmlformats.org/officeDocument/2006/relationships/hyperlink" Target="consultantplus://offline/ref=819DC535ABEA85B5654D420665CAFBC26A0FC7909ED45525BF4515A6131FD618B32A29B0RFC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DC535ABEA85B5654D5C0B73A6A4C86C0D9D9D9DD15674E71213F14C4FD04DF36A2FE0B1FC38217FFAB5F6R9CDJ" TargetMode="External"/><Relationship Id="rId29" Type="http://schemas.openxmlformats.org/officeDocument/2006/relationships/hyperlink" Target="consultantplus://offline/ref=819DC535ABEA85B5654D5C0B73A6A4C86C0D9D9D9DD45A77E31813F14C4FD04DF36A2FE0B1FC38217FFAB5F7R9C6J" TargetMode="External"/><Relationship Id="rId11" Type="http://schemas.openxmlformats.org/officeDocument/2006/relationships/hyperlink" Target="consultantplus://offline/ref=819DC535ABEA85B5654D420665CAFBC2690EC49597860227EE101BRAC3J" TargetMode="External"/><Relationship Id="rId24" Type="http://schemas.openxmlformats.org/officeDocument/2006/relationships/hyperlink" Target="consultantplus://offline/ref=819DC535ABEA85B5654D5C0B73A6A4C86C0D9D9D95D05B77E01A4EFB4416DC4FF46570F7B6B534207FFAB5RFCFJ" TargetMode="External"/><Relationship Id="rId32" Type="http://schemas.openxmlformats.org/officeDocument/2006/relationships/hyperlink" Target="consultantplus://offline/ref=819DC535ABEA85B5654D5C0B73A6A4C86C0D9D9D99D35970E41A4EFB4416DC4FF46570F7B6B534207FFAB5RFCEJ" TargetMode="External"/><Relationship Id="rId37" Type="http://schemas.openxmlformats.org/officeDocument/2006/relationships/hyperlink" Target="consultantplus://offline/ref=819DC535ABEA85B5654D5C0B73A6A4C86C0D9D9D9ED35872E21A4EFB4416DC4FF46570F7B6B534207FFAB5RFCEJ" TargetMode="External"/><Relationship Id="rId40" Type="http://schemas.openxmlformats.org/officeDocument/2006/relationships/hyperlink" Target="consultantplus://offline/ref=819DC535ABEA85B5654D5C0B73A6A4C86C0D9D9D9DD15771E51113F14C4FD04DF36A2FE0B1FC38217FFAB5F6R9CFJ" TargetMode="External"/><Relationship Id="rId45" Type="http://schemas.openxmlformats.org/officeDocument/2006/relationships/hyperlink" Target="consultantplus://offline/ref=819DC535ABEA85B5654D5C0B73A6A4C86C0D9D9D98D25875EA1A4EFB4416DC4FF46570F7B6B534207FFAB7RFCFJ" TargetMode="External"/><Relationship Id="rId53" Type="http://schemas.openxmlformats.org/officeDocument/2006/relationships/hyperlink" Target="consultantplus://offline/ref=819DC535ABEA85B5654D5C0B73A6A4C86C0D9D9D99D9597BE51A4EFB4416DC4FF46570F7B6B534207FFAB4RFC7J" TargetMode="External"/><Relationship Id="rId58" Type="http://schemas.openxmlformats.org/officeDocument/2006/relationships/hyperlink" Target="consultantplus://offline/ref=819DC535ABEA85B5654D5C0B73A6A4C86C0D9D9D9ED8567BE11A4EFB4416DC4FF46570F7B6B534207FFAB4RFC7J" TargetMode="External"/><Relationship Id="rId66" Type="http://schemas.openxmlformats.org/officeDocument/2006/relationships/hyperlink" Target="consultantplus://offline/ref=819DC535ABEA85B5654D5C0B73A6A4C86C0D9D9D9ED8567BE11A4EFB4416DC4FF46570F7B6B534207FFAB4RFC5J" TargetMode="External"/><Relationship Id="rId74" Type="http://schemas.openxmlformats.org/officeDocument/2006/relationships/hyperlink" Target="consultantplus://offline/ref=819DC535ABEA85B5654D5C0B73A6A4C86C0D9D9D9DD05670EA1213F14C4FD04DF36A2FE0B1FC38217FFAB5F5R9CFJ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819DC535ABEA85B5654D5C0B73A6A4C86C0D9D9D9ED35872E21A4EFB4416DC4FF46570F7B6B534207FFAB5RFC0J" TargetMode="External"/><Relationship Id="rId61" Type="http://schemas.openxmlformats.org/officeDocument/2006/relationships/hyperlink" Target="consultantplus://offline/ref=819DC535ABEA85B5654D5C0B73A6A4C86C0D9D9D94D4567BEB1A4EFB4416DC4FF46570F7B6B534207FFAB4RFC6J" TargetMode="External"/><Relationship Id="rId10" Type="http://schemas.openxmlformats.org/officeDocument/2006/relationships/hyperlink" Target="consultantplus://offline/ref=819DC535ABEA85B5654D5C0B73A6A4C86C0D9D9D9DD25A70E41913F14C4FD04DF36A2FE0B1FC38217FFAB5F7R9C7J" TargetMode="External"/><Relationship Id="rId19" Type="http://schemas.openxmlformats.org/officeDocument/2006/relationships/hyperlink" Target="consultantplus://offline/ref=819DC535ABEA85B5654D5C0B73A6A4C86C0D9D9D9DD15674E71213F14C4FD04DF36A2FE0B1FC38217FFAB5F6R9CBJ" TargetMode="External"/><Relationship Id="rId31" Type="http://schemas.openxmlformats.org/officeDocument/2006/relationships/hyperlink" Target="consultantplus://offline/ref=819DC535ABEA85B5654D5C0B73A6A4C86C0D9D9D9DD15771E51113F14C4FD04DF36A2FE0B1FC38217FFAB5F7R9C6J" TargetMode="External"/><Relationship Id="rId44" Type="http://schemas.openxmlformats.org/officeDocument/2006/relationships/hyperlink" Target="consultantplus://offline/ref=819DC535ABEA85B5654D5C0B73A6A4C86C0D9D9D99D9597BE51A4EFB4416DC4FF46570F7B6B534207FFAB4RFC7J" TargetMode="External"/><Relationship Id="rId52" Type="http://schemas.openxmlformats.org/officeDocument/2006/relationships/hyperlink" Target="consultantplus://offline/ref=819DC535ABEA85B5654D5C0B73A6A4C86C0D9D9D94D25B70EB1A4EFB4416DC4FF46570F7B6B534207FFAB4RFC7J" TargetMode="External"/><Relationship Id="rId60" Type="http://schemas.openxmlformats.org/officeDocument/2006/relationships/hyperlink" Target="consultantplus://offline/ref=819DC535ABEA85B5654D5C0B73A6A4C86C0D9D9D9ED8567BE11A4EFB4416DC4FF46570F7B6B534207FFAB4RFC6J" TargetMode="External"/><Relationship Id="rId65" Type="http://schemas.openxmlformats.org/officeDocument/2006/relationships/hyperlink" Target="consultantplus://offline/ref=819DC535ABEA85B5654D5C0B73A6A4C86C0D9D9D9DD15674E71213F14C4FD04DF36A2FE0B1FC38217FFAB5F6R9C8J" TargetMode="External"/><Relationship Id="rId73" Type="http://schemas.openxmlformats.org/officeDocument/2006/relationships/hyperlink" Target="consultantplus://offline/ref=819DC535ABEA85B5654D5C0B73A6A4C86C0D9D9D94D4567BEB1A4EFB4416DC4FF46570F7B6B534207FFAB4RFC1J" TargetMode="External"/><Relationship Id="rId78" Type="http://schemas.openxmlformats.org/officeDocument/2006/relationships/hyperlink" Target="consultantplus://offline/ref=819DC535ABEA85B5654D5C0B73A6A4C86C0D9D9D94D4567BEB1A4EFB4416DC4FF46570F7B6B534207FFAB7RFC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DC535ABEA85B5654D5C0B73A6A4C86C0D9D9D9DD15674E71213F14C4FD04DF36A2FE0B1FC38217FFAB5F6R9CFJ" TargetMode="External"/><Relationship Id="rId14" Type="http://schemas.openxmlformats.org/officeDocument/2006/relationships/hyperlink" Target="consultantplus://offline/ref=819DC535ABEA85B5654D5C0B73A6A4C86C0D9D9D9DD05670EA1213F14C4FD04DF36A2FE0B1FC38217FFAB5F6R9CFJ" TargetMode="External"/><Relationship Id="rId22" Type="http://schemas.openxmlformats.org/officeDocument/2006/relationships/hyperlink" Target="consultantplus://offline/ref=819DC535ABEA85B5654D5C0B73A6A4C86C0D9D9D9DD15771E51113F14C4FD04DF36A2FE0B1FC38217FFAB5F7R9C7J" TargetMode="External"/><Relationship Id="rId27" Type="http://schemas.openxmlformats.org/officeDocument/2006/relationships/hyperlink" Target="consultantplus://offline/ref=819DC535ABEA85B5654D5C0B73A6A4C86C0D9D9D98D25875EA1A4EFB4416DC4FF46570F7B6B534207FFAB7RFC1J" TargetMode="External"/><Relationship Id="rId30" Type="http://schemas.openxmlformats.org/officeDocument/2006/relationships/hyperlink" Target="consultantplus://offline/ref=819DC535ABEA85B5654D5C0B73A6A4C86C0D9D9D9DD25670E41813F14C4FD04DF36A2FE0B1FC38217FFAB5F7R9C6J" TargetMode="External"/><Relationship Id="rId35" Type="http://schemas.openxmlformats.org/officeDocument/2006/relationships/hyperlink" Target="consultantplus://offline/ref=819DC535ABEA85B5654D5C0B73A6A4C86C0D9D9D99D9597BE51A4EFB4416DC4FF46570F7B6B534207FFAB5RFCEJ" TargetMode="External"/><Relationship Id="rId43" Type="http://schemas.openxmlformats.org/officeDocument/2006/relationships/hyperlink" Target="consultantplus://offline/ref=819DC535ABEA85B5654D5C0B73A6A4C86C0D9D9D94D25B70EB1A4EFB4416DC4FF46570F7B6B534207FFAB4RFC7J" TargetMode="External"/><Relationship Id="rId48" Type="http://schemas.openxmlformats.org/officeDocument/2006/relationships/hyperlink" Target="consultantplus://offline/ref=819DC535ABEA85B5654D5C0B73A6A4C86C0D9D9D9DD25670E41813F14C4FD04DF36A2FE0B1FC38217FFAB5F6R9CFJ" TargetMode="External"/><Relationship Id="rId56" Type="http://schemas.openxmlformats.org/officeDocument/2006/relationships/hyperlink" Target="consultantplus://offline/ref=819DC535ABEA85B5654D5C0B73A6A4C86C0D9D9D9ED35872E21A4EFB4416DC4FF46570F7B6B534207FFAB4RFC6J" TargetMode="External"/><Relationship Id="rId64" Type="http://schemas.openxmlformats.org/officeDocument/2006/relationships/hyperlink" Target="consultantplus://offline/ref=819DC535ABEA85B5654D5C0B73A6A4C86C0D9D9D94D4567BEB1A4EFB4416DC4FF46570F7B6B534207FFAB4RFC5J" TargetMode="External"/><Relationship Id="rId69" Type="http://schemas.openxmlformats.org/officeDocument/2006/relationships/hyperlink" Target="consultantplus://offline/ref=819DC535ABEA85B5654D5C0B73A6A4C86C0D9D9D9DD25A70E41913F14C4FD04DF36A2FE0B1FC38217FFAB5F6R9CFJ" TargetMode="External"/><Relationship Id="rId77" Type="http://schemas.openxmlformats.org/officeDocument/2006/relationships/hyperlink" Target="consultantplus://offline/ref=819DC535ABEA85B5654D5C0B73A6A4C86C0D9D9D9ED8567BE11A4EFB4416DC4FF46570F7B6B534207FFAB4RFC3J" TargetMode="External"/><Relationship Id="rId8" Type="http://schemas.openxmlformats.org/officeDocument/2006/relationships/hyperlink" Target="consultantplus://offline/ref=819DC535ABEA85B5654D5C0B73A6A4C86C0D9D9D9DD05670EA1213F14C4FD04DF36A2FE0B1FC38217FFAB5F7R9C7J" TargetMode="External"/><Relationship Id="rId51" Type="http://schemas.openxmlformats.org/officeDocument/2006/relationships/hyperlink" Target="consultantplus://offline/ref=819DC535ABEA85B5654D5C0B73A6A4C86C0D9D9D95D05B77E01A4EFB4416DC4FF46570F7B6B534207FFAB4RFC7J" TargetMode="External"/><Relationship Id="rId72" Type="http://schemas.openxmlformats.org/officeDocument/2006/relationships/hyperlink" Target="consultantplus://offline/ref=819DC535ABEA85B5654D5C0B73A6A4C86C0D9D9D9DD05670EA1213F14C4FD04DF36A2FE0B1FC38217FFAB5F6R9C8J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9DC535ABEA85B5654D420665CAFBC26A0EC0939ED05525BF4515A613R1CFJ" TargetMode="External"/><Relationship Id="rId17" Type="http://schemas.openxmlformats.org/officeDocument/2006/relationships/hyperlink" Target="consultantplus://offline/ref=819DC535ABEA85B5654D5C0B73A6A4C86C0D9D9D9ED8567BE11A4EFB4416DC4FF46570F7B6B534207FFAB5RFCFJ" TargetMode="External"/><Relationship Id="rId25" Type="http://schemas.openxmlformats.org/officeDocument/2006/relationships/hyperlink" Target="consultantplus://offline/ref=819DC535ABEA85B5654D5C0B73A6A4C86C0D9D9D94D25B70EB1A4EFB4416DC4FF46570F7B6B534207FFAB5RFCFJ" TargetMode="External"/><Relationship Id="rId33" Type="http://schemas.openxmlformats.org/officeDocument/2006/relationships/hyperlink" Target="consultantplus://offline/ref=819DC535ABEA85B5654D5C0B73A6A4C86C0D9D9D95D05B77E01A4EFB4416DC4FF46570F7B6B534207FFAB5RFCEJ" TargetMode="External"/><Relationship Id="rId38" Type="http://schemas.openxmlformats.org/officeDocument/2006/relationships/hyperlink" Target="consultantplus://offline/ref=819DC535ABEA85B5654D5C0B73A6A4C86C0D9D9D9DD45A77E31813F14C4FD04DF36A2FE0B1FC38217FFAB5F6R9CFJ" TargetMode="External"/><Relationship Id="rId46" Type="http://schemas.openxmlformats.org/officeDocument/2006/relationships/hyperlink" Target="consultantplus://offline/ref=819DC535ABEA85B5654D5C0B73A6A4C86C0D9D9D9ED35872E21A4EFB4416DC4FF46570F7B6B534207FFAB4RFC7J" TargetMode="External"/><Relationship Id="rId59" Type="http://schemas.openxmlformats.org/officeDocument/2006/relationships/hyperlink" Target="consultantplus://offline/ref=819DC535ABEA85B5654D5C0B73A6A4C86C0D9D9D9DD15674E71213F14C4FD04DF36A2FE0B1FC38217FFAB5F6R9CAJ" TargetMode="External"/><Relationship Id="rId67" Type="http://schemas.openxmlformats.org/officeDocument/2006/relationships/hyperlink" Target="consultantplus://offline/ref=819DC535ABEA85B5654D5C0B73A6A4C86C0D9D9D9DD25A70E41913F14C4FD04DF36A2FE0B1FC38217FFAB5F7R9C6J" TargetMode="External"/><Relationship Id="rId20" Type="http://schemas.openxmlformats.org/officeDocument/2006/relationships/hyperlink" Target="consultantplus://offline/ref=819DC535ABEA85B5654D5C0B73A6A4C86C0D9D9D9DD45A77E31813F14C4FD04DF36A2FE0B1FC38217FFAB5F7R9C7J" TargetMode="External"/><Relationship Id="rId41" Type="http://schemas.openxmlformats.org/officeDocument/2006/relationships/hyperlink" Target="consultantplus://offline/ref=819DC535ABEA85B5654D5C0B73A6A4C86C0D9D9D99D35970E41A4EFB4416DC4FF46570F7B6B534207FFAB4RFC7J" TargetMode="External"/><Relationship Id="rId54" Type="http://schemas.openxmlformats.org/officeDocument/2006/relationships/hyperlink" Target="consultantplus://offline/ref=819DC535ABEA85B5654D5C0B73A6A4C86C0D9D9D98D25875EA1A4EFB4416DC4FF46570F7B6B534207FFAB7RFCFJ" TargetMode="External"/><Relationship Id="rId62" Type="http://schemas.openxmlformats.org/officeDocument/2006/relationships/hyperlink" Target="consultantplus://offline/ref=819DC535ABEA85B5654D5C0B73A6A4C86C0D9D9D9DD05670EA1213F14C4FD04DF36A2FE0B1FC38217FFAB5F6R9CAJ" TargetMode="External"/><Relationship Id="rId70" Type="http://schemas.openxmlformats.org/officeDocument/2006/relationships/hyperlink" Target="consultantplus://offline/ref=819DC535ABEA85B5654D5C0B73A6A4C86C0D9D9D94D4567BEB1A4EFB4416DC4FF46570F7B6B534207FFAB4RFC4J" TargetMode="External"/><Relationship Id="rId75" Type="http://schemas.openxmlformats.org/officeDocument/2006/relationships/hyperlink" Target="consultantplus://offline/ref=819DC535ABEA85B5654D5C0B73A6A4C86C0D9D9D9DD05670EA1213F14C4FD04DF36A2FE0B1FC38217FFAB5F5R9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DC535ABEA85B5654D5C0B73A6A4C86C0D9D9D9ED8567BE11A4EFB4416DC4FF46570F7B6B534207FFAB5RFC0J" TargetMode="External"/><Relationship Id="rId15" Type="http://schemas.openxmlformats.org/officeDocument/2006/relationships/hyperlink" Target="consultantplus://offline/ref=819DC535ABEA85B5654D5C0B73A6A4C86C0D9D9D9DD05670EA1213F14C4FD04DF36A2FE0B1FC38217FFAB5F6R9CEJ" TargetMode="External"/><Relationship Id="rId23" Type="http://schemas.openxmlformats.org/officeDocument/2006/relationships/hyperlink" Target="consultantplus://offline/ref=819DC535ABEA85B5654D5C0B73A6A4C86C0D9D9D99D35970E41A4EFB4416DC4FF46570F7B6B534207FFAB5RFCFJ" TargetMode="External"/><Relationship Id="rId28" Type="http://schemas.openxmlformats.org/officeDocument/2006/relationships/hyperlink" Target="consultantplus://offline/ref=819DC535ABEA85B5654D5C0B73A6A4C86C0D9D9D9ED35872E21A4EFB4416DC4FF46570F7B6B534207FFAB5RFCFJ" TargetMode="External"/><Relationship Id="rId36" Type="http://schemas.openxmlformats.org/officeDocument/2006/relationships/hyperlink" Target="consultantplus://offline/ref=819DC535ABEA85B5654D5C0B73A6A4C86C0D9D9D98D25875EA1A4EFB4416DC4FF46570F7B6B534207FFAB7RFC0J" TargetMode="External"/><Relationship Id="rId49" Type="http://schemas.openxmlformats.org/officeDocument/2006/relationships/hyperlink" Target="consultantplus://offline/ref=819DC535ABEA85B5654D5C0B73A6A4C86C0D9D9D9DD15771E51113F14C4FD04DF36A2FE0B1FC38217FFAB5F6R9CFJ" TargetMode="External"/><Relationship Id="rId57" Type="http://schemas.openxmlformats.org/officeDocument/2006/relationships/hyperlink" Target="consultantplus://offline/ref=819DC535ABEA85B5654D5C0B73A6A4C86C0D9D9D9DD05670EA1213F14C4FD04DF36A2FE0B1FC38217FFAB5F6R9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5830</Words>
  <Characters>33234</Characters>
  <Application>Microsoft Office Word</Application>
  <DocSecurity>0</DocSecurity>
  <Lines>276</Lines>
  <Paragraphs>77</Paragraphs>
  <ScaleCrop>false</ScaleCrop>
  <Company/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2016-02-26T09:02:00Z</dcterms:created>
  <dcterms:modified xsi:type="dcterms:W3CDTF">2016-02-26T09:02:00Z</dcterms:modified>
</cp:coreProperties>
</file>