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F6" w:rsidRDefault="00B724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24F6" w:rsidRDefault="00B724F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724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24F6" w:rsidRDefault="00B724F6">
            <w:pPr>
              <w:pStyle w:val="ConsPlusNormal"/>
            </w:pPr>
            <w:r>
              <w:t>9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24F6" w:rsidRDefault="00B724F6">
            <w:pPr>
              <w:pStyle w:val="ConsPlusNormal"/>
              <w:jc w:val="right"/>
            </w:pPr>
            <w:r>
              <w:t>N 1980-КЗ</w:t>
            </w:r>
          </w:p>
        </w:tc>
      </w:tr>
    </w:tbl>
    <w:p w:rsidR="00B724F6" w:rsidRDefault="00B72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Title"/>
        <w:jc w:val="center"/>
      </w:pPr>
      <w:r>
        <w:t>ЗАКОН</w:t>
      </w:r>
    </w:p>
    <w:p w:rsidR="00B724F6" w:rsidRDefault="00B724F6">
      <w:pPr>
        <w:pStyle w:val="ConsPlusTitle"/>
        <w:jc w:val="center"/>
      </w:pPr>
    </w:p>
    <w:p w:rsidR="00B724F6" w:rsidRDefault="00B724F6">
      <w:pPr>
        <w:pStyle w:val="ConsPlusTitle"/>
        <w:jc w:val="center"/>
      </w:pPr>
      <w:r>
        <w:t>КРАСНОДАРСКОГО КРАЯ</w:t>
      </w:r>
    </w:p>
    <w:p w:rsidR="00B724F6" w:rsidRDefault="00B724F6">
      <w:pPr>
        <w:pStyle w:val="ConsPlusTitle"/>
        <w:jc w:val="center"/>
      </w:pPr>
    </w:p>
    <w:p w:rsidR="00B724F6" w:rsidRDefault="00B724F6">
      <w:pPr>
        <w:pStyle w:val="ConsPlusTitle"/>
        <w:jc w:val="center"/>
      </w:pPr>
      <w:r>
        <w:t>О ПРОЖИТОЧНОМ МИНИМУМЕ И ГОСУДАРСТВЕННОЙ СОЦИАЛЬНОЙ ПОМОЩИ</w:t>
      </w:r>
    </w:p>
    <w:p w:rsidR="00B724F6" w:rsidRDefault="00B724F6">
      <w:pPr>
        <w:pStyle w:val="ConsPlusTitle"/>
        <w:jc w:val="center"/>
      </w:pPr>
      <w:r>
        <w:t>В КРАСНОДАРСКОМ КРАЕ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jc w:val="right"/>
      </w:pPr>
      <w:r>
        <w:t>Принят</w:t>
      </w:r>
    </w:p>
    <w:p w:rsidR="00B724F6" w:rsidRDefault="00B724F6">
      <w:pPr>
        <w:pStyle w:val="ConsPlusNormal"/>
        <w:jc w:val="right"/>
      </w:pPr>
      <w:r>
        <w:t>Законодательным Собранием Краснодарского края</w:t>
      </w:r>
    </w:p>
    <w:p w:rsidR="00B724F6" w:rsidRDefault="00B724F6">
      <w:pPr>
        <w:pStyle w:val="ConsPlusNormal"/>
        <w:jc w:val="right"/>
      </w:pPr>
      <w:r>
        <w:t>26 мая 2010 года</w:t>
      </w:r>
    </w:p>
    <w:p w:rsidR="00B724F6" w:rsidRDefault="00B724F6">
      <w:pPr>
        <w:pStyle w:val="ConsPlusNormal"/>
        <w:jc w:val="center"/>
      </w:pPr>
      <w:r>
        <w:t>Список изменяющих документов</w:t>
      </w:r>
    </w:p>
    <w:p w:rsidR="00B724F6" w:rsidRDefault="00B724F6">
      <w:pPr>
        <w:pStyle w:val="ConsPlusNormal"/>
        <w:jc w:val="center"/>
      </w:pPr>
      <w:r>
        <w:t>(в ред. Законов Краснодарского края</w:t>
      </w:r>
    </w:p>
    <w:p w:rsidR="00B724F6" w:rsidRDefault="00B724F6">
      <w:pPr>
        <w:pStyle w:val="ConsPlusNormal"/>
        <w:jc w:val="center"/>
      </w:pPr>
      <w:r>
        <w:t xml:space="preserve">от 02.04.2013 </w:t>
      </w:r>
      <w:hyperlink r:id="rId5" w:history="1">
        <w:r>
          <w:rPr>
            <w:color w:val="0000FF"/>
          </w:rPr>
          <w:t>N 2688-КЗ</w:t>
        </w:r>
      </w:hyperlink>
      <w:r>
        <w:t xml:space="preserve">, от 06.03.2014 </w:t>
      </w:r>
      <w:hyperlink r:id="rId6" w:history="1">
        <w:r>
          <w:rPr>
            <w:color w:val="0000FF"/>
          </w:rPr>
          <w:t>N 2911-КЗ</w:t>
        </w:r>
      </w:hyperlink>
      <w:r>
        <w:t>,</w:t>
      </w:r>
    </w:p>
    <w:p w:rsidR="00B724F6" w:rsidRDefault="00B724F6">
      <w:pPr>
        <w:pStyle w:val="ConsPlusNormal"/>
        <w:jc w:val="center"/>
      </w:pPr>
      <w:r>
        <w:t xml:space="preserve">от 02.07.2014 </w:t>
      </w:r>
      <w:hyperlink r:id="rId7" w:history="1">
        <w:r>
          <w:rPr>
            <w:color w:val="0000FF"/>
          </w:rPr>
          <w:t>N 2995-КЗ</w:t>
        </w:r>
      </w:hyperlink>
      <w:r>
        <w:t xml:space="preserve">, от 06.02.2015 </w:t>
      </w:r>
      <w:hyperlink r:id="rId8" w:history="1">
        <w:r>
          <w:rPr>
            <w:color w:val="0000FF"/>
          </w:rPr>
          <w:t>N 3119-КЗ</w:t>
        </w:r>
      </w:hyperlink>
      <w:r>
        <w:t>)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и устанавливает порядок определения прожиточного минимума в Краснодарском крае и его учета при осуществлении мер социальной защиты малоимущих семей, малоимущих одиноко проживающих граждан и малоимущих пенсионеров, а также гарантирует предоставление им на территории Краснодарского края за счет средств краевого бюджета государственной социальной помощи.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Title"/>
        <w:jc w:val="center"/>
      </w:pPr>
      <w:r>
        <w:t>Глава 1. ОБЩИЕ ПОЛОЖЕНИЯ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B724F6" w:rsidRDefault="00B724F6">
      <w:pPr>
        <w:pStyle w:val="ConsPlusNormal"/>
        <w:ind w:firstLine="540"/>
        <w:jc w:val="both"/>
      </w:pPr>
      <w:r>
        <w:t>1) потребительская корзина - необходимые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питания;</w:t>
      </w:r>
    </w:p>
    <w:p w:rsidR="00B724F6" w:rsidRDefault="00B724F6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ind w:firstLine="540"/>
        <w:jc w:val="both"/>
      </w:pPr>
      <w:r>
        <w:t>2) прожиточный минимум - стоимостная оценка потребительской корзины, а также обязательные платежи и сборы;</w:t>
      </w:r>
    </w:p>
    <w:p w:rsidR="00B724F6" w:rsidRDefault="00B724F6">
      <w:pPr>
        <w:pStyle w:val="ConsPlusNormal"/>
        <w:ind w:firstLine="540"/>
        <w:jc w:val="both"/>
      </w:pPr>
      <w:r>
        <w:t>3) среднемесячный доход семьи (одиноко проживающего гражданина) - совокупная сумма доходов каждого члена семьи (одиноко проживающего гражданина) за три месяца до месяца подачи заявления о назначении социального пособия, пособия, предоставляемого в рамках оказания государственной социальной помощи на основании социального контракта (далее - расчетный период), деленная на количество месяцев этого периода;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ind w:firstLine="540"/>
        <w:jc w:val="both"/>
      </w:pPr>
      <w:r>
        <w:t>4) основные социально-демографические группы населения - трудоспособное население, пенсионеры, дети;</w:t>
      </w:r>
    </w:p>
    <w:p w:rsidR="00B724F6" w:rsidRDefault="00B724F6">
      <w:pPr>
        <w:pStyle w:val="ConsPlusNormal"/>
        <w:ind w:firstLine="540"/>
        <w:jc w:val="both"/>
      </w:pPr>
      <w:r>
        <w:t xml:space="preserve">5) прожиточный минимум семьи - сумма установленных в соответствии с </w:t>
      </w:r>
      <w:hyperlink w:anchor="P75" w:history="1">
        <w:r>
          <w:rPr>
            <w:color w:val="0000FF"/>
          </w:rPr>
          <w:t>частью 2 статьи 4</w:t>
        </w:r>
      </w:hyperlink>
      <w:r>
        <w:t xml:space="preserve"> настоящего Закона величин прожиточного минимума каждого из членов семьи в зависимости от их отнесения к социально-демографическим группам населения;</w:t>
      </w:r>
    </w:p>
    <w:p w:rsidR="00B724F6" w:rsidRDefault="00B724F6">
      <w:pPr>
        <w:pStyle w:val="ConsPlusNormal"/>
        <w:ind w:firstLine="540"/>
        <w:jc w:val="both"/>
      </w:pPr>
      <w:r>
        <w:t>6) малоимущая семья - семья, среднемесячный доход которой ниже величины прожиточного минимума семьи;</w:t>
      </w:r>
    </w:p>
    <w:p w:rsidR="00B724F6" w:rsidRDefault="00B724F6">
      <w:pPr>
        <w:pStyle w:val="ConsPlusNormal"/>
        <w:ind w:firstLine="540"/>
        <w:jc w:val="both"/>
      </w:pPr>
      <w:r>
        <w:lastRenderedPageBreak/>
        <w:t xml:space="preserve">7) малоимущий одиноко проживающий гражданин - одиноко проживающий гражданин, среднемесячный доход которого ниже установленной в соответствии с </w:t>
      </w:r>
      <w:hyperlink w:anchor="P75" w:history="1">
        <w:r>
          <w:rPr>
            <w:color w:val="0000FF"/>
          </w:rPr>
          <w:t>частью 2 статьи 4</w:t>
        </w:r>
      </w:hyperlink>
      <w:r>
        <w:t xml:space="preserve"> настоящего Закона величины прожиточного минимума для соответствующей социально-демографической группы населения;</w:t>
      </w:r>
    </w:p>
    <w:p w:rsidR="00B724F6" w:rsidRDefault="00B724F6">
      <w:pPr>
        <w:pStyle w:val="ConsPlusNormal"/>
        <w:ind w:firstLine="540"/>
        <w:jc w:val="both"/>
      </w:pPr>
      <w:r>
        <w:t xml:space="preserve">8) малоимущий пенсионер - пенсионер, общая сумма материального обеспечения которого ниже величины прожиточного минимума пенсионера в Краснодарском крае, установленной в соответствии с </w:t>
      </w:r>
      <w:hyperlink w:anchor="P77" w:history="1">
        <w:r>
          <w:rPr>
            <w:color w:val="0000FF"/>
          </w:rPr>
          <w:t>частью 3 статьи 4</w:t>
        </w:r>
      </w:hyperlink>
      <w:r>
        <w:t xml:space="preserve"> настоящего Закона;</w:t>
      </w:r>
    </w:p>
    <w:p w:rsidR="00B724F6" w:rsidRDefault="00B724F6">
      <w:pPr>
        <w:pStyle w:val="ConsPlusNormal"/>
        <w:ind w:firstLine="540"/>
        <w:jc w:val="both"/>
      </w:pPr>
      <w:r>
        <w:t>9) государственная социальная помощь - предоставление за счет средств краевого бюджета малоимущим семьям, малоимущим одиноко проживающим гражданам и малоимущим пенсионерам социальных пособий и региональных социальных доплат к пенсиям;</w:t>
      </w:r>
    </w:p>
    <w:p w:rsidR="00B724F6" w:rsidRDefault="00B724F6">
      <w:pPr>
        <w:pStyle w:val="ConsPlusNormal"/>
        <w:ind w:firstLine="540"/>
        <w:jc w:val="both"/>
      </w:pPr>
      <w:r>
        <w:t>9.1) социальный контракт -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адаптации;</w:t>
      </w:r>
    </w:p>
    <w:p w:rsidR="00B724F6" w:rsidRDefault="00B724F6">
      <w:pPr>
        <w:pStyle w:val="ConsPlusNormal"/>
        <w:jc w:val="both"/>
      </w:pPr>
      <w:r>
        <w:t xml:space="preserve">(п. 9.1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ind w:firstLine="540"/>
        <w:jc w:val="both"/>
      </w:pPr>
      <w:r>
        <w:t>10) социальное пособие - безвозмездное предоставление малоимущим семьям и малоимущим одиноко проживающим гражданам определенной денежной суммы за счет средств краевого бюджета;</w:t>
      </w:r>
    </w:p>
    <w:p w:rsidR="00B724F6" w:rsidRDefault="00B724F6">
      <w:pPr>
        <w:pStyle w:val="ConsPlusNormal"/>
        <w:ind w:firstLine="540"/>
        <w:jc w:val="both"/>
      </w:pPr>
      <w:r>
        <w:t xml:space="preserve">11) региональная социальная доплата к пенсии - предоставление за счет средств краевого бюджета малоимущему пенсионеру денежной суммы к пенсии с учетом денежных выплат и отдельных мер социальной поддержки, предоставляемых в натуральной форме, которые предусмотрены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(далее - Федеральный закон "О государственной социальной помощи"), иными федеральными законами, законами и иными нормативными правовыми актами Краснодарского края, до величины прожиточного минимума пенсионера в Краснодарском крае, установленной в соответствии с </w:t>
      </w:r>
      <w:hyperlink w:anchor="P77" w:history="1">
        <w:r>
          <w:rPr>
            <w:color w:val="0000FF"/>
          </w:rPr>
          <w:t>частью 3 статьи 4</w:t>
        </w:r>
      </w:hyperlink>
      <w:r>
        <w:t xml:space="preserve"> настоящего Закона, в случаях, когда указанная величина прожиточного минимума пенсионера в Краснодарском крае превышает величину прожиточного минимума пенсионера в целом по Российской Федерации, устанавливаемую в соответствии с </w:t>
      </w:r>
      <w:hyperlink r:id="rId15" w:history="1">
        <w:r>
          <w:rPr>
            <w:color w:val="0000FF"/>
          </w:rPr>
          <w:t>пунктом 3 статьи 4</w:t>
        </w:r>
      </w:hyperlink>
      <w:r>
        <w:t xml:space="preserve"> Федерального закона от 24 октября 1997 года N 134-ФЗ "О прожиточном минимуме в Российской Федерации" (далее - Федеральный закон "О прожиточном минимуме в Российской Федерации").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2. Назначение прожиточного минимума и цели оказания государственной социальной помощи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1. Прожиточный минимум в Краснодарском крае предназначается для:</w:t>
      </w:r>
    </w:p>
    <w:p w:rsidR="00B724F6" w:rsidRDefault="00B724F6">
      <w:pPr>
        <w:pStyle w:val="ConsPlusNormal"/>
        <w:ind w:firstLine="540"/>
        <w:jc w:val="both"/>
      </w:pPr>
      <w:r>
        <w:t>1) оценки уровня жизни населения Краснодарского края при разработке и реализации краевых социальных программ;</w:t>
      </w:r>
    </w:p>
    <w:p w:rsidR="00B724F6" w:rsidRDefault="00B724F6">
      <w:pPr>
        <w:pStyle w:val="ConsPlusNormal"/>
        <w:ind w:firstLine="540"/>
        <w:jc w:val="both"/>
      </w:pPr>
      <w:r>
        <w:t>2) оказания государственной социальной помощи малоимущим семьям, малоимущим одиноко проживающим гражданам и малоимущим пенсионерам;</w:t>
      </w:r>
    </w:p>
    <w:p w:rsidR="00B724F6" w:rsidRDefault="00B724F6">
      <w:pPr>
        <w:pStyle w:val="ConsPlusNormal"/>
        <w:ind w:firstLine="540"/>
        <w:jc w:val="both"/>
      </w:pPr>
      <w:r>
        <w:t>3) формирования краевого бюджета;</w:t>
      </w:r>
    </w:p>
    <w:p w:rsidR="00B724F6" w:rsidRDefault="00B724F6">
      <w:pPr>
        <w:pStyle w:val="ConsPlusNormal"/>
        <w:ind w:firstLine="540"/>
        <w:jc w:val="both"/>
      </w:pPr>
      <w:r>
        <w:t>4) других установленных федеральным законом целей.</w:t>
      </w:r>
    </w:p>
    <w:p w:rsidR="00B724F6" w:rsidRDefault="00B724F6">
      <w:pPr>
        <w:pStyle w:val="ConsPlusNormal"/>
        <w:jc w:val="both"/>
      </w:pPr>
      <w:r>
        <w:t xml:space="preserve">(п. 4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ind w:firstLine="540"/>
        <w:jc w:val="both"/>
      </w:pPr>
      <w:r>
        <w:t>2. Государственная социальная помощь оказывается в целях:</w:t>
      </w:r>
    </w:p>
    <w:p w:rsidR="00B724F6" w:rsidRDefault="00B724F6">
      <w:pPr>
        <w:pStyle w:val="ConsPlusNormal"/>
        <w:ind w:firstLine="540"/>
        <w:jc w:val="both"/>
      </w:pPr>
      <w:r>
        <w:t>1) поддержания уровня жизни малоимущих семей, малоимущих одиноко проживающих граждан и малоимущих пенсионеров;</w:t>
      </w:r>
    </w:p>
    <w:p w:rsidR="00B724F6" w:rsidRDefault="00B724F6">
      <w:pPr>
        <w:pStyle w:val="ConsPlusNormal"/>
        <w:ind w:firstLine="540"/>
        <w:jc w:val="both"/>
      </w:pPr>
      <w:r>
        <w:t>2) усиления адресности социальной поддержки нуждающихся граждан;</w:t>
      </w:r>
    </w:p>
    <w:p w:rsidR="00B724F6" w:rsidRDefault="00B724F6">
      <w:pPr>
        <w:pStyle w:val="ConsPlusNormal"/>
        <w:ind w:firstLine="540"/>
        <w:jc w:val="both"/>
      </w:pPr>
      <w:r>
        <w:t>3) создания необходимых условий для обеспечения всеобщей доступности и общественно приемлемого качества социальных услуг;</w:t>
      </w:r>
    </w:p>
    <w:p w:rsidR="00B724F6" w:rsidRDefault="00B724F6">
      <w:pPr>
        <w:pStyle w:val="ConsPlusNormal"/>
        <w:ind w:firstLine="540"/>
        <w:jc w:val="both"/>
      </w:pPr>
      <w:r>
        <w:t>4) снижения уровня социального неравенства;</w:t>
      </w:r>
    </w:p>
    <w:p w:rsidR="00B724F6" w:rsidRDefault="00B724F6">
      <w:pPr>
        <w:pStyle w:val="ConsPlusNormal"/>
        <w:ind w:firstLine="540"/>
        <w:jc w:val="both"/>
      </w:pPr>
      <w:r>
        <w:t>5) повышения доходов населения;</w:t>
      </w:r>
    </w:p>
    <w:p w:rsidR="00B724F6" w:rsidRDefault="00B724F6">
      <w:pPr>
        <w:pStyle w:val="ConsPlusNormal"/>
        <w:ind w:firstLine="540"/>
        <w:jc w:val="both"/>
      </w:pPr>
      <w:r>
        <w:t>6) адресного использования бюджетных средств.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lastRenderedPageBreak/>
        <w:t>Статья 3. Полномочия органов государственной власти Краснодарского края в области определения и установления потребительской корзины, величины прожиточного минимума и оказания государственной социальной помощи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К полномочиям органов государственной власти Краснодарского края в области определения и установления потребительской корзины, величины прожиточного минимума и оказания государственной социальной помощи, в том числе на основании социального контракта, относятся: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ind w:firstLine="540"/>
        <w:jc w:val="both"/>
      </w:pPr>
      <w:r>
        <w:t xml:space="preserve">1) принятие законов и иных нормативных правовых актов Краснодарского края по вопросам определения и установления потребительской корзины, величины прожиточного минимума, размера, условий и порядка предоставления государственной социальной поддержки, в том числе размера, условий и порядка назначения и выплаты государственной социальной помощи, в том числе на основании социального контракта, в соответствии с нормами, 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помощи";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ind w:firstLine="540"/>
        <w:jc w:val="both"/>
      </w:pPr>
      <w:r>
        <w:t>2) предоставление малоимущим семьям и малоимущим одиноко проживающим гражданам социального пособия в соответствии с настоящим Законом;</w:t>
      </w:r>
    </w:p>
    <w:p w:rsidR="00B724F6" w:rsidRDefault="00B724F6">
      <w:pPr>
        <w:pStyle w:val="ConsPlusNormal"/>
        <w:ind w:firstLine="540"/>
        <w:jc w:val="both"/>
      </w:pPr>
      <w:r>
        <w:t>3) предоставление региональной социальной доплаты к пенсии малоимущим пенсионерам в соответствии с настоящим Законом;</w:t>
      </w:r>
    </w:p>
    <w:p w:rsidR="00B724F6" w:rsidRDefault="00B724F6">
      <w:pPr>
        <w:pStyle w:val="ConsPlusNormal"/>
        <w:ind w:firstLine="540"/>
        <w:jc w:val="both"/>
      </w:pPr>
      <w:r>
        <w:t>3.1) предоставление малоимущим семьям и малоимущим одиноко проживающим гражданам пособия в рамках оказания государственной социальной помощи на основании социального контракта в соответствии с настоящим Законом;</w:t>
      </w:r>
    </w:p>
    <w:p w:rsidR="00B724F6" w:rsidRDefault="00B724F6">
      <w:pPr>
        <w:pStyle w:val="ConsPlusNormal"/>
        <w:jc w:val="both"/>
      </w:pPr>
      <w:r>
        <w:t xml:space="preserve">(п. 3.1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ind w:firstLine="540"/>
        <w:jc w:val="both"/>
      </w:pPr>
      <w:r>
        <w:t>4) формирование краевого бюджета в части расходов на предоставление социального пособия малоимущим семьям и малоимущим одиноко проживающим гражданам и региональной социальной доплаты к пенсии малоимущим пенсионерам, пособия в рамках оказания государственной социальной помощи на основании социального контракта малоимущим семьям и малоимущим одиноко проживающим гражданам.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4. Определение потребительской корзины и порядок ее установления. Величина прожиточного минимума и периодичность ее исчисления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1. Потребительская корзина для основных социально-демографических групп населения в Краснодарском крае разрабатывается с участием Краснодарской краевой трехсторонней комиссии по регулированию социально-трудовых отношений, определяется не реже одного раза в пять лет на основе методических рекомендаций, утвержденных Правительством Российской Федерации, и устанавливается законом Краснодарского края.</w:t>
      </w:r>
    </w:p>
    <w:p w:rsidR="00B724F6" w:rsidRDefault="00B724F6">
      <w:pPr>
        <w:pStyle w:val="ConsPlusNormal"/>
        <w:jc w:val="both"/>
      </w:pPr>
      <w:r>
        <w:t xml:space="preserve">(часть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ind w:firstLine="540"/>
        <w:jc w:val="both"/>
      </w:pPr>
      <w:bookmarkStart w:id="0" w:name="P75"/>
      <w:bookmarkEnd w:id="0"/>
      <w:r>
        <w:t xml:space="preserve">2. Величина прожиточного минимума на душу населения и по основным социально-демографическим группам населения в Краснодарском крае определяется и устанавливается ежеквартально (за исключением случаев, предусмотренных </w:t>
      </w:r>
      <w:hyperlink w:anchor="P77" w:history="1">
        <w:r>
          <w:rPr>
            <w:color w:val="0000FF"/>
          </w:rPr>
          <w:t>частью 3</w:t>
        </w:r>
      </w:hyperlink>
      <w:r>
        <w:t xml:space="preserve"> настоящей статьи) нормативным правовым актом органа исполнительной власти Краснодарского края, осуществляющего в пределах своих полномочий деятельность в области содействия занятости населения, охраны труда и трудовых отношений,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и индексах потребительских цен на продукты питания, непродовольственные товары и услуги и расходов по обязательным платежам и сборам.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ind w:firstLine="540"/>
        <w:jc w:val="both"/>
      </w:pPr>
      <w:bookmarkStart w:id="1" w:name="P77"/>
      <w:bookmarkEnd w:id="1"/>
      <w:r>
        <w:t xml:space="preserve">3. Величина прожиточного минимума пенсионера в Краснодарском крае в целях установления социальной доплаты к пенсии, предусмотренной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на соответствующий финансовый год устанавливается ежегодно законом Краснодарского края и доводится органом исполнительной власти </w:t>
      </w:r>
      <w:r>
        <w:lastRenderedPageBreak/>
        <w:t>Краснодарского края, осуществляющим в пределах своих полномочий деятельность в области содействия занятости населения, охраны труда и трудовых отношений, до сведения Отделения Пенсионного фонда Российской Федерации по Краснодарскому краю не позднее 1 ноября года, предшествующего наступлению финансового года, на который она установлена.</w:t>
      </w:r>
    </w:p>
    <w:p w:rsidR="00B724F6" w:rsidRDefault="00B724F6">
      <w:pPr>
        <w:pStyle w:val="ConsPlusNormal"/>
        <w:ind w:firstLine="540"/>
        <w:jc w:val="both"/>
      </w:pPr>
      <w:r>
        <w:t>4. Сведения о величинах прожиточного минимума, устанавливаемых в соответствии с настоящей статьей, подлежат официальному опубликованию.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5. Виды оказания государственной социальной помощи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Государственная социальная помощь в Краснодарском крае осуществляется в виде социального пособия и региональной социальной доплаты к пенсии, пособия, предоставляемого в рамках оказания государственной социальной помощи на основании социального контракта.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5.1. Государственная социальная помощь на основании социального контракта</w:t>
      </w:r>
    </w:p>
    <w:p w:rsidR="00B724F6" w:rsidRDefault="00B724F6">
      <w:pPr>
        <w:pStyle w:val="ConsPlusNormal"/>
        <w:ind w:firstLine="540"/>
        <w:jc w:val="both"/>
      </w:pPr>
      <w:r>
        <w:t xml:space="preserve">(введена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1. Размер, порядок и условия назначения и выплаты государственной социальной помощи на основании социального контракта, а также типовая форма социального контракта устанавливаются нормативным правовым актом уполномоченного органа исполнительной власти Краснодарского края.</w:t>
      </w:r>
    </w:p>
    <w:p w:rsidR="00B724F6" w:rsidRDefault="00B724F6">
      <w:pPr>
        <w:pStyle w:val="ConsPlusNormal"/>
        <w:ind w:firstLine="540"/>
        <w:jc w:val="both"/>
      </w:pPr>
      <w:r>
        <w:t>2. Мониторинг оказания государственной социальной помощи на основании социального контракта проводится органами социальной защиты населения в порядке, установленном нормативным правовым актом уполномоченного органа исполнительной власти Краснодарского края.</w:t>
      </w:r>
    </w:p>
    <w:p w:rsidR="00B724F6" w:rsidRDefault="00B724F6">
      <w:pPr>
        <w:pStyle w:val="ConsPlusNormal"/>
        <w:ind w:firstLine="540"/>
        <w:jc w:val="both"/>
      </w:pPr>
      <w:r>
        <w:t>3.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мероприятий, предусмотренных программой социальной адаптации, или в иных случаях, установленных нормативным правовым актом уполномоченного органа исполнительной власти Краснодарского края.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Title"/>
        <w:jc w:val="center"/>
      </w:pPr>
      <w:r>
        <w:t>Глава 2. ПРЕДОСТАВЛЕНИЕ СОЦИАЛЬНОГО ПОСОБИЯ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6. Получатели социального пособия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1. Получателями социального пособия могут быть малоимущие семьи и малоимущие одиноко проживающие граждане, которые по не зависящим от них причинам имеют среднемесячный доход семьи (одиноко проживающего гражданина) ниже величины прожиточного минимума семьи (одиноко проживающего гражданина).</w:t>
      </w:r>
    </w:p>
    <w:p w:rsidR="00B724F6" w:rsidRDefault="00B724F6">
      <w:pPr>
        <w:pStyle w:val="ConsPlusNormal"/>
        <w:ind w:firstLine="540"/>
        <w:jc w:val="both"/>
      </w:pPr>
      <w:r>
        <w:t>2. Гражданам, проживающим в организациях социального обслуживания, предоставляющих социальные услуги в стационарной форме, социальное пособие, предусмотренное настоящим Законом, не выплачивается.</w:t>
      </w:r>
    </w:p>
    <w:p w:rsidR="00B724F6" w:rsidRDefault="00B724F6">
      <w:pPr>
        <w:pStyle w:val="ConsPlusNormal"/>
        <w:jc w:val="both"/>
      </w:pPr>
      <w:r>
        <w:t xml:space="preserve">(часть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Краснодарского края от 06.02.2015 N 3119-КЗ)</w:t>
      </w:r>
    </w:p>
    <w:p w:rsidR="00B724F6" w:rsidRDefault="00B724F6">
      <w:pPr>
        <w:pStyle w:val="ConsPlusNormal"/>
        <w:ind w:firstLine="540"/>
        <w:jc w:val="both"/>
      </w:pPr>
      <w:r>
        <w:t>3. Социальное пособие назначается малоимущим одиноко проживающим неработающим трудоспособным гражданам, зарегистрированным на день обращения за социальным пособием в государственных казенных учреждениях Краснодарского края центрах занятости населения в муниципальных образованиях в качестве безработных, и малоимущим семьям, в состав которых входят указанные граждане.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B724F6" w:rsidRDefault="00B724F6">
      <w:pPr>
        <w:pStyle w:val="ConsPlusNormal"/>
        <w:ind w:firstLine="540"/>
        <w:jc w:val="both"/>
      </w:pPr>
      <w:r>
        <w:t>4. Социальное пособие назначается малоимущей семье, имеющей в своем составе неработающего трудоспособного члена семьи, не зарегистрированного в государственном казенном учреждении Краснодарского края центре занятости населения в муниципальном образовании в качестве безработного, если на день обращения за социальным пособием указанный член семьи:</w:t>
      </w:r>
    </w:p>
    <w:p w:rsidR="00B724F6" w:rsidRDefault="00B724F6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B724F6" w:rsidRDefault="00B724F6">
      <w:pPr>
        <w:pStyle w:val="ConsPlusNormal"/>
        <w:ind w:firstLine="540"/>
        <w:jc w:val="both"/>
      </w:pPr>
      <w:bookmarkStart w:id="2" w:name="P103"/>
      <w:bookmarkEnd w:id="2"/>
      <w:r>
        <w:t xml:space="preserve">1) осуществляет уход за совместно проживающим членом семьи: ребенком в возрасте до трех лет; инвалидом I группы (за исключением инвалидов с детства I группы), а также за престарелым, нуждающимся по заключению медицинской организации в постоянном постороннем уходе либо достигшим возраста 80 лет; ребенком-инвалидом в возрасте до 18 лет или инвалидом с детства I группы. Если к пенсии нетрудоспособного лица выплачивается ежемесячная компенсационная выплата, предусмотренная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декабря 2006 года N 1455 "О компенсационных выплатах лицам, осуществляющим уход за нетрудоспособными гражданами", или ежемесячная выплата, предусмотренная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февраля 2013 года N 175 "О ежемесячных выплатах лицам, осуществляющим уход за детьми-инвалидами и инвалидами с детства I группы", то назначение семье социального пособия осуществляется в случаях, когда компенсация оформлена на данного неработающего трудоспособного члена семьи, а не на иное лицо;</w:t>
      </w:r>
    </w:p>
    <w:p w:rsidR="00B724F6" w:rsidRDefault="00B724F6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B724F6" w:rsidRDefault="00B724F6">
      <w:pPr>
        <w:pStyle w:val="ConsPlusNormal"/>
        <w:ind w:firstLine="540"/>
        <w:jc w:val="both"/>
      </w:pPr>
      <w:bookmarkStart w:id="3" w:name="P105"/>
      <w:bookmarkEnd w:id="3"/>
      <w:r>
        <w:t>2) обучается по очной форме обучения в образовательной организации независимо от его организационно-правовой формы, типа и вида либо окончил образовательную организацию, если не истек трехмесячный срок со дня окончания обучения;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B724F6" w:rsidRDefault="00B724F6">
      <w:pPr>
        <w:pStyle w:val="ConsPlusNormal"/>
        <w:ind w:firstLine="540"/>
        <w:jc w:val="both"/>
      </w:pPr>
      <w:bookmarkStart w:id="4" w:name="P107"/>
      <w:bookmarkEnd w:id="4"/>
      <w:r>
        <w:t>3) является беременной женщиной;</w:t>
      </w:r>
    </w:p>
    <w:p w:rsidR="00B724F6" w:rsidRDefault="00B724F6">
      <w:pPr>
        <w:pStyle w:val="ConsPlusNormal"/>
        <w:ind w:firstLine="540"/>
        <w:jc w:val="both"/>
      </w:pPr>
      <w:r>
        <w:t>4) является женщиной, воспитывающей троих и более детей в возрасте до 16 лет;</w:t>
      </w:r>
    </w:p>
    <w:p w:rsidR="00B724F6" w:rsidRDefault="00B724F6">
      <w:pPr>
        <w:pStyle w:val="ConsPlusNormal"/>
        <w:ind w:firstLine="540"/>
        <w:jc w:val="both"/>
      </w:pPr>
      <w:bookmarkStart w:id="5" w:name="P109"/>
      <w:bookmarkEnd w:id="5"/>
      <w:r>
        <w:t>5) признан недееспособным в порядке, установленном законодательством Российской Федерации;</w:t>
      </w:r>
    </w:p>
    <w:p w:rsidR="00B724F6" w:rsidRDefault="00B724F6">
      <w:pPr>
        <w:pStyle w:val="ConsPlusNormal"/>
        <w:ind w:firstLine="540"/>
        <w:jc w:val="both"/>
      </w:pPr>
      <w:r>
        <w:t>6) находится на лечении в медицинской организации;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2911-КЗ)</w:t>
      </w:r>
    </w:p>
    <w:p w:rsidR="00B724F6" w:rsidRDefault="00B724F6">
      <w:pPr>
        <w:pStyle w:val="ConsPlusNormal"/>
        <w:ind w:firstLine="540"/>
        <w:jc w:val="both"/>
      </w:pPr>
      <w:r>
        <w:t>7) уволен со срочной военной службы, если не истек трехмесячный срок с даты демобилизации;</w:t>
      </w:r>
    </w:p>
    <w:p w:rsidR="00B724F6" w:rsidRDefault="00B724F6">
      <w:pPr>
        <w:pStyle w:val="ConsPlusNormal"/>
        <w:ind w:firstLine="540"/>
        <w:jc w:val="both"/>
      </w:pPr>
      <w:r>
        <w:t>8) освободился из мест лишения свободы, если не истек трехмесячный срок с даты освобождения;</w:t>
      </w:r>
    </w:p>
    <w:p w:rsidR="00B724F6" w:rsidRDefault="00B724F6">
      <w:pPr>
        <w:pStyle w:val="ConsPlusNormal"/>
        <w:ind w:firstLine="540"/>
        <w:jc w:val="both"/>
      </w:pPr>
      <w:bookmarkStart w:id="6" w:name="P114"/>
      <w:bookmarkEnd w:id="6"/>
      <w:r>
        <w:t>9) является получателем любого вида пенсии независимо от возраста, трудоспособности и ведомства, в котором назначена пенсия. При этом получателем пенсии считается лицо, которому назначена пенсия.</w:t>
      </w:r>
    </w:p>
    <w:p w:rsidR="00B724F6" w:rsidRDefault="00B724F6">
      <w:pPr>
        <w:pStyle w:val="ConsPlusNormal"/>
        <w:ind w:firstLine="540"/>
        <w:jc w:val="both"/>
      </w:pPr>
      <w:r>
        <w:t xml:space="preserve">5. Социальное пособие назначается неработающим малоимущим одиноко проживающим трудоспособным гражданам из числа перечисленных в </w:t>
      </w:r>
      <w:hyperlink w:anchor="P105" w:history="1">
        <w:r>
          <w:rPr>
            <w:color w:val="0000FF"/>
          </w:rPr>
          <w:t>пунктах 2</w:t>
        </w:r>
      </w:hyperlink>
      <w:r>
        <w:t xml:space="preserve">, </w:t>
      </w:r>
      <w:hyperlink w:anchor="P107" w:history="1">
        <w:r>
          <w:rPr>
            <w:color w:val="0000FF"/>
          </w:rPr>
          <w:t>3</w:t>
        </w:r>
      </w:hyperlink>
      <w:r>
        <w:t xml:space="preserve">, </w:t>
      </w:r>
      <w:hyperlink w:anchor="P109" w:history="1">
        <w:r>
          <w:rPr>
            <w:color w:val="0000FF"/>
          </w:rPr>
          <w:t>5</w:t>
        </w:r>
      </w:hyperlink>
      <w:r>
        <w:t xml:space="preserve"> - </w:t>
      </w:r>
      <w:hyperlink w:anchor="P114" w:history="1">
        <w:r>
          <w:rPr>
            <w:color w:val="0000FF"/>
          </w:rPr>
          <w:t>9 части 4</w:t>
        </w:r>
      </w:hyperlink>
      <w:r>
        <w:t xml:space="preserve"> настоящей статьи.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7. Порядок назначения социального пособия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1. Социальное пособие назначается решением органа социальной защиты населения по месту жительства либо по месту пребывания малоимущей семьи или малоимущего одиноко проживающего гражданина.</w:t>
      </w:r>
    </w:p>
    <w:p w:rsidR="00B724F6" w:rsidRDefault="00B724F6">
      <w:pPr>
        <w:pStyle w:val="ConsPlusNormal"/>
        <w:ind w:firstLine="540"/>
        <w:jc w:val="both"/>
      </w:pPr>
      <w:r>
        <w:t xml:space="preserve">2. Социальное пособие назначается на основании заявления гражданина в письменной форме от себя лично (для малоимущих одиноко проживающих граждан) или от имени своей семьи, заявления в письменной форме опекуна, попечителя, другого законного представителя гражданина в органы социальной защиты населения по месту жительства или месту пребывания, в котором заявителем указываются сведения о составе семьи, доходах (своих и членов семьи) за расчетный период, в том числе сведения о получении в расчетном периоде государственной социальной помощи в виде предоставления социальных услуг, предусмотренных </w:t>
      </w:r>
      <w:hyperlink r:id="rId35" w:history="1">
        <w:r>
          <w:rPr>
            <w:color w:val="0000FF"/>
          </w:rPr>
          <w:t>главой 2</w:t>
        </w:r>
      </w:hyperlink>
      <w:r>
        <w:t xml:space="preserve"> Федерального закона "О государственной социальной помощи", а также о принадлежащем ему (его семье) имуществе на праве собственности.</w:t>
      </w:r>
    </w:p>
    <w:p w:rsidR="00B724F6" w:rsidRDefault="00B724F6">
      <w:pPr>
        <w:pStyle w:val="ConsPlusNormal"/>
        <w:ind w:firstLine="540"/>
        <w:jc w:val="both"/>
      </w:pPr>
      <w:r>
        <w:t>3. Представленные заявителем сведения могут быть подтверждены посредством дополнительной проверки (комиссионного обследования), проводимой органом социальной защиты населения самостоятельно.</w:t>
      </w:r>
    </w:p>
    <w:p w:rsidR="00B724F6" w:rsidRDefault="00B724F6">
      <w:pPr>
        <w:pStyle w:val="ConsPlusNormal"/>
        <w:ind w:firstLine="540"/>
        <w:jc w:val="both"/>
      </w:pPr>
      <w:r>
        <w:t xml:space="preserve">4. Заявитель, обратившийся за социальным пособием, должен представить сведения о месте работы всех трудоспособных членов семьи, либо справку государственного казенного </w:t>
      </w:r>
      <w:r>
        <w:lastRenderedPageBreak/>
        <w:t xml:space="preserve">учреждения Краснодарского края центра занятости населения в муниципальном образовании о признании их в установленном порядке безработными, либо документы, подтверждающие наличие условий, перечисленных в </w:t>
      </w:r>
      <w:hyperlink w:anchor="P10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4" w:history="1">
        <w:r>
          <w:rPr>
            <w:color w:val="0000FF"/>
          </w:rPr>
          <w:t>9 части 4 статьи 6</w:t>
        </w:r>
      </w:hyperlink>
      <w:r>
        <w:t xml:space="preserve"> настоящего Закона.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B724F6" w:rsidRDefault="00B724F6">
      <w:pPr>
        <w:pStyle w:val="ConsPlusNormal"/>
        <w:ind w:firstLine="540"/>
        <w:jc w:val="both"/>
      </w:pPr>
      <w:r>
        <w:t xml:space="preserve">4.1. Заявление и прилагаемые к нему документы могут быть представлены заявителем в электронной форме и должны быть подписаны в соответствии с требованиями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подписи".</w:t>
      </w:r>
    </w:p>
    <w:p w:rsidR="00B724F6" w:rsidRDefault="00B724F6">
      <w:pPr>
        <w:pStyle w:val="ConsPlusNormal"/>
        <w:ind w:firstLine="540"/>
        <w:jc w:val="both"/>
      </w:pPr>
      <w:r>
        <w:t xml:space="preserve">Документы (копии документов, сведения), необходимые для назначения социального пособия, запрашиваются органами социальной защиты населения в государственных органах, органах местного самоуправления и подведомственных им организациях, если указанные документы (копии документов, сведения), за исключением документов, предусмотренных </w:t>
      </w:r>
      <w:hyperlink r:id="rId3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находятся в распоряжении таких органов либо организаций, и указанные документы (копии документов, сведения) не были представлены лицом, имеющим право на получение социального пособия, по собственной инициативе.</w:t>
      </w:r>
    </w:p>
    <w:p w:rsidR="00B724F6" w:rsidRDefault="00B724F6">
      <w:pPr>
        <w:pStyle w:val="ConsPlusNormal"/>
        <w:ind w:firstLine="540"/>
        <w:jc w:val="both"/>
      </w:pPr>
      <w:r>
        <w:t xml:space="preserve">Межведомственное информационное взаимодействие в целях назначения социального пособия осуществляется в соответствии с требованиями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B724F6" w:rsidRDefault="00B724F6">
      <w:pPr>
        <w:pStyle w:val="ConsPlusNormal"/>
        <w:jc w:val="both"/>
      </w:pPr>
      <w:r>
        <w:t xml:space="preserve">(часть 4.1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2995-КЗ)</w:t>
      </w:r>
    </w:p>
    <w:p w:rsidR="00B724F6" w:rsidRDefault="00B724F6">
      <w:pPr>
        <w:pStyle w:val="ConsPlusNormal"/>
        <w:ind w:firstLine="540"/>
        <w:jc w:val="both"/>
      </w:pPr>
      <w:r>
        <w:t>5. При обращении за социальным пособием в орган социальной защиты населения по месту пребывания заявитель, не имеющий места жительства на территории Российской Федерации, дополнительно представляет документ, подтверждающий гражданство Российской Федерации.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B724F6" w:rsidRDefault="00B724F6">
      <w:pPr>
        <w:pStyle w:val="ConsPlusNormal"/>
        <w:ind w:firstLine="540"/>
        <w:jc w:val="both"/>
      </w:pPr>
      <w:r>
        <w:t>6. Состав семьи заявителя определяется на дату подачи им заявления о назначении социального пособия. При подсчете среднемесячного дохода семьи не учитываются доходы лиц, выбывших из состава семьи на день подачи заявления, в том числе проживавших в семье в расчетный период.</w:t>
      </w:r>
    </w:p>
    <w:p w:rsidR="00B724F6" w:rsidRDefault="00B724F6">
      <w:pPr>
        <w:pStyle w:val="ConsPlusNormal"/>
        <w:ind w:firstLine="540"/>
        <w:jc w:val="both"/>
      </w:pPr>
      <w:r>
        <w:t>7. Для исчисления прожиточного минимума семьи определяется принадлежность каждого из членов семьи к одной из основных социально-демографических групп населения:</w:t>
      </w:r>
    </w:p>
    <w:p w:rsidR="00B724F6" w:rsidRDefault="00B724F6">
      <w:pPr>
        <w:pStyle w:val="ConsPlusNormal"/>
        <w:ind w:firstLine="540"/>
        <w:jc w:val="both"/>
      </w:pPr>
      <w:r>
        <w:t>1) трудоспособные граждане - мужчины в возрасте от 16 лет до 59 лет включительно и женщины в возрасте от 16 лет до 54 лет включительно, за исключением неработающих инвалидов I и II групп этого возраста;</w:t>
      </w:r>
    </w:p>
    <w:p w:rsidR="00B724F6" w:rsidRDefault="00B724F6">
      <w:pPr>
        <w:pStyle w:val="ConsPlusNormal"/>
        <w:ind w:firstLine="540"/>
        <w:jc w:val="both"/>
      </w:pPr>
      <w:r>
        <w:t>2) пенсионеры - мужчины, достигшие возраста 60 лет, и женщины, достигшие возраста 55 лет, а также лица, получающие пенсию по инвалидности;</w:t>
      </w:r>
    </w:p>
    <w:p w:rsidR="00B724F6" w:rsidRDefault="00B724F6">
      <w:pPr>
        <w:pStyle w:val="ConsPlusNormal"/>
        <w:ind w:firstLine="540"/>
        <w:jc w:val="both"/>
      </w:pPr>
      <w:r>
        <w:t>3) дети в возрасте 0 - 15 лет.</w:t>
      </w:r>
    </w:p>
    <w:p w:rsidR="00B724F6" w:rsidRDefault="00B724F6">
      <w:pPr>
        <w:pStyle w:val="ConsPlusNormal"/>
        <w:jc w:val="both"/>
      </w:pPr>
      <w:r>
        <w:t xml:space="preserve">(часть 7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Краснодарского края от 02.04.2013 N 2688-КЗ)</w:t>
      </w:r>
    </w:p>
    <w:p w:rsidR="00B724F6" w:rsidRDefault="00B724F6">
      <w:pPr>
        <w:pStyle w:val="ConsPlusNormal"/>
        <w:ind w:firstLine="540"/>
        <w:jc w:val="both"/>
      </w:pPr>
      <w:r>
        <w:t>8. На принадлежность к социально-демографической группе не влияет факт учебы, работы (кроме инвалидов I и II групп), рождения ребенка у несовершеннолетних родителей и другие подобные обстоятельства. Ребенок-инвалид до дня исполнения ему 16 лет относится к социально-демографической группе "дети", а с 16 лет до дня исполнения ему 18 лет - "пенсионеры".</w:t>
      </w:r>
    </w:p>
    <w:p w:rsidR="00B724F6" w:rsidRDefault="00B724F6">
      <w:pPr>
        <w:pStyle w:val="ConsPlusNormal"/>
        <w:ind w:firstLine="540"/>
        <w:jc w:val="both"/>
      </w:pPr>
      <w:r>
        <w:t>9. Получатели пенсий в возрасте до 55 и 60 лет (женщины и мужчины соответственно), не являющиеся неработающими инвалидами I и II групп, относятся к социально-демографической группе "трудоспособные граждане" независимо от того, работают они или нет.</w:t>
      </w:r>
    </w:p>
    <w:p w:rsidR="00B724F6" w:rsidRDefault="00B724F6">
      <w:pPr>
        <w:pStyle w:val="ConsPlusNormal"/>
        <w:ind w:firstLine="540"/>
        <w:jc w:val="both"/>
      </w:pPr>
      <w:r>
        <w:t>10. При исчислении прожиточного минимума семьи или одиноко проживающего гражданина величина прожиточного минимума учитывается на день принятия решения о назначении социального пособия. При изменении величины прожиточного минимума в Краснодарском крае принятое решение не пересматривается.</w:t>
      </w:r>
    </w:p>
    <w:p w:rsidR="00B724F6" w:rsidRDefault="00B724F6">
      <w:pPr>
        <w:pStyle w:val="ConsPlusNormal"/>
        <w:ind w:firstLine="540"/>
        <w:jc w:val="both"/>
      </w:pPr>
      <w:r>
        <w:t xml:space="preserve">11. Уведомление о назначении социального пособия или об отказе в его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по истечении 10 дней после дня обращения заявителя и представления им необходимых документов. При необходимости проведения дополнительной проверки (комиссионного обследования) органом социальной </w:t>
      </w:r>
      <w:r>
        <w:lastRenderedPageBreak/>
        <w:t>защиты населения представленных заявителем сведений о доходах семьи (одиноко проживающего гражданина) данный орган в указанный срок уведомляет заявителя о такой проверке. В таком случае окончательный ответ должен быть дан заявителю не позднее чем по истечении 30 дней после дня подачи заявления.</w:t>
      </w:r>
    </w:p>
    <w:p w:rsidR="00B724F6" w:rsidRDefault="00B724F6">
      <w:pPr>
        <w:pStyle w:val="ConsPlusNormal"/>
        <w:ind w:firstLine="540"/>
        <w:jc w:val="both"/>
      </w:pPr>
      <w:r>
        <w:t>12. По каждому обращению за социальным пособием оформляется личное дело, в которое подшиваются:</w:t>
      </w:r>
    </w:p>
    <w:p w:rsidR="00B724F6" w:rsidRDefault="00B724F6">
      <w:pPr>
        <w:pStyle w:val="ConsPlusNormal"/>
        <w:ind w:firstLine="540"/>
        <w:jc w:val="both"/>
      </w:pPr>
      <w:r>
        <w:t>1) заявление о назначении социального пособия;</w:t>
      </w:r>
    </w:p>
    <w:p w:rsidR="00B724F6" w:rsidRDefault="00B724F6">
      <w:pPr>
        <w:pStyle w:val="ConsPlusNormal"/>
        <w:ind w:firstLine="540"/>
        <w:jc w:val="both"/>
      </w:pPr>
      <w:r>
        <w:t>2) решение органа социальной защиты населения о назначении либо об отказе в назначении социального пособия;</w:t>
      </w:r>
    </w:p>
    <w:p w:rsidR="00B724F6" w:rsidRDefault="00B724F6">
      <w:pPr>
        <w:pStyle w:val="ConsPlusNormal"/>
        <w:ind w:firstLine="540"/>
        <w:jc w:val="both"/>
      </w:pPr>
      <w:r>
        <w:t>3) документы, полученные в ходе проверки указанных заявителем сведений.</w:t>
      </w:r>
    </w:p>
    <w:p w:rsidR="00B724F6" w:rsidRDefault="00B724F6">
      <w:pPr>
        <w:pStyle w:val="ConsPlusNormal"/>
        <w:ind w:firstLine="540"/>
        <w:jc w:val="both"/>
      </w:pPr>
      <w:r>
        <w:t>При последующих обращениях малоимущей семьи или малоимущего одиноко проживающего гражданина за социальным пособием новые документы приобщаются в имеющееся личное дело.</w:t>
      </w:r>
    </w:p>
    <w:p w:rsidR="00B724F6" w:rsidRDefault="00B724F6">
      <w:pPr>
        <w:pStyle w:val="ConsPlusNormal"/>
        <w:ind w:firstLine="540"/>
        <w:jc w:val="both"/>
      </w:pPr>
      <w:r>
        <w:t>13. Личное дело об отказе в назначении социального пособия не формируется, если заявитель обращается за консультацией без подачи заявления о назначении социального пособия.</w:t>
      </w:r>
    </w:p>
    <w:p w:rsidR="00B724F6" w:rsidRDefault="00B724F6">
      <w:pPr>
        <w:pStyle w:val="ConsPlusNormal"/>
        <w:ind w:firstLine="540"/>
        <w:jc w:val="both"/>
      </w:pPr>
      <w:r>
        <w:t>14. При переезде получателя социального пособия в пределах Краснодарского края социальное пособие по новому месту жительства (месту пребывания) предоставляется ему на общих основаниях.</w:t>
      </w:r>
    </w:p>
    <w:p w:rsidR="00B724F6" w:rsidRDefault="00B724F6">
      <w:pPr>
        <w:pStyle w:val="ConsPlusNormal"/>
        <w:ind w:firstLine="540"/>
        <w:jc w:val="both"/>
      </w:pPr>
      <w:r>
        <w:t>15. Личное дело получателя социального пособия после окончания выплаты закрывается. При этом к материалам дела приобщается справка органа социальной защиты населения, в которой указывается, по какой месяц и в какой сумме произведена выплата.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8. Периоды предоставления и размер социального пособия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1. Социальное пособие может назначаться единовременно или на период, не превышающий трех месяцев.</w:t>
      </w:r>
    </w:p>
    <w:p w:rsidR="00B724F6" w:rsidRDefault="00B724F6">
      <w:pPr>
        <w:pStyle w:val="ConsPlusNormal"/>
        <w:ind w:firstLine="540"/>
        <w:jc w:val="both"/>
      </w:pPr>
      <w:bookmarkStart w:id="7" w:name="P152"/>
      <w:bookmarkEnd w:id="7"/>
      <w:r>
        <w:t xml:space="preserve">2. Размер социального пособия как единовременного, так и ежемесячного, за исключением случая, предусмотренного </w:t>
      </w:r>
      <w:hyperlink w:anchor="P153" w:history="1">
        <w:r>
          <w:rPr>
            <w:color w:val="0000FF"/>
          </w:rPr>
          <w:t>частью 3</w:t>
        </w:r>
      </w:hyperlink>
      <w:r>
        <w:t xml:space="preserve"> настоящей статьи, не может превышать разницу между среднемесячным доходом малоимущей семьи или малоимущего одиноко проживающего гражданина и прожиточным минимумом семьи или одиноко проживающего гражданина.</w:t>
      </w:r>
    </w:p>
    <w:p w:rsidR="00B724F6" w:rsidRDefault="00B724F6">
      <w:pPr>
        <w:pStyle w:val="ConsPlusNormal"/>
        <w:ind w:firstLine="540"/>
        <w:jc w:val="both"/>
      </w:pPr>
      <w:bookmarkStart w:id="8" w:name="P153"/>
      <w:bookmarkEnd w:id="8"/>
      <w:r>
        <w:t>3. Размер единовременного социального пособия малоимущим семьям и малоимущим одиноко проживающим гражданам, попавшим в чрезвычайную ситуацию (стихийные бедствия, разрушение жилого помещения, пожар) устанавливается на основании документов, подтверждающих соответствующие чрезвычайные ситуации, в зависимости от понесенного материального ущерба и с учетом размера денежных средств краевого бюджета, направленных на предоставление социального пособия, и составляет не более 30 тысяч рублей.</w:t>
      </w:r>
    </w:p>
    <w:p w:rsidR="00B724F6" w:rsidRDefault="00B724F6">
      <w:pPr>
        <w:pStyle w:val="ConsPlusNormal"/>
        <w:ind w:firstLine="540"/>
        <w:jc w:val="both"/>
      </w:pPr>
      <w:r>
        <w:t>4. Малоимущие семьи и малоимущие одиноко проживающие граждане, которым назначено социальное пособие, вправе вновь обратиться с заявлением о назначении социального пособия по истечении шести месяцев со дня подачи предыдущего заявления о назначении социального пособия. При этом состав семьи и ее доход определяются как при первичном обращении.</w:t>
      </w:r>
    </w:p>
    <w:p w:rsidR="00B724F6" w:rsidRDefault="00B724F6">
      <w:pPr>
        <w:pStyle w:val="ConsPlusNormal"/>
        <w:ind w:firstLine="540"/>
        <w:jc w:val="both"/>
      </w:pPr>
      <w:r>
        <w:t xml:space="preserve">5. Если социальное пособие назначается ежемесячно, то к общей сумме социального пособия за весь период его предоставления не применяется ограничение, установленное для ежемесячного размера социального пособия </w:t>
      </w:r>
      <w:hyperlink w:anchor="P152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B724F6" w:rsidRDefault="00B724F6">
      <w:pPr>
        <w:pStyle w:val="ConsPlusNormal"/>
        <w:ind w:firstLine="540"/>
        <w:jc w:val="both"/>
      </w:pPr>
      <w:r>
        <w:t>6. Конкретный размер социального пособия и период, на который оно назначается, определяется в порядке, установленном органом исполнительной власти Краснодарского края, осуществляющим в пределах своих полномочий государственное управление в области социальной поддержки и социального обслуживания населения Краснодарского края.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9. Основания для прекращения предоставления социального пособия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 xml:space="preserve">1. В случае установления органом социальной защиты населения факта недостоверности представленных заявителем сведений о составе семьи, доходах и принадлежащем ему (его семье) имуществе на праве собственности или несвоевременного извещения об изменении </w:t>
      </w:r>
      <w:r>
        <w:lastRenderedPageBreak/>
        <w:t>указанных сведений безосновательно перечисленные в качестве социального пособия средства засчитываются в счет будущих платежей, а при отсутствии права на получение социального пособия в последующие месяцы эти средства добровольно возвращаются их получателем. При отказе от добровольного возврата указанных средств они по иску органа социальной защиты населения истребуются в судебном порядке в соответствии с законодательством Российской Федерации.</w:t>
      </w:r>
    </w:p>
    <w:p w:rsidR="00B724F6" w:rsidRDefault="00B724F6">
      <w:pPr>
        <w:pStyle w:val="ConsPlusNormal"/>
        <w:ind w:firstLine="540"/>
        <w:jc w:val="both"/>
      </w:pPr>
      <w:r>
        <w:t>2. Прекращение предоставления социального пособия может быть обжаловано заявителем в вышестоящий орган социальной защиты населения и (или) в суд.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10. Отказ в назначении социального пособия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bookmarkStart w:id="9" w:name="P165"/>
      <w:bookmarkEnd w:id="9"/>
      <w:r>
        <w:t>1. В случае представления заявителем неполных и (или) недостоверных сведений о составе семьи, доходах и принадлежащем ему (его семье) имуществе на праве собственности орган социальной защиты населения по месту жительства или по месту пребывания заявителя отказывает ему (его семье) в назначении социального пособия.</w:t>
      </w:r>
    </w:p>
    <w:p w:rsidR="00B724F6" w:rsidRDefault="00B724F6">
      <w:pPr>
        <w:pStyle w:val="ConsPlusNormal"/>
        <w:ind w:firstLine="540"/>
        <w:jc w:val="both"/>
      </w:pPr>
      <w:r>
        <w:t xml:space="preserve">2. Отказ в назначении социального пособия по основаниям, указанным в </w:t>
      </w:r>
      <w:hyperlink w:anchor="P165" w:history="1">
        <w:r>
          <w:rPr>
            <w:color w:val="0000FF"/>
          </w:rPr>
          <w:t>части 1</w:t>
        </w:r>
      </w:hyperlink>
      <w:r>
        <w:t xml:space="preserve"> настоящей статьи, заявитель может обжаловать в вышестоящий орган социальной защиты населения и (или) в суд.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11. Обязанности получателей социального пособия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Получатель социального пособия обязан известить орган социальной защиты населения, назначивший социальное пособие, об изменениях в составе семьи, об утрате места жительства или места пребывания, а также об увеличении среднемесячного дохода семьи (одиноко проживающего гражданина) до прожиточного минимума семьи (одиноко проживающего гражданина) или выше в течение двух недель со дня наступления указанных изменений.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12. Доставка и выплата социального пособия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Краснодарского края от 06.02.2015 N 3119-КЗ)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1. Доставка социального пособия производится по желанию получателя через кредитную организацию путем зачисления сумм социального пособия на счет получателя в этой кредитной организации либо через организации почтовой связи путем вручения сумм социального пособия на дому или в кассе организации почтовой связи.</w:t>
      </w:r>
    </w:p>
    <w:p w:rsidR="00B724F6" w:rsidRDefault="00B724F6">
      <w:pPr>
        <w:pStyle w:val="ConsPlusNormal"/>
        <w:jc w:val="both"/>
      </w:pPr>
      <w:r>
        <w:t xml:space="preserve">(часть 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Краснодарского края от 06.02.2015 N 3119-КЗ)</w:t>
      </w:r>
    </w:p>
    <w:p w:rsidR="00B724F6" w:rsidRDefault="00B724F6">
      <w:pPr>
        <w:pStyle w:val="ConsPlusNormal"/>
        <w:ind w:firstLine="540"/>
        <w:jc w:val="both"/>
      </w:pPr>
      <w:r>
        <w:t>2. Социальное пособие выплачивается не позднее 15 рабочих дней со дня вынесения органом социальной защиты населения решения о назначении социального пособия. Каждая последующая выплата ежемесячного социального пособия производится за текущий месяц до 25-го числа.</w:t>
      </w:r>
    </w:p>
    <w:p w:rsidR="00B724F6" w:rsidRDefault="00B724F6">
      <w:pPr>
        <w:pStyle w:val="ConsPlusNormal"/>
        <w:ind w:firstLine="540"/>
        <w:jc w:val="both"/>
      </w:pPr>
      <w:r>
        <w:t>3. Источником выплаты социального пособия являются средства краевого бюджета. Оплата за доставку и пересылку социального пособия производится из того же источника финансирования, из которого производится его выплата.</w:t>
      </w:r>
    </w:p>
    <w:p w:rsidR="00B724F6" w:rsidRDefault="00B724F6">
      <w:pPr>
        <w:pStyle w:val="ConsPlusNormal"/>
        <w:ind w:firstLine="540"/>
        <w:jc w:val="both"/>
      </w:pPr>
      <w:bookmarkStart w:id="10" w:name="P180"/>
      <w:bookmarkEnd w:id="10"/>
      <w:r>
        <w:t>4. Назначенная малоимущей семье сумма социального пособия, оставшаяся не полученной вследствие смерти члена семьи, на которого оно было оформлено, выплачивается другому члену данной семьи при предъявлении им свидетельства о смерти лица, ранее получавшего социальное пособие, и документов, удостоверяющих личность заявителя.</w:t>
      </w:r>
    </w:p>
    <w:p w:rsidR="00B724F6" w:rsidRDefault="00B724F6">
      <w:pPr>
        <w:pStyle w:val="ConsPlusNormal"/>
        <w:ind w:firstLine="540"/>
        <w:jc w:val="both"/>
      </w:pPr>
      <w:r>
        <w:t>5. В случае смерти получателя социального пособия либо члена его семьи размер ранее назначенного малоимущей семье социального пособия не пересматривается.</w:t>
      </w:r>
    </w:p>
    <w:p w:rsidR="00B724F6" w:rsidRDefault="00B724F6">
      <w:pPr>
        <w:pStyle w:val="ConsPlusNormal"/>
        <w:ind w:firstLine="540"/>
        <w:jc w:val="both"/>
      </w:pPr>
      <w:r>
        <w:t xml:space="preserve">6. Суммы социального пособия, начисленные получателю и не полученные им при жизни, за исключением случаев, когда социальное пособие выплачено в соответствии с </w:t>
      </w:r>
      <w:hyperlink w:anchor="P180" w:history="1">
        <w:r>
          <w:rPr>
            <w:color w:val="0000FF"/>
          </w:rPr>
          <w:t>частью 4</w:t>
        </w:r>
      </w:hyperlink>
      <w:r>
        <w:t xml:space="preserve"> настоящей статьи, выплачиваются в соответствии с гражданским законодательством Российской Федерации при условии обращения за их получением в органы социальной защиты населения до истечения трех лет со дня смерти получателя социального пособия. При этом выплата ежемесячного </w:t>
      </w:r>
      <w:r>
        <w:lastRenderedPageBreak/>
        <w:t>социального пособия производится по месяц (включительно), в котором наступила смерть получателя.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Title"/>
        <w:jc w:val="center"/>
      </w:pPr>
      <w:r>
        <w:t>Глава 3. ПРЕДОСТАВЛЕНИЕ РЕГИОНАЛЬНОЙ СОЦИАЛЬНОЙ</w:t>
      </w:r>
    </w:p>
    <w:p w:rsidR="00B724F6" w:rsidRDefault="00B724F6">
      <w:pPr>
        <w:pStyle w:val="ConsPlusTitle"/>
        <w:jc w:val="center"/>
      </w:pPr>
      <w:r>
        <w:t>ДОПЛАТЫ К ПЕНСИИ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13. Получатели региональной социальной доплаты к пенсии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 xml:space="preserve">Получателями региональной социальной доплаты к пенсии могут быть малоимущие пенсионеры, проживающие на территории Краснодарского края, не осуществляющие работу и (или) иную деятельность, в период которой они подлежат обязательному пенсионному страхованию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15 декабря 2001 года N 167-ФЗ "Об обязательном пенсионном страховании в Российской Федерации", общая сумма материального обеспечения которых, установленная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ниже величины прожиточного минимума пенсионера в Краснодарском крае, установленной в соответствии с </w:t>
      </w:r>
      <w:hyperlink w:anchor="P77" w:history="1">
        <w:r>
          <w:rPr>
            <w:color w:val="0000FF"/>
          </w:rPr>
          <w:t>частью 3 статьи 4</w:t>
        </w:r>
      </w:hyperlink>
      <w:r>
        <w:t xml:space="preserve"> настоящего Закона.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14. Условия предоставления региональной социальной доплаты к пенсии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 xml:space="preserve">1. Региональная социальная доплата устанавливается малоимущему пенсионеру органом социальной защиты населения по месту жительства или по месту пребывания малоимущего пенсионера на территории Краснодарского края, если величина прожиточного минимума пенсионера в Краснодарском крае, установленная в соответствии с </w:t>
      </w:r>
      <w:hyperlink w:anchor="P77" w:history="1">
        <w:r>
          <w:rPr>
            <w:color w:val="0000FF"/>
          </w:rPr>
          <w:t>частью 3 статьи 4</w:t>
        </w:r>
      </w:hyperlink>
      <w:r>
        <w:t xml:space="preserve"> настоящего Закона, превышает величину прожиточного минимума пенсионера в целом по Российской Федерации, установленную в соответствии с </w:t>
      </w:r>
      <w:hyperlink r:id="rId49" w:history="1">
        <w:r>
          <w:rPr>
            <w:color w:val="0000FF"/>
          </w:rPr>
          <w:t>пунктом 3 статьи 4</w:t>
        </w:r>
      </w:hyperlink>
      <w:r>
        <w:t xml:space="preserve"> Федерального закона "О прожиточном минимуме в Российской Федерации".</w:t>
      </w:r>
    </w:p>
    <w:p w:rsidR="00B724F6" w:rsidRDefault="00B724F6">
      <w:pPr>
        <w:pStyle w:val="ConsPlusNormal"/>
        <w:ind w:firstLine="540"/>
        <w:jc w:val="both"/>
      </w:pPr>
      <w:r>
        <w:t>2. Место жительства и место пребывания малоимущего пенсионера подтверждается в установленном законодательством порядке.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15. Размер региональной социальной доплаты к пенсии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 xml:space="preserve">Региональная социальная доплата к пенсии устанавливается в таком размере, чтобы общая сумма материального обеспечения малоимущего пенсионера с учетом указанной доплаты достигла величины прожиточного минимума пенсионера в Краснодарском крае, установленной в соответствии с </w:t>
      </w:r>
      <w:hyperlink w:anchor="P77" w:history="1">
        <w:r>
          <w:rPr>
            <w:color w:val="0000FF"/>
          </w:rPr>
          <w:t>частью 3 статьи 4</w:t>
        </w:r>
      </w:hyperlink>
      <w:r>
        <w:t xml:space="preserve"> настоящего Закона.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16. Сроки установления региональной социальной доплаты к пенсии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 xml:space="preserve">1. Региональная социальная доплата к пенсии (за исключением случаев, предусмотренных </w:t>
      </w:r>
      <w:hyperlink w:anchor="P203" w:history="1">
        <w:r>
          <w:rPr>
            <w:color w:val="0000FF"/>
          </w:rPr>
          <w:t>частью 2</w:t>
        </w:r>
      </w:hyperlink>
      <w:r>
        <w:t xml:space="preserve"> настоящей статьи) устанавливается с 1-го числа месяца, следующего за месяцем обращения за ней малоимущего пенсионера в орган социальной защиты населения по месту жительства или по месту пребывания с заявлением о назначении региональной социальной доплаты к пенсии и со всеми необходимыми документами. При этом для определения денежных эквивалентов мер социальной поддержки и денежных компенсаций, перечисленных в </w:t>
      </w:r>
      <w:hyperlink r:id="rId50" w:history="1">
        <w:r>
          <w:rPr>
            <w:color w:val="0000FF"/>
          </w:rPr>
          <w:t>части 3 статьи 12.1</w:t>
        </w:r>
      </w:hyperlink>
      <w:r>
        <w:t xml:space="preserve"> Федерального закона "О государственной социальной помощи", в целях подсчета общей суммы материального обеспечения малоимущего пенсионера представление документов не требуется.</w:t>
      </w:r>
    </w:p>
    <w:p w:rsidR="00B724F6" w:rsidRDefault="00B724F6">
      <w:pPr>
        <w:pStyle w:val="ConsPlusNormal"/>
        <w:ind w:firstLine="540"/>
        <w:jc w:val="both"/>
      </w:pPr>
      <w:bookmarkStart w:id="11" w:name="P203"/>
      <w:bookmarkEnd w:id="11"/>
      <w:r>
        <w:t xml:space="preserve">2. 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(далее - Федеральный закон "О страховых пенсиях") или пенсия по случаю потери кормильца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Федерации", устанавливается в беззаявительном порядке со дня, с которого назначена соответствующая пенсия, но не ранее 1 января календарного года, в </w:t>
      </w:r>
      <w:r>
        <w:lastRenderedPageBreak/>
        <w:t xml:space="preserve">котором величина прожиточного минимума пенсионера в Краснодарском крае, установленная в соответствии с </w:t>
      </w:r>
      <w:hyperlink w:anchor="P77" w:history="1">
        <w:r>
          <w:rPr>
            <w:color w:val="0000FF"/>
          </w:rPr>
          <w:t>частью 3 статьи 4</w:t>
        </w:r>
      </w:hyperlink>
      <w:r>
        <w:t xml:space="preserve"> настоящего Закона, превысила величину прожиточного минимума пенсионера в целом по Российской Федерации, установленную в соответствии с </w:t>
      </w:r>
      <w:hyperlink r:id="rId53" w:history="1">
        <w:r>
          <w:rPr>
            <w:color w:val="0000FF"/>
          </w:rPr>
          <w:t>пунктом 3 статьи 4</w:t>
        </w:r>
      </w:hyperlink>
      <w:r>
        <w:t xml:space="preserve"> Федерального закона "О прожиточном минимуме в Российской Федерации".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Краснодарского края от 06.02.2015 N 3119-КЗ)</w:t>
      </w:r>
    </w:p>
    <w:p w:rsidR="00B724F6" w:rsidRDefault="00B724F6">
      <w:pPr>
        <w:pStyle w:val="ConsPlusNormal"/>
        <w:ind w:firstLine="540"/>
        <w:jc w:val="both"/>
      </w:pPr>
      <w:r>
        <w:t>3. Региональная социальная доплата к пенсии устанавливается на срок, на который установлена соответствующая пенсия.</w:t>
      </w:r>
    </w:p>
    <w:p w:rsidR="00B724F6" w:rsidRDefault="00B724F6">
      <w:pPr>
        <w:pStyle w:val="ConsPlusNormal"/>
        <w:ind w:firstLine="540"/>
        <w:jc w:val="both"/>
      </w:pPr>
      <w:bookmarkStart w:id="12" w:name="P206"/>
      <w:bookmarkEnd w:id="12"/>
      <w:r>
        <w:t xml:space="preserve">4. Предоставление региональной социальной доплаты приостанавливается с 1 января календарного года, в котором величина прожиточного минимума пенсионера в Российской Федерации, установленная в соответствии с </w:t>
      </w:r>
      <w:hyperlink r:id="rId55" w:history="1">
        <w:r>
          <w:rPr>
            <w:color w:val="0000FF"/>
          </w:rPr>
          <w:t>пунктом 3 статьи 4</w:t>
        </w:r>
      </w:hyperlink>
      <w:r>
        <w:t xml:space="preserve"> Федерального закона "О прожиточном минимуме в Российской Федерации", превысит величину прожиточного минимума пенсионера в Краснодарском крае, установленную в соответствии с </w:t>
      </w:r>
      <w:hyperlink w:anchor="P77" w:history="1">
        <w:r>
          <w:rPr>
            <w:color w:val="0000FF"/>
          </w:rPr>
          <w:t>частью 3 статьи 4</w:t>
        </w:r>
      </w:hyperlink>
      <w:r>
        <w:t xml:space="preserve"> настоящего Закона.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17. Перерасчет размера региональной социальной доплаты к пенсии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bookmarkStart w:id="13" w:name="P210"/>
      <w:bookmarkEnd w:id="13"/>
      <w:r>
        <w:t xml:space="preserve">1. Перерасчет размера региональной социальной доплаты к пенсии производится при изменении величины прожиточного минимума пенсионера в целом по Российской Федерации и (или) в Краснодарском крае, установленной в соответствии с </w:t>
      </w:r>
      <w:hyperlink r:id="rId56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57" w:history="1">
        <w:r>
          <w:rPr>
            <w:color w:val="0000FF"/>
          </w:rPr>
          <w:t>4 статьи 4</w:t>
        </w:r>
      </w:hyperlink>
      <w:r>
        <w:t xml:space="preserve"> Федерального закона "О прожиточном минимуме в Российской Федерации" и в соответствии с </w:t>
      </w:r>
      <w:hyperlink w:anchor="P77" w:history="1">
        <w:r>
          <w:rPr>
            <w:color w:val="0000FF"/>
          </w:rPr>
          <w:t>частью 3 статьи 4</w:t>
        </w:r>
      </w:hyperlink>
      <w:r>
        <w:t xml:space="preserve"> настоящего Закона, за исключением случая, предусмотренного </w:t>
      </w:r>
      <w:hyperlink w:anchor="P206" w:history="1">
        <w:r>
          <w:rPr>
            <w:color w:val="0000FF"/>
          </w:rPr>
          <w:t>частью 4 статьи 16</w:t>
        </w:r>
      </w:hyperlink>
      <w:r>
        <w:t xml:space="preserve"> настоящего Закона, а также при изменении общей суммы материального обеспечения малоимущего пенсионера.</w:t>
      </w:r>
    </w:p>
    <w:p w:rsidR="00B724F6" w:rsidRDefault="00B724F6">
      <w:pPr>
        <w:pStyle w:val="ConsPlusNormal"/>
        <w:ind w:firstLine="540"/>
        <w:jc w:val="both"/>
      </w:pPr>
      <w:r>
        <w:t xml:space="preserve">2. Перерасчет размера региональной социальной доплаты к пенсии в случаях, предусмотренных </w:t>
      </w:r>
      <w:hyperlink w:anchor="P210" w:history="1">
        <w:r>
          <w:rPr>
            <w:color w:val="0000FF"/>
          </w:rPr>
          <w:t>частью 1</w:t>
        </w:r>
      </w:hyperlink>
      <w:r>
        <w:t xml:space="preserve"> настоящей статьи, производится с 1-го числа месяца, следующего за месяцем, в котором установлено указанное изменение.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18. Определение денежных эквивалентов мер социальной поддержки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Денежные эквиваленты мер социальной поддержки определяются органами социальной защиты населения Краснодарского края и доводятся до сведения территориальных органов Пенсионного фонда Российской Федерации по каждому конкретному пенсионеру.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19. Правила обращения за региональной социальной доплатой к пенсии, ее назначения и выплаты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Правила обращения за региональной социальной доплатой к пенсии, ее назначения и выплаты утверждаются нормативным правовым актом главы администрации (губернатора) Краснодарского края.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20. Обязанности получателей региональной социальной доплаты к пенсии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1. Получатель региональной социальной доплаты к пенсии обязан безотлагательно извещать орган социальной защиты населения о поступлении на работу и (или) выполнении иной деятельности, в период осуществления которой граждане подлежат обязательному пенсионному страхованию, о наступлении других обстоятельств, влекущих изменение размера региональной социальной доплаты к пенсии или прекращение ее выплаты.</w:t>
      </w:r>
    </w:p>
    <w:p w:rsidR="00B724F6" w:rsidRDefault="00B724F6">
      <w:pPr>
        <w:pStyle w:val="ConsPlusNormal"/>
        <w:ind w:firstLine="540"/>
        <w:jc w:val="both"/>
      </w:pPr>
      <w:r>
        <w:t xml:space="preserve">2. Удержание излишне выплаченных сумм региональной социальной доплаты к пенсии производится в порядке, предусмотренном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страховых пенсиях".</w:t>
      </w:r>
    </w:p>
    <w:p w:rsidR="00B724F6" w:rsidRDefault="00B724F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Краснодарского края от 06.02.2015 N 3119-КЗ)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21. Взаимодействие органов социальной защиты населения Краснодарского края и территориальных органов Пенсионного фонда Российской Федерации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lastRenderedPageBreak/>
        <w:t xml:space="preserve">1. Органы социальной защиты населения Краснодарского края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 обязаны извещать территориальные органы Пенсионного фонда Российской Федерации о произведенных изменениях размеров денежных выплат, денежных эквивалентов мер социальной поддержки и денежных компенсаций, учитываемых при подсчете общей суммы материального обеспечения пенсионера, а территориальные органы Пенсионного фонда Российской Федерации обязаны извещать органы социальной защиты населения Краснодарского края о произведенных изменениях (индексациях) размеров денежных выплат, учитываемых при подсчете общей суммы материального обеспечения пенсионера, не позднее 10 дней со дня, с которого произошли соответствующие изменения.</w:t>
      </w:r>
    </w:p>
    <w:p w:rsidR="00B724F6" w:rsidRDefault="00B724F6">
      <w:pPr>
        <w:pStyle w:val="ConsPlusNormal"/>
        <w:ind w:firstLine="540"/>
        <w:jc w:val="both"/>
      </w:pPr>
      <w:r>
        <w:t xml:space="preserve">2. Территориальные органы Пенсионного фонда Российской Федерации и органы социальной защиты населения Краснодарского края в целях установления социальных доплат к пенсии осуществляют обмен информацией в соответствии с </w:t>
      </w:r>
      <w:hyperlink r:id="rId61" w:history="1">
        <w:r>
          <w:rPr>
            <w:color w:val="0000FF"/>
          </w:rPr>
          <w:t>частью 14 статьи 12.1</w:t>
        </w:r>
      </w:hyperlink>
      <w:r>
        <w:t xml:space="preserve"> Федерального закона "О государственной социальной помощи".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Статья 22. Заключительные положения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B724F6" w:rsidRDefault="00B724F6">
      <w:pPr>
        <w:pStyle w:val="ConsPlusNormal"/>
        <w:ind w:firstLine="540"/>
        <w:jc w:val="both"/>
      </w:pPr>
      <w:r>
        <w:t>2. Признать утратившими силу со дня вступления в силу настоящего Закона:</w:t>
      </w:r>
    </w:p>
    <w:p w:rsidR="00B724F6" w:rsidRDefault="00B724F6">
      <w:pPr>
        <w:pStyle w:val="ConsPlusNormal"/>
        <w:ind w:firstLine="540"/>
        <w:jc w:val="both"/>
      </w:pPr>
      <w:r>
        <w:t xml:space="preserve">1) </w:t>
      </w:r>
      <w:hyperlink r:id="rId62" w:history="1">
        <w:r>
          <w:rPr>
            <w:color w:val="0000FF"/>
          </w:rPr>
          <w:t>Закон</w:t>
        </w:r>
      </w:hyperlink>
      <w:r>
        <w:t xml:space="preserve"> Краснодарского края от 7 мая 1998 года N 125-КЗ "О прожиточном минимуме и государственной социальной помощи в Краснодарском крае";</w:t>
      </w:r>
    </w:p>
    <w:p w:rsidR="00B724F6" w:rsidRDefault="00B724F6">
      <w:pPr>
        <w:pStyle w:val="ConsPlusNormal"/>
        <w:ind w:firstLine="540"/>
        <w:jc w:val="both"/>
      </w:pPr>
      <w:r>
        <w:t xml:space="preserve">2) </w:t>
      </w:r>
      <w:hyperlink r:id="rId63" w:history="1">
        <w:r>
          <w:rPr>
            <w:color w:val="0000FF"/>
          </w:rPr>
          <w:t>Закон</w:t>
        </w:r>
      </w:hyperlink>
      <w:r>
        <w:t xml:space="preserve"> Краснодарского края от 23 января 2001 года N 340-КЗ "О внесении изменений и дополнений в Закон Краснодарского края "О прожиточном минимуме и адресной социальной помощи в Краснодарском крае";</w:t>
      </w:r>
    </w:p>
    <w:p w:rsidR="00B724F6" w:rsidRDefault="00B724F6">
      <w:pPr>
        <w:pStyle w:val="ConsPlusNormal"/>
        <w:ind w:firstLine="540"/>
        <w:jc w:val="both"/>
      </w:pPr>
      <w:r>
        <w:t xml:space="preserve">3) </w:t>
      </w:r>
      <w:hyperlink r:id="rId64" w:history="1">
        <w:r>
          <w:rPr>
            <w:color w:val="0000FF"/>
          </w:rPr>
          <w:t>статью 1</w:t>
        </w:r>
      </w:hyperlink>
      <w:r>
        <w:t xml:space="preserve"> Закона Краснодарского края от 26 ноября 2003 года N 640-КЗ "О внесении дополнений и изменений в некоторые законодательные акты Краснодарского края, устанавливающие социальные выплаты";</w:t>
      </w:r>
    </w:p>
    <w:p w:rsidR="00B724F6" w:rsidRDefault="00B724F6">
      <w:pPr>
        <w:pStyle w:val="ConsPlusNormal"/>
        <w:ind w:firstLine="540"/>
        <w:jc w:val="both"/>
      </w:pPr>
      <w:r>
        <w:t xml:space="preserve">4) </w:t>
      </w:r>
      <w:hyperlink r:id="rId65" w:history="1">
        <w:r>
          <w:rPr>
            <w:color w:val="0000FF"/>
          </w:rPr>
          <w:t>Закон</w:t>
        </w:r>
      </w:hyperlink>
      <w:r>
        <w:t xml:space="preserve"> Краснодарского края от 2 декабря 2004 года N 803-КЗ "О внесении изменений в Закон Краснодарского края "О прожиточном минимуме и государственной социальной помощи в Краснодарском крае".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jc w:val="right"/>
      </w:pPr>
      <w:r>
        <w:t>Глава администрации (губернатор)</w:t>
      </w:r>
    </w:p>
    <w:p w:rsidR="00B724F6" w:rsidRDefault="00B724F6">
      <w:pPr>
        <w:pStyle w:val="ConsPlusNormal"/>
        <w:jc w:val="right"/>
      </w:pPr>
      <w:r>
        <w:t>Краснодарского края</w:t>
      </w:r>
    </w:p>
    <w:p w:rsidR="00B724F6" w:rsidRDefault="00B724F6">
      <w:pPr>
        <w:pStyle w:val="ConsPlusNormal"/>
        <w:jc w:val="right"/>
      </w:pPr>
      <w:r>
        <w:t>А.Н.ТКАЧЕВ</w:t>
      </w:r>
    </w:p>
    <w:p w:rsidR="00B724F6" w:rsidRDefault="00B724F6">
      <w:pPr>
        <w:pStyle w:val="ConsPlusNormal"/>
      </w:pPr>
      <w:r>
        <w:t>г. Краснодар</w:t>
      </w:r>
    </w:p>
    <w:p w:rsidR="00B724F6" w:rsidRDefault="00B724F6">
      <w:pPr>
        <w:pStyle w:val="ConsPlusNormal"/>
      </w:pPr>
      <w:r>
        <w:t>9 июня 2010 года</w:t>
      </w:r>
    </w:p>
    <w:p w:rsidR="00B724F6" w:rsidRDefault="00B724F6">
      <w:pPr>
        <w:pStyle w:val="ConsPlusNormal"/>
      </w:pPr>
      <w:r>
        <w:t>N 1980-КЗ</w:t>
      </w: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jc w:val="both"/>
      </w:pPr>
    </w:p>
    <w:p w:rsidR="00B724F6" w:rsidRDefault="00B72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1BB" w:rsidRDefault="00DC21BB"/>
    <w:sectPr w:rsidR="00DC21BB" w:rsidSect="0023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B724F6"/>
    <w:rsid w:val="00262F0F"/>
    <w:rsid w:val="00846EC2"/>
    <w:rsid w:val="00B724F6"/>
    <w:rsid w:val="00D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2DE8AC3594827B938F4B45480AE1845B10DDBB1DA4214CA571380A95939B587F2ACE55D92D69C0C2D9661F44C7J" TargetMode="External"/><Relationship Id="rId18" Type="http://schemas.openxmlformats.org/officeDocument/2006/relationships/hyperlink" Target="consultantplus://offline/ref=162DE8AC3594827B938F55485E66BE8E5D138AB01CA02D1EFD223E5DCA4CC3J" TargetMode="External"/><Relationship Id="rId26" Type="http://schemas.openxmlformats.org/officeDocument/2006/relationships/hyperlink" Target="consultantplus://offline/ref=162DE8AC3594827B938F4B45480AE1845B10DDBB1DA4214CA571380A95939B587F2ACE55D92D69C0C2D9661C44CCJ" TargetMode="External"/><Relationship Id="rId39" Type="http://schemas.openxmlformats.org/officeDocument/2006/relationships/hyperlink" Target="consultantplus://offline/ref=162DE8AC3594827B938F55485E66BE8E5D1287B61EA02D1EFD223E5DCAC39D0D3F6AC80549C9J" TargetMode="External"/><Relationship Id="rId21" Type="http://schemas.openxmlformats.org/officeDocument/2006/relationships/hyperlink" Target="consultantplus://offline/ref=162DE8AC3594827B938F4B45480AE1845B10DDBB1DA4214CA571380A95939B587F2ACE55D92D69C0C2D9661C44C6J" TargetMode="External"/><Relationship Id="rId34" Type="http://schemas.openxmlformats.org/officeDocument/2006/relationships/hyperlink" Target="consultantplus://offline/ref=162DE8AC3594827B938F4B45480AE1845B10DDBB1DA6264EA67E380A95939B587F2ACE55D92D69C0C2D9661F44C7J" TargetMode="External"/><Relationship Id="rId42" Type="http://schemas.openxmlformats.org/officeDocument/2006/relationships/hyperlink" Target="consultantplus://offline/ref=162DE8AC3594827B938F4B45480AE1845B10DDBB1DA6224BA67E380A95939B587F2ACE55D92D69C0C2D9661944C5J" TargetMode="External"/><Relationship Id="rId47" Type="http://schemas.openxmlformats.org/officeDocument/2006/relationships/hyperlink" Target="consultantplus://offline/ref=162DE8AC3594827B938F55485E66BE8E5D1381BF19A32D1EFD223E5DCA4CC3J" TargetMode="External"/><Relationship Id="rId50" Type="http://schemas.openxmlformats.org/officeDocument/2006/relationships/hyperlink" Target="consultantplus://offline/ref=162DE8AC3594827B938F55485E66BE8E5D138AB01CA02D1EFD223E5DCAC39D0D3F6AC8009846CAJ" TargetMode="External"/><Relationship Id="rId55" Type="http://schemas.openxmlformats.org/officeDocument/2006/relationships/hyperlink" Target="consultantplus://offline/ref=162DE8AC3594827B938F55485E66BE8E5D188BB01EA02D1EFD223E5DCAC39D0D3F6AC8009A6964C44CC2J" TargetMode="External"/><Relationship Id="rId63" Type="http://schemas.openxmlformats.org/officeDocument/2006/relationships/hyperlink" Target="consultantplus://offline/ref=162DE8AC3594827B938F4B45480AE1845B10DDBB15A4234FAA206F08C4C69545CDJ" TargetMode="External"/><Relationship Id="rId7" Type="http://schemas.openxmlformats.org/officeDocument/2006/relationships/hyperlink" Target="consultantplus://offline/ref=162DE8AC3594827B938F4B45480AE1845B10DDBB1DA6224BA67E380A95939B587F2ACE55D92D69C0C2D9661B44C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2DE8AC3594827B938F4B45480AE1845B10DDBB1DA4214CA571380A95939B587F2ACE55D92D69C0C2D9661F44C1J" TargetMode="External"/><Relationship Id="rId29" Type="http://schemas.openxmlformats.org/officeDocument/2006/relationships/hyperlink" Target="consultantplus://offline/ref=162DE8AC3594827B938F4B45480AE1845B10DDBB1DA6224BA67E380A95939B587F2ACE55D92D69C0C2D9661844C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DE8AC3594827B938F4B45480AE1845B10DDBB1DA6264EA67E380A95939B587F2ACE55D92D69C0C2D9661F44C7J" TargetMode="External"/><Relationship Id="rId11" Type="http://schemas.openxmlformats.org/officeDocument/2006/relationships/hyperlink" Target="consultantplus://offline/ref=162DE8AC3594827B938F4B45480AE1845B10DDBB1DA4214CA571380A95939B587F2ACE55D92D69C0C2D9661F44C4J" TargetMode="External"/><Relationship Id="rId24" Type="http://schemas.openxmlformats.org/officeDocument/2006/relationships/hyperlink" Target="consultantplus://offline/ref=162DE8AC3594827B938F55485E66BE8E5D138AB01CA02D1EFD223E5DCA4CC3J" TargetMode="External"/><Relationship Id="rId32" Type="http://schemas.openxmlformats.org/officeDocument/2006/relationships/hyperlink" Target="consultantplus://offline/ref=162DE8AC3594827B938F4B45480AE1845B10DDBB1DA6224BA67E380A95939B587F2ACE55D92D69C0C2D9661844C6J" TargetMode="External"/><Relationship Id="rId37" Type="http://schemas.openxmlformats.org/officeDocument/2006/relationships/hyperlink" Target="consultantplus://offline/ref=162DE8AC3594827B938F55485E66BE8E5D1287B61EA02D1EFD223E5DCA4CC3J" TargetMode="External"/><Relationship Id="rId40" Type="http://schemas.openxmlformats.org/officeDocument/2006/relationships/hyperlink" Target="consultantplus://offline/ref=162DE8AC3594827B938F55485E66BE8E5D1287B61EA02D1EFD223E5DCA4CC3J" TargetMode="External"/><Relationship Id="rId45" Type="http://schemas.openxmlformats.org/officeDocument/2006/relationships/hyperlink" Target="consultantplus://offline/ref=162DE8AC3594827B938F4B45480AE1845B10DDBB1DA62F4BA574380A95939B587F2ACE55D92D69C0C2D9661F44C6J" TargetMode="External"/><Relationship Id="rId53" Type="http://schemas.openxmlformats.org/officeDocument/2006/relationships/hyperlink" Target="consultantplus://offline/ref=162DE8AC3594827B938F55485E66BE8E5D188BB01EA02D1EFD223E5DCAC39D0D3F6AC8009A6964C44CC2J" TargetMode="External"/><Relationship Id="rId58" Type="http://schemas.openxmlformats.org/officeDocument/2006/relationships/hyperlink" Target="consultantplus://offline/ref=162DE8AC3594827B938F55485E66BE8E5D1282B21DA52D1EFD223E5DCA4CC3J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162DE8AC3594827B938F4B45480AE1845B10DDBB1DA4214CA571380A95939B587F2ACE55D92D69C0C2D9661E44CCJ" TargetMode="External"/><Relationship Id="rId15" Type="http://schemas.openxmlformats.org/officeDocument/2006/relationships/hyperlink" Target="consultantplus://offline/ref=162DE8AC3594827B938F55485E66BE8E5D188BB01EA02D1EFD223E5DCAC39D0D3F6AC8009A6964C44CC2J" TargetMode="External"/><Relationship Id="rId23" Type="http://schemas.openxmlformats.org/officeDocument/2006/relationships/hyperlink" Target="consultantplus://offline/ref=162DE8AC3594827B938F4B45480AE1845B10DDBB1DA4214CA571380A95939B587F2ACE55D92D69C0C2D9661C44C2J" TargetMode="External"/><Relationship Id="rId28" Type="http://schemas.openxmlformats.org/officeDocument/2006/relationships/hyperlink" Target="consultantplus://offline/ref=162DE8AC3594827B938F4B45480AE1845B10DDBB1DA6224BA67E380A95939B587F2ACE55D92D69C0C2D9661B44CDJ" TargetMode="External"/><Relationship Id="rId36" Type="http://schemas.openxmlformats.org/officeDocument/2006/relationships/hyperlink" Target="consultantplus://offline/ref=162DE8AC3594827B938F4B45480AE1845B10DDBB1DA6224BA67E380A95939B587F2ACE55D92D69C0C2D9661844C2J" TargetMode="External"/><Relationship Id="rId49" Type="http://schemas.openxmlformats.org/officeDocument/2006/relationships/hyperlink" Target="consultantplus://offline/ref=162DE8AC3594827B938F55485E66BE8E5D188BB01EA02D1EFD223E5DCAC39D0D3F6AC8009A6964C44CC2J" TargetMode="External"/><Relationship Id="rId57" Type="http://schemas.openxmlformats.org/officeDocument/2006/relationships/hyperlink" Target="consultantplus://offline/ref=162DE8AC3594827B938F55485E66BE8E5D188BB01EA02D1EFD223E5DCAC39D0D3F6AC8009A6964C44CC3J" TargetMode="External"/><Relationship Id="rId61" Type="http://schemas.openxmlformats.org/officeDocument/2006/relationships/hyperlink" Target="consultantplus://offline/ref=162DE8AC3594827B938F55485E66BE8E5D138AB01CA02D1EFD223E5DCAC39D0D3F6AC8009946CDJ" TargetMode="External"/><Relationship Id="rId10" Type="http://schemas.openxmlformats.org/officeDocument/2006/relationships/hyperlink" Target="consultantplus://offline/ref=162DE8AC3594827B938F55485E66BE8E5D138AB01CA02D1EFD223E5DCAC39D0D3F6AC8009A6964C24CC7J" TargetMode="External"/><Relationship Id="rId19" Type="http://schemas.openxmlformats.org/officeDocument/2006/relationships/hyperlink" Target="consultantplus://offline/ref=162DE8AC3594827B938F4B45480AE1845B10DDBB1DA4214CA571380A95939B587F2ACE55D92D69C0C2D9661F44CDJ" TargetMode="External"/><Relationship Id="rId31" Type="http://schemas.openxmlformats.org/officeDocument/2006/relationships/hyperlink" Target="consultantplus://offline/ref=162DE8AC3594827B938F55485E66BE8E5D1C80B515AC2D1EFD223E5DCA4CC3J" TargetMode="External"/><Relationship Id="rId44" Type="http://schemas.openxmlformats.org/officeDocument/2006/relationships/hyperlink" Target="consultantplus://offline/ref=162DE8AC3594827B938F4B45480AE1845B10DDBB1DA6224BA67E380A95939B587F2ACE55D92D69C0C2D9661944C6J" TargetMode="External"/><Relationship Id="rId52" Type="http://schemas.openxmlformats.org/officeDocument/2006/relationships/hyperlink" Target="consultantplus://offline/ref=162DE8AC3594827B938F55485E66BE8E5D138AB01DA72D1EFD223E5DCA4CC3J" TargetMode="External"/><Relationship Id="rId60" Type="http://schemas.openxmlformats.org/officeDocument/2006/relationships/hyperlink" Target="consultantplus://offline/ref=162DE8AC3594827B938F55485E66BE8E5D138AB01CA02D1EFD223E5DCA4CC3J" TargetMode="External"/><Relationship Id="rId65" Type="http://schemas.openxmlformats.org/officeDocument/2006/relationships/hyperlink" Target="consultantplus://offline/ref=162DE8AC3594827B938F4B45480AE1845B10DDBB1EA4264BA17D65009DCA975A47C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2DE8AC3594827B938F55485E66BE8E5D188BB01EA02D1EFD223E5DCAC39D0D3F6AC8009A6964C54CCBJ" TargetMode="External"/><Relationship Id="rId14" Type="http://schemas.openxmlformats.org/officeDocument/2006/relationships/hyperlink" Target="consultantplus://offline/ref=162DE8AC3594827B938F55485E66BE8E5D138AB01CA02D1EFD223E5DCA4CC3J" TargetMode="External"/><Relationship Id="rId22" Type="http://schemas.openxmlformats.org/officeDocument/2006/relationships/hyperlink" Target="consultantplus://offline/ref=162DE8AC3594827B938F4B45480AE1845B10DDBB1DA4214CA571380A95939B587F2ACE55D92D69C0C2D9661C44C0J" TargetMode="External"/><Relationship Id="rId27" Type="http://schemas.openxmlformats.org/officeDocument/2006/relationships/hyperlink" Target="consultantplus://offline/ref=162DE8AC3594827B938F4B45480AE1845B10DDBB1DA62F4BA574380A95939B587F2ACE55D92D69C0C2D9661E44CDJ" TargetMode="External"/><Relationship Id="rId30" Type="http://schemas.openxmlformats.org/officeDocument/2006/relationships/hyperlink" Target="consultantplus://offline/ref=162DE8AC3594827B938F55485E66BE8E5D1C80B515AD2D1EFD223E5DCA4CC3J" TargetMode="External"/><Relationship Id="rId35" Type="http://schemas.openxmlformats.org/officeDocument/2006/relationships/hyperlink" Target="consultantplus://offline/ref=162DE8AC3594827B938F55485E66BE8E5D138AB01CA02D1EFD223E5DCAC39D0D3F6AC80049C3J" TargetMode="External"/><Relationship Id="rId43" Type="http://schemas.openxmlformats.org/officeDocument/2006/relationships/hyperlink" Target="consultantplus://offline/ref=162DE8AC3594827B938F4B45480AE1845B10DDBB1DA4214CA571380A95939B587F2ACE55D92D69C0C2D9661D44C7J" TargetMode="External"/><Relationship Id="rId48" Type="http://schemas.openxmlformats.org/officeDocument/2006/relationships/hyperlink" Target="consultantplus://offline/ref=162DE8AC3594827B938F55485E66BE8E5D138AB01CA02D1EFD223E5DCA4CC3J" TargetMode="External"/><Relationship Id="rId56" Type="http://schemas.openxmlformats.org/officeDocument/2006/relationships/hyperlink" Target="consultantplus://offline/ref=162DE8AC3594827B938F55485E66BE8E5D188BB01EA02D1EFD223E5DCAC39D0D3F6AC8009A6964C44CC2J" TargetMode="External"/><Relationship Id="rId64" Type="http://schemas.openxmlformats.org/officeDocument/2006/relationships/hyperlink" Target="consultantplus://offline/ref=162DE8AC3594827B938F4B45480AE1845B10DDBB1EA4264BA77D65009DCA975A78259142DE6465C1C2D96641C9J" TargetMode="External"/><Relationship Id="rId8" Type="http://schemas.openxmlformats.org/officeDocument/2006/relationships/hyperlink" Target="consultantplus://offline/ref=162DE8AC3594827B938F4B45480AE1845B10DDBB1DA62F4BA574380A95939B587F2ACE55D92D69C0C2D9661E44CCJ" TargetMode="External"/><Relationship Id="rId51" Type="http://schemas.openxmlformats.org/officeDocument/2006/relationships/hyperlink" Target="consultantplus://offline/ref=162DE8AC3594827B938F55485E66BE8E5D1282B21DA52D1EFD223E5DCA4CC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2DE8AC3594827B938F4B45480AE1845B10DDBB1DA4214CA571380A95939B587F2ACE55D92D69C0C2D9661F44C6J" TargetMode="External"/><Relationship Id="rId17" Type="http://schemas.openxmlformats.org/officeDocument/2006/relationships/hyperlink" Target="consultantplus://offline/ref=162DE8AC3594827B938F4B45480AE1845B10DDBB1DA4214CA571380A95939B587F2ACE55D92D69C0C2D9661F44CCJ" TargetMode="External"/><Relationship Id="rId25" Type="http://schemas.openxmlformats.org/officeDocument/2006/relationships/hyperlink" Target="consultantplus://offline/ref=162DE8AC3594827B938F4B45480AE1845B10DDBB1DA4214CA571380A95939B587F2ACE55D92D69C0C2D9661C44C3J" TargetMode="External"/><Relationship Id="rId33" Type="http://schemas.openxmlformats.org/officeDocument/2006/relationships/hyperlink" Target="consultantplus://offline/ref=162DE8AC3594827B938F4B45480AE1845B10DDBB1DA6224BA67E380A95939B587F2ACE55D92D69C0C2D9661844C0J" TargetMode="External"/><Relationship Id="rId38" Type="http://schemas.openxmlformats.org/officeDocument/2006/relationships/hyperlink" Target="consultantplus://offline/ref=162DE8AC3594827B938F55485E66BE8E5D1282B11CA72D1EFD223E5DCA4CC3J" TargetMode="External"/><Relationship Id="rId46" Type="http://schemas.openxmlformats.org/officeDocument/2006/relationships/hyperlink" Target="consultantplus://offline/ref=162DE8AC3594827B938F4B45480AE1845B10DDBB1DA62F4BA574380A95939B587F2ACE55D92D69C0C2D9661F44C0J" TargetMode="External"/><Relationship Id="rId59" Type="http://schemas.openxmlformats.org/officeDocument/2006/relationships/hyperlink" Target="consultantplus://offline/ref=162DE8AC3594827B938F4B45480AE1845B10DDBB1DA62F4BA574380A95939B587F2ACE55D92D69C0C2D9661F44C3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62DE8AC3594827B938F4B45480AE1845B10DDBB1DA4214CA571380A95939B587F2ACE55D92D69C0C2D9661C44C4J" TargetMode="External"/><Relationship Id="rId41" Type="http://schemas.openxmlformats.org/officeDocument/2006/relationships/hyperlink" Target="consultantplus://offline/ref=162DE8AC3594827B938F4B45480AE1845B10DDBB1DA6224BA67E380A95939B587F2ACE55D92D69C0C2D9661844C3J" TargetMode="External"/><Relationship Id="rId54" Type="http://schemas.openxmlformats.org/officeDocument/2006/relationships/hyperlink" Target="consultantplus://offline/ref=162DE8AC3594827B938F4B45480AE1845B10DDBB1DA62F4BA574380A95939B587F2ACE55D92D69C0C2D9661F44C2J" TargetMode="External"/><Relationship Id="rId62" Type="http://schemas.openxmlformats.org/officeDocument/2006/relationships/hyperlink" Target="consultantplus://offline/ref=162DE8AC3594827B938F4B45480AE1845B10DDBB1EA4264FA17D65009DCA975A47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6729</Words>
  <Characters>38358</Characters>
  <Application>Microsoft Office Word</Application>
  <DocSecurity>0</DocSecurity>
  <Lines>319</Lines>
  <Paragraphs>89</Paragraphs>
  <ScaleCrop>false</ScaleCrop>
  <Company/>
  <LinksUpToDate>false</LinksUpToDate>
  <CharactersWithSpaces>44998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Чернаков</cp:lastModifiedBy>
  <cp:revision>1</cp:revision>
  <dcterms:created xsi:type="dcterms:W3CDTF">2016-02-26T09:02:00Z</dcterms:created>
  <dcterms:modified xsi:type="dcterms:W3CDTF">2016-02-26T09:03:00Z</dcterms:modified>
</cp:coreProperties>
</file>