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>Утверждаю</w:t>
      </w:r>
    </w:p>
    <w:p w:rsid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275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муниципального </w:t>
      </w:r>
    </w:p>
    <w:p w:rsid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администрации муниципального</w:t>
      </w: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город Краснодар</w:t>
      </w: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М.Б.Дагбаш</w:t>
      </w:r>
      <w:proofErr w:type="spellEnd"/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75E1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75E1E">
        <w:rPr>
          <w:rFonts w:ascii="Times New Roman" w:hAnsi="Times New Roman" w:cs="Times New Roman"/>
          <w:sz w:val="24"/>
          <w:szCs w:val="24"/>
        </w:rPr>
        <w:t>г.</w:t>
      </w:r>
    </w:p>
    <w:p w:rsidR="00275E1E" w:rsidRDefault="00275E1E" w:rsidP="00275E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8"/>
          <w:szCs w:val="48"/>
        </w:rPr>
      </w:pP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E1E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E1E">
        <w:rPr>
          <w:rFonts w:ascii="Times New Roman" w:hAnsi="Times New Roman" w:cs="Times New Roman"/>
          <w:b/>
          <w:bCs/>
          <w:sz w:val="24"/>
          <w:szCs w:val="24"/>
        </w:rPr>
        <w:t>ПО СОБЛЮДЕНИЮ ОБЯЗАТЕЛЬНЫХ ТРЕБОВАНИЙ ПРИ ОСУЩЕСТВЛЕНИИ</w:t>
      </w: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РЕГИОНАЛЬНОГО </w:t>
      </w:r>
      <w:r w:rsidRPr="00275E1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СТРОИТЕЛЬНОГО</w:t>
      </w:r>
      <w:r w:rsidRPr="00275E1E">
        <w:rPr>
          <w:rFonts w:ascii="Times New Roman" w:hAnsi="Times New Roman" w:cs="Times New Roman"/>
          <w:b/>
          <w:bCs/>
          <w:sz w:val="24"/>
          <w:szCs w:val="24"/>
        </w:rPr>
        <w:t xml:space="preserve"> НАДЗОРА</w:t>
      </w:r>
    </w:p>
    <w:p w:rsidR="00275E1E" w:rsidRDefault="00275E1E" w:rsidP="0027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275E1E" w:rsidRPr="00275E1E" w:rsidRDefault="00275E1E" w:rsidP="00275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 xml:space="preserve">Настоящее Руководство по соблюдению обязательных требований при осуществлении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275E1E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r w:rsidRPr="00275E1E">
        <w:rPr>
          <w:rFonts w:ascii="Times New Roman" w:hAnsi="Times New Roman" w:cs="Times New Roman"/>
          <w:sz w:val="24"/>
          <w:szCs w:val="24"/>
        </w:rPr>
        <w:t xml:space="preserve">надзора (далее - Руководство по соблюдению обязательных требований) разработано в соответствии с положениями </w:t>
      </w:r>
      <w:hyperlink r:id="rId4" w:history="1">
        <w:r w:rsidRPr="00A2461D">
          <w:rPr>
            <w:rFonts w:ascii="Times New Roman" w:hAnsi="Times New Roman" w:cs="Times New Roman"/>
            <w:sz w:val="24"/>
            <w:szCs w:val="24"/>
          </w:rPr>
          <w:t>статьи 14</w:t>
        </w:r>
      </w:hyperlink>
      <w:r w:rsidRPr="00275E1E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5E1E">
        <w:rPr>
          <w:rFonts w:ascii="Times New Roman" w:hAnsi="Times New Roman" w:cs="Times New Roman"/>
          <w:sz w:val="24"/>
          <w:szCs w:val="24"/>
        </w:rPr>
        <w:t xml:space="preserve"> 247-ФЗ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E1E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5E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A2461D">
          <w:rPr>
            <w:rFonts w:ascii="Times New Roman" w:hAnsi="Times New Roman" w:cs="Times New Roman"/>
            <w:sz w:val="24"/>
            <w:szCs w:val="24"/>
          </w:rPr>
          <w:t>пункта 5 части 3 статьи 46</w:t>
        </w:r>
      </w:hyperlink>
      <w:r w:rsidRPr="00275E1E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5E1E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E1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5E1E">
        <w:rPr>
          <w:rFonts w:ascii="Times New Roman" w:hAnsi="Times New Roman" w:cs="Times New Roman"/>
          <w:sz w:val="24"/>
          <w:szCs w:val="24"/>
        </w:rPr>
        <w:t xml:space="preserve"> в целях предупреждения нарушений контролируемыми лицами соответствующих обязательных требований, информирования контролируемых лиц об обязат</w:t>
      </w:r>
      <w:bookmarkStart w:id="0" w:name="_GoBack"/>
      <w:bookmarkEnd w:id="0"/>
      <w:r w:rsidRPr="00275E1E">
        <w:rPr>
          <w:rFonts w:ascii="Times New Roman" w:hAnsi="Times New Roman" w:cs="Times New Roman"/>
          <w:sz w:val="24"/>
          <w:szCs w:val="24"/>
        </w:rPr>
        <w:t>ельных требованиях, нарушение которых является типовым или массовым, а также устранения причин, факторов и условий, способствующих нарушениям обязательных требований.</w:t>
      </w:r>
    </w:p>
    <w:p w:rsidR="001F1176" w:rsidRPr="001F1176" w:rsidRDefault="00275E1E" w:rsidP="001F1176">
      <w:pPr>
        <w:pStyle w:val="ConsPlusNormal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егиональн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строительн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надзор</w:t>
      </w:r>
      <w:r w:rsid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–РГСН) 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управлением</w:t>
      </w:r>
      <w:r w:rsid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контроля администрации муниципального образования город Краснодар (далее Управление)</w:t>
      </w: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1F1176"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со ст.1 Закона Краснодарского края от 08.06.2022</w:t>
      </w:r>
      <w:r w:rsid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1176"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4684-КЗ «О наделении органов местного самоуправления в Краснодарском крае отдельным государственным полномочием Краснодарского края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Федерации» в отношении объектов, указанных в части 2 статьи 54 Градостроительного кодекса Российской Федерации, включающим соблюдение: </w:t>
      </w:r>
    </w:p>
    <w:p w:rsidR="001F1176" w:rsidRPr="001F1176" w:rsidRDefault="001F1176" w:rsidP="001F1176">
      <w:pPr>
        <w:pStyle w:val="ConsPlusNormal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1F1176" w:rsidRPr="001F1176" w:rsidRDefault="001F1176" w:rsidP="001F1176">
      <w:pPr>
        <w:pStyle w:val="ConsPlusNormal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:rsidR="001F1176" w:rsidRPr="001F1176" w:rsidRDefault="001F1176" w:rsidP="001F1176">
      <w:pPr>
        <w:pStyle w:val="ConsPlusNormal0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1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осуществлении РГСН Управление руководствуется Положением о региональном государственном строительном надзоре, утверждённом Постановлением главы администрации (губернатора) Краснодарского края от 30.12.2021 № 1021 «Об утверждении Положения о региональном государственном строительном надзоре».</w:t>
      </w:r>
    </w:p>
    <w:p w:rsidR="00275E1E" w:rsidRPr="00275E1E" w:rsidRDefault="00275E1E" w:rsidP="00275E1E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t xml:space="preserve">Систематизированная аналитическая информация о результатах </w:t>
      </w:r>
      <w:r w:rsidR="001F1176">
        <w:rPr>
          <w:rFonts w:ascii="Times New Roman" w:hAnsi="Times New Roman" w:cs="Times New Roman"/>
          <w:sz w:val="24"/>
          <w:szCs w:val="24"/>
        </w:rPr>
        <w:t xml:space="preserve">РГСН </w:t>
      </w:r>
      <w:r w:rsidRPr="00275E1E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1F117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и городской Думы Краснодара</w:t>
      </w:r>
      <w:r w:rsidRPr="00275E1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1F1176">
        <w:rPr>
          <w:rFonts w:ascii="Times New Roman" w:hAnsi="Times New Roman" w:cs="Times New Roman"/>
          <w:sz w:val="24"/>
          <w:szCs w:val="24"/>
        </w:rPr>
        <w:t>«Интернет»</w:t>
      </w:r>
      <w:r w:rsidRPr="00275E1E">
        <w:rPr>
          <w:rFonts w:ascii="Times New Roman" w:hAnsi="Times New Roman" w:cs="Times New Roman"/>
          <w:sz w:val="24"/>
          <w:szCs w:val="24"/>
        </w:rPr>
        <w:t xml:space="preserve"> для совершенствования нормативно-правового регулирования в этой области.</w:t>
      </w:r>
    </w:p>
    <w:p w:rsidR="00275E1E" w:rsidRPr="00275E1E" w:rsidRDefault="00275E1E" w:rsidP="00275E1E">
      <w:pPr>
        <w:autoSpaceDE w:val="0"/>
        <w:autoSpaceDN w:val="0"/>
        <w:adjustRightInd w:val="0"/>
        <w:spacing w:before="4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E1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Обязательными требованиями, оценка соблюдения которых осуществляется в рамках </w:t>
      </w:r>
      <w:r w:rsidR="001F1176">
        <w:rPr>
          <w:rFonts w:ascii="Times New Roman" w:hAnsi="Times New Roman" w:cs="Times New Roman"/>
          <w:sz w:val="24"/>
          <w:szCs w:val="24"/>
        </w:rPr>
        <w:t>РГСН</w:t>
      </w:r>
      <w:r w:rsidRPr="00275E1E">
        <w:rPr>
          <w:rFonts w:ascii="Times New Roman" w:hAnsi="Times New Roman" w:cs="Times New Roman"/>
          <w:sz w:val="24"/>
          <w:szCs w:val="24"/>
        </w:rPr>
        <w:t xml:space="preserve">, являются требования нормативных правовых актов, обеспечивающих право </w:t>
      </w:r>
      <w:r w:rsidR="001F1176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275E1E">
        <w:rPr>
          <w:rFonts w:ascii="Times New Roman" w:hAnsi="Times New Roman" w:cs="Times New Roman"/>
          <w:sz w:val="24"/>
          <w:szCs w:val="24"/>
        </w:rPr>
        <w:t>:</w:t>
      </w:r>
    </w:p>
    <w:p w:rsidR="001F1176" w:rsidRDefault="001F1176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78C4" w:rsidRPr="001F1176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</w:t>
      </w:r>
      <w:r w:rsidR="00B62DAA" w:rsidRPr="001F1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государственного строительного надзора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вида контроля)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012"/>
        <w:gridCol w:w="3031"/>
        <w:gridCol w:w="2049"/>
      </w:tblGrid>
      <w:tr w:rsidR="00E678C4" w:rsidRPr="00E678C4" w:rsidTr="00A2461D"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1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678C4" w:rsidRPr="00E678C4" w:rsidTr="00A2461D">
        <w:trPr>
          <w:trHeight w:val="2662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C4" w:rsidRPr="002B5C13" w:rsidRDefault="002B5C13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кодекс Российской Федерации от 29.12.2004 № 190-ФЗ (ред. от 14.07.2022)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C4" w:rsidRPr="002B5C13" w:rsidRDefault="002B5C13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C4" w:rsidRPr="002B5C13" w:rsidRDefault="001D24AF" w:rsidP="00A2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 2, 17  статья 51</w:t>
            </w:r>
          </w:p>
        </w:tc>
      </w:tr>
      <w:tr w:rsidR="00E678C4" w:rsidRPr="00E678C4" w:rsidTr="00A2461D">
        <w:trPr>
          <w:trHeight w:val="127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69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A2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2461D" w:rsidRPr="00A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29.07.2017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A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-ФЗ </w:t>
            </w:r>
            <w:r w:rsid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461D" w:rsidRPr="00A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573519"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A2461D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23.1</w:t>
            </w:r>
          </w:p>
        </w:tc>
      </w:tr>
      <w:tr w:rsidR="00697FE6" w:rsidRPr="00E678C4" w:rsidTr="00A2461D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6" w:rsidRPr="00E678C4" w:rsidRDefault="00E678C4" w:rsidP="00ED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ED7882" w:rsidP="0057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городской Думы Краснодара от 30.01.2007 № 19 п. 6 «Об утверждении </w:t>
            </w:r>
            <w:r w:rsid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 на территории муниципального образования город Краснодар»</w:t>
            </w:r>
            <w:r w:rsidR="00697FE6"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697FE6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A2461D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 26, 29</w:t>
            </w:r>
          </w:p>
        </w:tc>
      </w:tr>
      <w:tr w:rsidR="00A2461D" w:rsidRPr="00E678C4" w:rsidTr="00A2461D"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61D" w:rsidRPr="00A2461D" w:rsidRDefault="00A2461D" w:rsidP="00A2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1D" w:rsidRPr="00A2461D" w:rsidRDefault="00A2461D" w:rsidP="00A2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A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07.07.2003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2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личном подсобном хозяйстве</w:t>
            </w:r>
            <w:r w:rsidRPr="00573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1D" w:rsidRPr="00A2461D" w:rsidRDefault="00A2461D" w:rsidP="00AA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61D" w:rsidRPr="00E678C4" w:rsidRDefault="00A2461D" w:rsidP="00AA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2  статьи 4</w:t>
            </w:r>
          </w:p>
        </w:tc>
      </w:tr>
    </w:tbl>
    <w:p w:rsidR="00E678C4" w:rsidRPr="00E678C4" w:rsidRDefault="00E678C4" w:rsidP="00E6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8C4" w:rsidRPr="00E678C4" w:rsidSect="00275E1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D"/>
    <w:rsid w:val="001D24AF"/>
    <w:rsid w:val="001F1176"/>
    <w:rsid w:val="00275E1E"/>
    <w:rsid w:val="002B5C13"/>
    <w:rsid w:val="003F5CBC"/>
    <w:rsid w:val="00573519"/>
    <w:rsid w:val="00697FE6"/>
    <w:rsid w:val="006C7813"/>
    <w:rsid w:val="009B22D6"/>
    <w:rsid w:val="00A2461D"/>
    <w:rsid w:val="00B62DAA"/>
    <w:rsid w:val="00E4543D"/>
    <w:rsid w:val="00E678C4"/>
    <w:rsid w:val="00ED6C49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9829"/>
  <w15:chartTrackingRefBased/>
  <w15:docId w15:val="{7757D30C-EB5C-443D-99C4-326A9A2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8C4"/>
    <w:rPr>
      <w:color w:val="0000FF"/>
      <w:u w:val="single"/>
    </w:rPr>
  </w:style>
  <w:style w:type="paragraph" w:customStyle="1" w:styleId="consplusnormal">
    <w:name w:val="consplusnormal"/>
    <w:basedOn w:val="a"/>
    <w:rsid w:val="00E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78C4"/>
  </w:style>
  <w:style w:type="character" w:styleId="a4">
    <w:name w:val="Strong"/>
    <w:basedOn w:val="a0"/>
    <w:uiPriority w:val="22"/>
    <w:qFormat/>
    <w:rsid w:val="00E678C4"/>
    <w:rPr>
      <w:b/>
      <w:bCs/>
    </w:rPr>
  </w:style>
  <w:style w:type="character" w:customStyle="1" w:styleId="bf-1text">
    <w:name w:val="bf-1__text"/>
    <w:basedOn w:val="a0"/>
    <w:rsid w:val="00E678C4"/>
  </w:style>
  <w:style w:type="character" w:customStyle="1" w:styleId="pos-banner-fluidtext">
    <w:name w:val="pos-banner-fluid__text"/>
    <w:basedOn w:val="a0"/>
    <w:rsid w:val="00E678C4"/>
  </w:style>
  <w:style w:type="paragraph" w:customStyle="1" w:styleId="ConsPlusNormal0">
    <w:name w:val="ConsPlusNormal"/>
    <w:rsid w:val="001F1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6BD86B9C28986545D39C9B9ABA59ACA0CF727542671A9BF28582403F12EB83BFDA66518B9603FAEB6D1B193BE54B8E948DAF239258D1B4iFzCJ" TargetMode="External"/><Relationship Id="rId4" Type="http://schemas.openxmlformats.org/officeDocument/2006/relationships/hyperlink" Target="consultantplus://offline/ref=F36BD86B9C28986545D39C9B9ABA59ACA0CB757141681A9BF28582403F12EB83BFDA66518B9607FBEC6D1B193BE54B8E948DAF239258D1B4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3</cp:revision>
  <dcterms:created xsi:type="dcterms:W3CDTF">2023-11-01T10:05:00Z</dcterms:created>
  <dcterms:modified xsi:type="dcterms:W3CDTF">2023-11-01T10:16:00Z</dcterms:modified>
</cp:coreProperties>
</file>