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BD" w:rsidRDefault="007213BD" w:rsidP="00AB4751">
      <w:pPr>
        <w:pStyle w:val="a7"/>
        <w:spacing w:before="1540" w:after="240"/>
        <w:jc w:val="center"/>
        <w:rPr>
          <w:color w:val="5B9BD5" w:themeColor="accent1"/>
        </w:rPr>
      </w:pPr>
      <w:r>
        <w:rPr>
          <w:noProof/>
          <w:color w:val="5B9BD5" w:themeColor="accent1"/>
        </w:rPr>
        <w:drawing>
          <wp:anchor distT="0" distB="0" distL="114300" distR="114300" simplePos="0" relativeHeight="251659264" behindDoc="1" locked="0" layoutInCell="1" allowOverlap="1" wp14:anchorId="5F6A68FA" wp14:editId="104A3823">
            <wp:simplePos x="0" y="0"/>
            <wp:positionH relativeFrom="page">
              <wp:align>center</wp:align>
            </wp:positionH>
            <wp:positionV relativeFrom="paragraph">
              <wp:posOffset>-808032</wp:posOffset>
            </wp:positionV>
            <wp:extent cx="3371850" cy="2163074"/>
            <wp:effectExtent l="0" t="0" r="0" b="0"/>
            <wp:wrapNone/>
            <wp:docPr id="1" name="Рисунок 1" descr="\\WIN-2008-SERVER\public\_Отдел информационного сопровождения\Демченко Е.Г\Проекты\Античное наследие России\Фирменный стиль\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-2008-SERVER\public\_Отдел информационного сопровождения\Демченко Е.Г\Проекты\Античное наследие России\Фирменный стиль\main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rFonts w:ascii="Lora" w:eastAsiaTheme="majorEastAsia" w:hAnsi="Lora" w:cstheme="majorBidi"/>
          <w:caps/>
          <w:color w:val="1F4E79" w:themeColor="accent1" w:themeShade="80"/>
          <w:sz w:val="40"/>
          <w:szCs w:val="40"/>
        </w:rPr>
        <w:alias w:val="Название"/>
        <w:tag w:val=""/>
        <w:id w:val="1735040861"/>
        <w:placeholder>
          <w:docPart w:val="B8D24D8669EC4B4B9688E06D08B2315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213BD" w:rsidRPr="00C838B4" w:rsidRDefault="007213BD" w:rsidP="007213BD">
          <w:pPr>
            <w:pStyle w:val="a7"/>
            <w:pBdr>
              <w:top w:val="single" w:sz="6" w:space="6" w:color="5B9BD5" w:themeColor="accent1"/>
              <w:bottom w:val="single" w:sz="6" w:space="6" w:color="5B9BD5" w:themeColor="accent1"/>
            </w:pBdr>
            <w:spacing w:after="240"/>
            <w:jc w:val="center"/>
            <w:rPr>
              <w:rFonts w:ascii="Lora" w:eastAsiaTheme="majorEastAsia" w:hAnsi="Lora" w:cstheme="majorBidi"/>
              <w:caps/>
              <w:color w:val="1F4E79" w:themeColor="accent1" w:themeShade="80"/>
              <w:sz w:val="40"/>
              <w:szCs w:val="40"/>
            </w:rPr>
          </w:pPr>
          <w:r w:rsidRPr="00C838B4">
            <w:rPr>
              <w:rFonts w:ascii="Lora" w:eastAsiaTheme="majorEastAsia" w:hAnsi="Lora" w:cstheme="majorBidi"/>
              <w:caps/>
              <w:color w:val="1F4E79" w:themeColor="accent1" w:themeShade="80"/>
              <w:sz w:val="40"/>
              <w:szCs w:val="40"/>
            </w:rPr>
            <w:t>Программа туристического фестиваля «Античное наследие России»</w:t>
          </w:r>
        </w:p>
      </w:sdtContent>
    </w:sdt>
    <w:p w:rsidR="007213BD" w:rsidRPr="00C838B4" w:rsidRDefault="007213BD" w:rsidP="00AB4751">
      <w:pPr>
        <w:pStyle w:val="a7"/>
        <w:rPr>
          <w:rFonts w:ascii="PT Sans" w:hAnsi="PT Sans"/>
          <w:color w:val="1F4E79" w:themeColor="accent1" w:themeShade="80"/>
          <w:sz w:val="32"/>
          <w:szCs w:val="32"/>
        </w:rPr>
      </w:pPr>
    </w:p>
    <w:p w:rsidR="007213BD" w:rsidRPr="00C838B4" w:rsidRDefault="007213BD" w:rsidP="007213BD">
      <w:pPr>
        <w:pStyle w:val="a7"/>
        <w:jc w:val="center"/>
        <w:rPr>
          <w:rFonts w:ascii="PT Sans" w:hAnsi="PT Sans"/>
          <w:color w:val="1F4E79" w:themeColor="accent1" w:themeShade="80"/>
          <w:sz w:val="32"/>
          <w:szCs w:val="32"/>
        </w:rPr>
      </w:pPr>
      <w:r w:rsidRPr="00C838B4">
        <w:rPr>
          <w:rFonts w:ascii="PT Sans" w:hAnsi="PT Sans"/>
          <w:color w:val="1F4E79" w:themeColor="accent1" w:themeShade="80"/>
          <w:sz w:val="32"/>
          <w:szCs w:val="32"/>
        </w:rPr>
        <w:t>Геленджик • Краснодар</w:t>
      </w:r>
    </w:p>
    <w:p w:rsidR="007213BD" w:rsidRPr="00C838B4" w:rsidRDefault="007213BD" w:rsidP="007213BD">
      <w:pPr>
        <w:pStyle w:val="a7"/>
        <w:jc w:val="center"/>
        <w:rPr>
          <w:rFonts w:ascii="PT Sans" w:hAnsi="PT Sans"/>
          <w:color w:val="1F4E79" w:themeColor="accent1" w:themeShade="80"/>
          <w:sz w:val="32"/>
          <w:szCs w:val="32"/>
        </w:rPr>
      </w:pPr>
      <w:r w:rsidRPr="00C838B4">
        <w:rPr>
          <w:rFonts w:ascii="PT Sans" w:hAnsi="PT Sans"/>
          <w:color w:val="1F4E79" w:themeColor="accent1" w:themeShade="80"/>
          <w:sz w:val="32"/>
          <w:szCs w:val="32"/>
        </w:rPr>
        <w:t>Новороссийск • Анапа • Тамань</w:t>
      </w:r>
    </w:p>
    <w:p w:rsidR="007213BD" w:rsidRPr="00C838B4" w:rsidRDefault="007213BD" w:rsidP="00AB4751">
      <w:pPr>
        <w:pStyle w:val="a7"/>
        <w:rPr>
          <w:rFonts w:ascii="PT Sans" w:hAnsi="PT Sans"/>
          <w:color w:val="1F4E79" w:themeColor="accent1" w:themeShade="80"/>
          <w:sz w:val="32"/>
          <w:szCs w:val="32"/>
        </w:rPr>
      </w:pPr>
    </w:p>
    <w:p w:rsidR="007213BD" w:rsidRPr="00C838B4" w:rsidRDefault="007213BD" w:rsidP="007213BD">
      <w:pPr>
        <w:pStyle w:val="a7"/>
        <w:jc w:val="center"/>
        <w:rPr>
          <w:rFonts w:ascii="PT Sans" w:hAnsi="PT Sans"/>
          <w:color w:val="1F4E79" w:themeColor="accent1" w:themeShade="80"/>
          <w:sz w:val="32"/>
          <w:szCs w:val="32"/>
        </w:rPr>
      </w:pPr>
      <w:r w:rsidRPr="00C838B4">
        <w:rPr>
          <w:rFonts w:ascii="PT Sans" w:hAnsi="PT Sans"/>
          <w:color w:val="1F4E79" w:themeColor="accent1" w:themeShade="80"/>
          <w:sz w:val="32"/>
          <w:szCs w:val="32"/>
        </w:rPr>
        <w:t>1-12 июня 2018 года</w:t>
      </w:r>
    </w:p>
    <w:p w:rsidR="007213BD" w:rsidRPr="00C838B4" w:rsidRDefault="007213BD" w:rsidP="007213BD">
      <w:pPr>
        <w:pStyle w:val="a7"/>
        <w:jc w:val="center"/>
        <w:rPr>
          <w:rFonts w:ascii="PT Sans" w:hAnsi="PT Sans"/>
          <w:color w:val="1F4E79" w:themeColor="accent1" w:themeShade="80"/>
          <w:sz w:val="32"/>
          <w:szCs w:val="32"/>
        </w:rPr>
      </w:pPr>
    </w:p>
    <w:p w:rsidR="007213BD" w:rsidRPr="00C838B4" w:rsidRDefault="007213BD" w:rsidP="007213BD">
      <w:pPr>
        <w:pStyle w:val="a7"/>
        <w:jc w:val="center"/>
        <w:rPr>
          <w:rFonts w:ascii="PT Sans" w:hAnsi="PT Sans"/>
          <w:color w:val="1F4E79" w:themeColor="accent1" w:themeShade="80"/>
          <w:sz w:val="32"/>
          <w:szCs w:val="32"/>
        </w:rPr>
      </w:pPr>
    </w:p>
    <w:p w:rsidR="00EE45ED" w:rsidRPr="00C838B4" w:rsidRDefault="007213BD" w:rsidP="007213BD">
      <w:pPr>
        <w:pStyle w:val="a7"/>
        <w:jc w:val="center"/>
        <w:rPr>
          <w:rFonts w:ascii="PT Sans" w:hAnsi="PT Sans"/>
          <w:color w:val="5B9BD5" w:themeColor="accent1"/>
          <w:sz w:val="32"/>
          <w:szCs w:val="32"/>
        </w:rPr>
      </w:pPr>
      <w:r w:rsidRPr="00C838B4">
        <w:rPr>
          <w:rFonts w:ascii="PT Sans" w:hAnsi="PT Sans"/>
          <w:color w:val="1F4E79" w:themeColor="accent1" w:themeShade="80"/>
          <w:sz w:val="32"/>
          <w:szCs w:val="32"/>
        </w:rPr>
        <w:t>античноенас</w:t>
      </w:r>
      <w:bookmarkStart w:id="0" w:name="_GoBack"/>
      <w:bookmarkEnd w:id="0"/>
      <w:r w:rsidRPr="00C838B4">
        <w:rPr>
          <w:rFonts w:ascii="PT Sans" w:hAnsi="PT Sans"/>
          <w:color w:val="1F4E79" w:themeColor="accent1" w:themeShade="80"/>
          <w:sz w:val="32"/>
          <w:szCs w:val="32"/>
        </w:rPr>
        <w:t>ледие2018.рф</w:t>
      </w:r>
      <w:r w:rsidRPr="00C838B4">
        <w:rPr>
          <w:rFonts w:ascii="PT Sans" w:hAnsi="PT Sans"/>
          <w:color w:val="5B9BD5" w:themeColor="accent1"/>
          <w:sz w:val="32"/>
          <w:szCs w:val="32"/>
        </w:rPr>
        <w:t xml:space="preserve"> </w:t>
      </w:r>
      <w:r w:rsidR="00EE45ED" w:rsidRPr="00C838B4">
        <w:rPr>
          <w:rFonts w:ascii="PT Sans" w:hAnsi="PT Sans"/>
          <w:color w:val="5B9BD5" w:themeColor="accent1"/>
          <w:sz w:val="32"/>
          <w:szCs w:val="32"/>
        </w:rPr>
        <w:br w:type="page"/>
      </w:r>
    </w:p>
    <w:p w:rsidR="00AE0841" w:rsidRDefault="00AE0841" w:rsidP="004449AF">
      <w:pPr>
        <w:spacing w:after="0" w:line="240" w:lineRule="auto"/>
        <w:rPr>
          <w:rFonts w:ascii="PT Sans" w:hAnsi="PT Sans" w:cs="Times New Roman"/>
          <w:b/>
          <w:i/>
          <w:iCs/>
          <w:sz w:val="32"/>
          <w:szCs w:val="32"/>
        </w:rPr>
      </w:pPr>
    </w:p>
    <w:p w:rsidR="00ED1336" w:rsidRPr="00ED1336" w:rsidRDefault="00ED1336" w:rsidP="004449AF">
      <w:pPr>
        <w:spacing w:after="0" w:line="240" w:lineRule="auto"/>
        <w:jc w:val="center"/>
        <w:rPr>
          <w:rFonts w:ascii="Lora" w:hAnsi="Lora" w:cs="Times New Roman"/>
          <w:b/>
          <w:iCs/>
          <w:sz w:val="36"/>
          <w:szCs w:val="36"/>
        </w:rPr>
      </w:pPr>
      <w:r w:rsidRPr="00ED1336">
        <w:rPr>
          <w:rFonts w:ascii="Lora" w:hAnsi="Lora" w:cs="Times New Roman"/>
          <w:b/>
          <w:iCs/>
          <w:sz w:val="36"/>
          <w:szCs w:val="36"/>
        </w:rPr>
        <w:t>Официальные мероприятия</w:t>
      </w:r>
      <w:r>
        <w:rPr>
          <w:rFonts w:ascii="Lora" w:hAnsi="Lora" w:cs="Times New Roman"/>
          <w:b/>
          <w:iCs/>
          <w:sz w:val="36"/>
          <w:szCs w:val="36"/>
          <w:lang w:val="en-US"/>
        </w:rPr>
        <w:t xml:space="preserve"> </w:t>
      </w:r>
      <w:r>
        <w:rPr>
          <w:rFonts w:ascii="Lora" w:hAnsi="Lora" w:cs="Times New Roman"/>
          <w:b/>
          <w:iCs/>
          <w:sz w:val="36"/>
          <w:szCs w:val="36"/>
        </w:rPr>
        <w:t>фестиваля</w:t>
      </w:r>
    </w:p>
    <w:p w:rsidR="00ED1336" w:rsidRDefault="00ED1336" w:rsidP="004449AF">
      <w:pPr>
        <w:spacing w:after="0" w:line="240" w:lineRule="auto"/>
        <w:rPr>
          <w:rFonts w:ascii="PT Sans" w:hAnsi="PT Sans" w:cs="Times New Roman"/>
          <w:b/>
          <w:i/>
          <w:i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ED1336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ED1336" w:rsidRPr="00CC7D01" w:rsidRDefault="00ED1336" w:rsidP="004449AF">
            <w:pPr>
              <w:jc w:val="center"/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Краснодар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  <w:lang w:val="en-US"/>
              </w:rPr>
              <w:t xml:space="preserve"> |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Pr="00862123"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31 мая</w:t>
            </w:r>
          </w:p>
        </w:tc>
      </w:tr>
    </w:tbl>
    <w:p w:rsidR="00ED1336" w:rsidRPr="00862123" w:rsidRDefault="00ED1336" w:rsidP="004449AF">
      <w:pPr>
        <w:spacing w:after="0" w:line="240" w:lineRule="auto"/>
        <w:rPr>
          <w:rFonts w:ascii="PT Sans" w:hAnsi="PT Sans" w:cs="Times New Roman"/>
          <w:b/>
          <w:i/>
          <w:iCs/>
          <w:sz w:val="32"/>
          <w:szCs w:val="32"/>
        </w:rPr>
      </w:pPr>
    </w:p>
    <w:p w:rsidR="00AE0841" w:rsidRPr="00862123" w:rsidRDefault="00504D55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11</w:t>
      </w:r>
      <w:r w:rsidR="00AE0841" w:rsidRPr="00862123">
        <w:rPr>
          <w:rFonts w:ascii="PT Sans" w:hAnsi="PT Sans" w:cs="Times New Roman"/>
          <w:i/>
          <w:iCs/>
          <w:sz w:val="28"/>
          <w:szCs w:val="28"/>
        </w:rPr>
        <w:t>.</w:t>
      </w:r>
      <w:r w:rsidRPr="00862123">
        <w:rPr>
          <w:rFonts w:ascii="PT Sans" w:hAnsi="PT Sans" w:cs="Times New Roman"/>
          <w:i/>
          <w:iCs/>
          <w:sz w:val="28"/>
          <w:szCs w:val="28"/>
        </w:rPr>
        <w:t>0</w:t>
      </w:r>
      <w:r w:rsidR="00AE0841" w:rsidRPr="00862123">
        <w:rPr>
          <w:rFonts w:ascii="PT Sans" w:hAnsi="PT Sans" w:cs="Times New Roman"/>
          <w:i/>
          <w:iCs/>
          <w:sz w:val="28"/>
          <w:szCs w:val="28"/>
        </w:rPr>
        <w:t>0-1</w:t>
      </w:r>
      <w:r w:rsidRPr="00862123">
        <w:rPr>
          <w:rFonts w:ascii="PT Sans" w:hAnsi="PT Sans" w:cs="Times New Roman"/>
          <w:i/>
          <w:iCs/>
          <w:sz w:val="28"/>
          <w:szCs w:val="28"/>
        </w:rPr>
        <w:t>2</w:t>
      </w:r>
      <w:r w:rsidR="00AE0841"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AE0841" w:rsidRPr="00862123" w:rsidRDefault="00504D55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 xml:space="preserve">Официальная пресс-конференция, посвященная фестивалю </w:t>
      </w:r>
      <w:r w:rsidR="006F0F94">
        <w:rPr>
          <w:rFonts w:ascii="PT Sans" w:hAnsi="PT Sans" w:cs="Times New Roman"/>
          <w:b/>
          <w:iCs/>
          <w:sz w:val="28"/>
          <w:szCs w:val="28"/>
        </w:rPr>
        <w:br/>
      </w:r>
      <w:r w:rsidRPr="00862123">
        <w:rPr>
          <w:rFonts w:ascii="PT Sans" w:hAnsi="PT Sans" w:cs="Times New Roman"/>
          <w:b/>
          <w:iCs/>
          <w:sz w:val="28"/>
          <w:szCs w:val="28"/>
        </w:rPr>
        <w:t xml:space="preserve">«Античное наследие России» и </w:t>
      </w:r>
      <w:r w:rsidR="00556240" w:rsidRPr="00862123">
        <w:rPr>
          <w:rFonts w:ascii="PT Sans" w:hAnsi="PT Sans" w:cs="Times New Roman"/>
          <w:b/>
          <w:iCs/>
          <w:sz w:val="28"/>
          <w:szCs w:val="28"/>
        </w:rPr>
        <w:t xml:space="preserve">выставкам в музее Е. Д. </w:t>
      </w:r>
      <w:proofErr w:type="spellStart"/>
      <w:r w:rsidR="00556240" w:rsidRPr="00862123">
        <w:rPr>
          <w:rFonts w:ascii="PT Sans" w:hAnsi="PT Sans" w:cs="Times New Roman"/>
          <w:b/>
          <w:iCs/>
          <w:sz w:val="28"/>
          <w:szCs w:val="28"/>
        </w:rPr>
        <w:t>Фелицына</w:t>
      </w:r>
      <w:proofErr w:type="spellEnd"/>
    </w:p>
    <w:p w:rsidR="00556240" w:rsidRPr="00D92498" w:rsidRDefault="0055624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D92498">
        <w:rPr>
          <w:rFonts w:ascii="PT Sans" w:hAnsi="PT Sans" w:cs="Times New Roman"/>
          <w:i/>
          <w:iCs/>
          <w:sz w:val="28"/>
          <w:szCs w:val="28"/>
        </w:rPr>
        <w:t xml:space="preserve">Краснодарский государственный историко-археологический </w:t>
      </w:r>
      <w:r w:rsidR="003563BC">
        <w:rPr>
          <w:rFonts w:ascii="PT Sans" w:hAnsi="PT Sans" w:cs="Times New Roman"/>
          <w:i/>
          <w:iCs/>
          <w:sz w:val="28"/>
          <w:szCs w:val="28"/>
        </w:rPr>
        <w:br/>
      </w:r>
      <w:r w:rsidRPr="00D92498">
        <w:rPr>
          <w:rFonts w:ascii="PT Sans" w:hAnsi="PT Sans" w:cs="Times New Roman"/>
          <w:i/>
          <w:iCs/>
          <w:sz w:val="28"/>
          <w:szCs w:val="28"/>
        </w:rPr>
        <w:t xml:space="preserve">музей-заповедник им. Е. Д. </w:t>
      </w:r>
      <w:proofErr w:type="spellStart"/>
      <w:r w:rsidRPr="00D92498">
        <w:rPr>
          <w:rFonts w:ascii="PT Sans" w:hAnsi="PT Sans" w:cs="Times New Roman"/>
          <w:i/>
          <w:iCs/>
          <w:sz w:val="28"/>
          <w:szCs w:val="28"/>
        </w:rPr>
        <w:t>Фелицына</w:t>
      </w:r>
      <w:proofErr w:type="spellEnd"/>
    </w:p>
    <w:p w:rsidR="00862123" w:rsidRPr="00862123" w:rsidRDefault="00862123" w:rsidP="004449AF">
      <w:pPr>
        <w:spacing w:after="0" w:line="240" w:lineRule="auto"/>
        <w:rPr>
          <w:rFonts w:ascii="PT Sans" w:hAnsi="PT Sans" w:cs="Times New Roman"/>
          <w:b/>
          <w:i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504D55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504D55" w:rsidRPr="00862123" w:rsidRDefault="00CC7D01" w:rsidP="004449AF">
            <w:pPr>
              <w:jc w:val="center"/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Музей-заповедник «</w:t>
            </w:r>
            <w:proofErr w:type="spellStart"/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Фанагория</w:t>
            </w:r>
            <w:proofErr w:type="spellEnd"/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»</w:t>
            </w:r>
            <w:r w:rsidR="00ED1336"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  <w:lang w:val="en-US"/>
              </w:rPr>
              <w:t xml:space="preserve"> |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2 июня</w:t>
            </w:r>
          </w:p>
        </w:tc>
      </w:tr>
    </w:tbl>
    <w:p w:rsidR="00504D55" w:rsidRPr="00862123" w:rsidRDefault="00504D55" w:rsidP="004449AF">
      <w:pPr>
        <w:spacing w:after="0" w:line="240" w:lineRule="auto"/>
        <w:rPr>
          <w:rFonts w:ascii="PT Sans" w:hAnsi="PT Sans" w:cs="Times New Roman"/>
          <w:b/>
          <w:i/>
          <w:iCs/>
          <w:sz w:val="32"/>
          <w:szCs w:val="32"/>
        </w:rPr>
      </w:pPr>
    </w:p>
    <w:p w:rsidR="00504D55" w:rsidRPr="00862123" w:rsidRDefault="00504D55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11.30-15.00</w:t>
      </w:r>
    </w:p>
    <w:p w:rsidR="00504D55" w:rsidRPr="00862123" w:rsidRDefault="00504D55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 xml:space="preserve">Официальная церемония открытия туристического фестиваля </w:t>
      </w:r>
    </w:p>
    <w:p w:rsidR="00504D55" w:rsidRPr="00862123" w:rsidRDefault="00504D55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>«Античное наследие России»</w:t>
      </w:r>
    </w:p>
    <w:p w:rsidR="00504D55" w:rsidRPr="00862123" w:rsidRDefault="00504D55" w:rsidP="004449AF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музей-заповедник «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Фанагория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>» (пос. Сенной Темрюкский район)</w:t>
      </w:r>
    </w:p>
    <w:p w:rsidR="00504D55" w:rsidRPr="00862123" w:rsidRDefault="00504D55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862123">
        <w:rPr>
          <w:rFonts w:ascii="PT Sans" w:hAnsi="PT Sans" w:cs="Times New Roman"/>
          <w:iCs/>
          <w:sz w:val="24"/>
          <w:szCs w:val="24"/>
        </w:rPr>
        <w:t xml:space="preserve">Закладка делегациями России и Греции «Амфоры памяти», экскурсия-презентация </w:t>
      </w:r>
      <w:r w:rsidR="003563BC">
        <w:rPr>
          <w:rFonts w:ascii="PT Sans" w:hAnsi="PT Sans" w:cs="Times New Roman"/>
          <w:iCs/>
          <w:sz w:val="24"/>
          <w:szCs w:val="24"/>
        </w:rPr>
        <w:br/>
      </w:r>
      <w:r w:rsidRPr="00862123">
        <w:rPr>
          <w:rFonts w:ascii="PT Sans" w:hAnsi="PT Sans" w:cs="Times New Roman"/>
          <w:iCs/>
          <w:sz w:val="24"/>
          <w:szCs w:val="24"/>
        </w:rPr>
        <w:t>музея-заповедника «</w:t>
      </w:r>
      <w:proofErr w:type="spellStart"/>
      <w:r w:rsidRPr="00862123">
        <w:rPr>
          <w:rFonts w:ascii="PT Sans" w:hAnsi="PT Sans" w:cs="Times New Roman"/>
          <w:iCs/>
          <w:sz w:val="24"/>
          <w:szCs w:val="24"/>
        </w:rPr>
        <w:t>Фанагория</w:t>
      </w:r>
      <w:proofErr w:type="spellEnd"/>
      <w:r w:rsidRPr="00862123">
        <w:rPr>
          <w:rFonts w:ascii="PT Sans" w:hAnsi="PT Sans" w:cs="Times New Roman"/>
          <w:iCs/>
          <w:sz w:val="24"/>
          <w:szCs w:val="24"/>
        </w:rPr>
        <w:t>», презентация фестиваля.</w:t>
      </w:r>
    </w:p>
    <w:p w:rsidR="00504D55" w:rsidRDefault="00504D55" w:rsidP="004449AF">
      <w:pPr>
        <w:spacing w:after="0" w:line="240" w:lineRule="auto"/>
        <w:rPr>
          <w:rFonts w:ascii="PT Sans" w:hAnsi="PT Sans" w:cs="Times New Roman"/>
          <w:b/>
          <w:i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C55297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C55297" w:rsidRPr="00862123" w:rsidRDefault="00C55297" w:rsidP="004449AF">
            <w:pPr>
              <w:jc w:val="center"/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Абрау-Дюрсо</w:t>
            </w:r>
            <w:r w:rsidR="00ED1336"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  <w:lang w:val="en-US"/>
              </w:rPr>
              <w:t xml:space="preserve"> |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4 июня</w:t>
            </w:r>
          </w:p>
        </w:tc>
      </w:tr>
    </w:tbl>
    <w:p w:rsidR="00C55297" w:rsidRPr="00862123" w:rsidRDefault="00C55297" w:rsidP="004449AF">
      <w:pPr>
        <w:spacing w:after="0" w:line="240" w:lineRule="auto"/>
        <w:rPr>
          <w:rFonts w:ascii="PT Sans" w:hAnsi="PT Sans" w:cs="Times New Roman"/>
          <w:b/>
          <w:i/>
          <w:iCs/>
          <w:sz w:val="32"/>
          <w:szCs w:val="32"/>
        </w:rPr>
      </w:pPr>
    </w:p>
    <w:p w:rsidR="00C55297" w:rsidRPr="00862123" w:rsidRDefault="00C55297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11.30-15.00</w:t>
      </w:r>
    </w:p>
    <w:p w:rsidR="00C55297" w:rsidRPr="00862123" w:rsidRDefault="00C55297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Открытие выставки «Самая красивая страна»</w:t>
      </w:r>
    </w:p>
    <w:p w:rsidR="00C55297" w:rsidRPr="00862123" w:rsidRDefault="00C55297" w:rsidP="004449AF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C55297" w:rsidRPr="00862123" w:rsidRDefault="00C55297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Открытие выставки с участием представителей официальной делегации и Русского географического общества.</w:t>
      </w:r>
    </w:p>
    <w:p w:rsidR="00C55297" w:rsidRDefault="00C55297" w:rsidP="004449AF">
      <w:pPr>
        <w:spacing w:after="0" w:line="240" w:lineRule="auto"/>
        <w:rPr>
          <w:rFonts w:ascii="PT Sans" w:hAnsi="PT Sans" w:cs="Times New Roman"/>
          <w:b/>
          <w:iCs/>
          <w:sz w:val="32"/>
          <w:szCs w:val="32"/>
        </w:rPr>
      </w:pPr>
    </w:p>
    <w:p w:rsidR="00ED1336" w:rsidRDefault="00ED1336" w:rsidP="004449AF">
      <w:pPr>
        <w:spacing w:after="0" w:line="240" w:lineRule="auto"/>
        <w:rPr>
          <w:rFonts w:ascii="PT Sans" w:hAnsi="PT Sans" w:cs="Times New Roman"/>
          <w:b/>
          <w:iCs/>
          <w:sz w:val="32"/>
          <w:szCs w:val="32"/>
        </w:rPr>
      </w:pPr>
      <w:r>
        <w:rPr>
          <w:rFonts w:ascii="PT Sans" w:hAnsi="PT Sans" w:cs="Times New Roman"/>
          <w:b/>
          <w:iCs/>
          <w:sz w:val="32"/>
          <w:szCs w:val="32"/>
        </w:rPr>
        <w:br w:type="page"/>
      </w:r>
    </w:p>
    <w:p w:rsidR="007461F1" w:rsidRPr="00ED1336" w:rsidRDefault="00ED1336" w:rsidP="004449AF">
      <w:pPr>
        <w:spacing w:after="0" w:line="240" w:lineRule="auto"/>
        <w:jc w:val="center"/>
        <w:rPr>
          <w:rFonts w:ascii="Lora" w:hAnsi="Lora" w:cs="Times New Roman"/>
          <w:b/>
          <w:iCs/>
          <w:sz w:val="36"/>
          <w:szCs w:val="36"/>
        </w:rPr>
      </w:pPr>
      <w:r w:rsidRPr="00ED1336">
        <w:rPr>
          <w:rFonts w:ascii="Lora" w:hAnsi="Lora" w:cs="Times New Roman"/>
          <w:b/>
          <w:iCs/>
          <w:sz w:val="36"/>
          <w:szCs w:val="36"/>
        </w:rPr>
        <w:lastRenderedPageBreak/>
        <w:t>Программа</w:t>
      </w:r>
      <w:r>
        <w:rPr>
          <w:rFonts w:ascii="Lora" w:hAnsi="Lora" w:cs="Times New Roman"/>
          <w:b/>
          <w:iCs/>
          <w:sz w:val="36"/>
          <w:szCs w:val="36"/>
        </w:rPr>
        <w:t xml:space="preserve"> фестивальных событий</w:t>
      </w:r>
    </w:p>
    <w:p w:rsidR="00ED1336" w:rsidRDefault="00ED1336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ED1336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ED1336" w:rsidRPr="00862123" w:rsidRDefault="00ED1336" w:rsidP="004449AF">
            <w:pPr>
              <w:jc w:val="center"/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</w:pPr>
            <w:r w:rsidRPr="00862123"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Краснодар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  <w:lang w:val="en-US"/>
              </w:rPr>
              <w:t xml:space="preserve">| 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>3 июня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b/>
                <w:iCs/>
                <w:color w:val="FFFFFF" w:themeColor="background1"/>
                <w:sz w:val="28"/>
                <w:szCs w:val="28"/>
                <w:lang w:val="en-US"/>
              </w:rPr>
              <w:t>•</w:t>
            </w:r>
            <w:r>
              <w:rPr>
                <w:rFonts w:ascii="Lora" w:hAnsi="Lora" w:cs="Times New Roman"/>
                <w:b/>
                <w:iCs/>
                <w:color w:val="FFFFFF" w:themeColor="background1"/>
                <w:sz w:val="28"/>
                <w:szCs w:val="28"/>
              </w:rPr>
              <w:t xml:space="preserve"> 8 июня</w:t>
            </w:r>
          </w:p>
        </w:tc>
      </w:tr>
    </w:tbl>
    <w:p w:rsidR="00ED1336" w:rsidRDefault="00ED1336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p w:rsidR="007461F1" w:rsidRPr="00862123" w:rsidRDefault="007461F1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  <w:r>
        <w:rPr>
          <w:rFonts w:ascii="PT Sans" w:hAnsi="PT Sans" w:cs="Times New Roman"/>
          <w:b/>
          <w:iCs/>
          <w:sz w:val="32"/>
          <w:szCs w:val="32"/>
        </w:rPr>
        <w:t>3</w:t>
      </w:r>
      <w:r w:rsidRPr="00862123">
        <w:rPr>
          <w:rFonts w:ascii="PT Sans" w:hAnsi="PT Sans" w:cs="Times New Roman"/>
          <w:b/>
          <w:iCs/>
          <w:sz w:val="32"/>
          <w:szCs w:val="32"/>
        </w:rPr>
        <w:t xml:space="preserve"> июня (</w:t>
      </w:r>
      <w:r>
        <w:rPr>
          <w:rFonts w:ascii="PT Sans" w:hAnsi="PT Sans" w:cs="Times New Roman"/>
          <w:b/>
          <w:iCs/>
          <w:sz w:val="32"/>
          <w:szCs w:val="32"/>
        </w:rPr>
        <w:t>воскресенье</w:t>
      </w:r>
      <w:r w:rsidRPr="00862123">
        <w:rPr>
          <w:rFonts w:ascii="PT Sans" w:hAnsi="PT Sans" w:cs="Times New Roman"/>
          <w:b/>
          <w:iCs/>
          <w:sz w:val="32"/>
          <w:szCs w:val="32"/>
        </w:rPr>
        <w:t>)</w:t>
      </w:r>
    </w:p>
    <w:p w:rsidR="007461F1" w:rsidRPr="00862123" w:rsidRDefault="007461F1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7D5BF1" w:rsidRPr="00862123" w:rsidRDefault="007D5BF1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11.00-12.00</w:t>
      </w:r>
    </w:p>
    <w:p w:rsidR="00AB3678" w:rsidRPr="00862123" w:rsidRDefault="00AB3678" w:rsidP="00AB3678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Краснодарский государственный историко-археологический </w:t>
      </w:r>
    </w:p>
    <w:p w:rsidR="00AB3678" w:rsidRPr="00862123" w:rsidRDefault="00AB3678" w:rsidP="00AB3678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музей-заповедник им. Е. Д. 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Фелицына</w:t>
      </w:r>
      <w:proofErr w:type="spellEnd"/>
    </w:p>
    <w:p w:rsidR="00862123" w:rsidRDefault="007D5BF1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>Открытие выстав</w:t>
      </w:r>
      <w:r w:rsidR="004A5C02" w:rsidRPr="00862123">
        <w:rPr>
          <w:rFonts w:ascii="PT Sans" w:hAnsi="PT Sans" w:cs="Times New Roman"/>
          <w:b/>
          <w:iCs/>
          <w:sz w:val="28"/>
          <w:szCs w:val="28"/>
        </w:rPr>
        <w:t>ок</w:t>
      </w:r>
      <w:r w:rsidRPr="00862123">
        <w:rPr>
          <w:rFonts w:ascii="PT Sans" w:hAnsi="PT Sans" w:cs="Times New Roman"/>
          <w:b/>
          <w:iCs/>
          <w:sz w:val="28"/>
          <w:szCs w:val="28"/>
        </w:rPr>
        <w:t xml:space="preserve"> «Античное наследие России»</w:t>
      </w:r>
      <w:r w:rsidR="004A5C02" w:rsidRPr="00862123">
        <w:rPr>
          <w:rFonts w:ascii="PT Sans" w:hAnsi="PT Sans" w:cs="Times New Roman"/>
          <w:b/>
          <w:iCs/>
          <w:sz w:val="28"/>
          <w:szCs w:val="28"/>
        </w:rPr>
        <w:t xml:space="preserve"> </w:t>
      </w:r>
    </w:p>
    <w:p w:rsidR="004A5C02" w:rsidRPr="00862123" w:rsidRDefault="004A5C02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>и «История Олимпийского движения»</w:t>
      </w:r>
    </w:p>
    <w:p w:rsidR="00C51E51" w:rsidRDefault="002B3A90" w:rsidP="00AB3678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 xml:space="preserve">В рамках открытия выставки состоится </w:t>
      </w:r>
      <w:proofErr w:type="spellStart"/>
      <w:r>
        <w:rPr>
          <w:rFonts w:ascii="PT Sans" w:hAnsi="PT Sans" w:cs="Times New Roman"/>
          <w:iCs/>
          <w:sz w:val="24"/>
          <w:szCs w:val="24"/>
        </w:rPr>
        <w:t>авторграф</w:t>
      </w:r>
      <w:proofErr w:type="spellEnd"/>
      <w:r>
        <w:rPr>
          <w:rFonts w:ascii="PT Sans" w:hAnsi="PT Sans" w:cs="Times New Roman"/>
          <w:iCs/>
          <w:sz w:val="24"/>
          <w:szCs w:val="24"/>
        </w:rPr>
        <w:t xml:space="preserve">-сессия Анатолия </w:t>
      </w:r>
      <w:proofErr w:type="spellStart"/>
      <w:r>
        <w:rPr>
          <w:rFonts w:ascii="PT Sans" w:hAnsi="PT Sans" w:cs="Times New Roman"/>
          <w:iCs/>
          <w:sz w:val="24"/>
          <w:szCs w:val="24"/>
        </w:rPr>
        <w:t>Ильяхова</w:t>
      </w:r>
      <w:proofErr w:type="spellEnd"/>
      <w:r>
        <w:rPr>
          <w:rFonts w:ascii="PT Sans" w:hAnsi="PT Sans" w:cs="Times New Roman"/>
          <w:iCs/>
          <w:sz w:val="24"/>
          <w:szCs w:val="24"/>
        </w:rPr>
        <w:t xml:space="preserve"> – автора книги «Три чаши Диониса»</w:t>
      </w:r>
    </w:p>
    <w:p w:rsidR="00AB3678" w:rsidRDefault="00AB3678" w:rsidP="00AB3678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</w:p>
    <w:p w:rsidR="00AB3678" w:rsidRPr="00AB3678" w:rsidRDefault="00AB3678" w:rsidP="00AB3678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B3678">
        <w:rPr>
          <w:rFonts w:ascii="PT Sans" w:hAnsi="PT Sans" w:cs="Times New Roman"/>
          <w:iCs/>
          <w:sz w:val="28"/>
          <w:szCs w:val="28"/>
        </w:rPr>
        <w:t>10.00-14.00</w:t>
      </w:r>
    </w:p>
    <w:p w:rsidR="00C51E51" w:rsidRPr="00862123" w:rsidRDefault="00AB3678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парк «</w:t>
      </w:r>
      <w:r w:rsidR="00516688" w:rsidRPr="00862123">
        <w:rPr>
          <w:rFonts w:ascii="PT Sans" w:hAnsi="PT Sans" w:cs="Times New Roman"/>
          <w:i/>
          <w:iCs/>
          <w:sz w:val="28"/>
          <w:szCs w:val="28"/>
        </w:rPr>
        <w:t>Городской сад</w:t>
      </w:r>
      <w:r>
        <w:rPr>
          <w:rFonts w:ascii="PT Sans" w:hAnsi="PT Sans" w:cs="Times New Roman"/>
          <w:i/>
          <w:iCs/>
          <w:sz w:val="28"/>
          <w:szCs w:val="28"/>
        </w:rPr>
        <w:t>»</w:t>
      </w:r>
      <w:r w:rsidR="00516688" w:rsidRPr="00862123">
        <w:rPr>
          <w:rFonts w:ascii="PT Sans" w:hAnsi="PT Sans" w:cs="Times New Roman"/>
          <w:i/>
          <w:iCs/>
          <w:sz w:val="28"/>
          <w:szCs w:val="28"/>
        </w:rPr>
        <w:t xml:space="preserve"> (ул. Постовая</w:t>
      </w:r>
      <w:r w:rsidR="00486F43">
        <w:rPr>
          <w:rFonts w:ascii="PT Sans" w:hAnsi="PT Sans" w:cs="Times New Roman"/>
          <w:i/>
          <w:iCs/>
          <w:sz w:val="28"/>
          <w:szCs w:val="28"/>
        </w:rPr>
        <w:t>,</w:t>
      </w:r>
      <w:r w:rsidR="00E420D9">
        <w:rPr>
          <w:rFonts w:ascii="PT Sans" w:hAnsi="PT Sans" w:cs="Times New Roman"/>
          <w:i/>
          <w:iCs/>
          <w:sz w:val="28"/>
          <w:szCs w:val="28"/>
        </w:rPr>
        <w:t xml:space="preserve"> </w:t>
      </w:r>
      <w:r w:rsidR="00486F43">
        <w:rPr>
          <w:rFonts w:ascii="PT Sans" w:hAnsi="PT Sans" w:cs="Times New Roman"/>
          <w:i/>
          <w:iCs/>
          <w:sz w:val="28"/>
          <w:szCs w:val="28"/>
        </w:rPr>
        <w:t>34</w:t>
      </w:r>
      <w:r w:rsidR="00516688" w:rsidRPr="00862123">
        <w:rPr>
          <w:rFonts w:ascii="PT Sans" w:hAnsi="PT Sans" w:cs="Times New Roman"/>
          <w:i/>
          <w:iCs/>
          <w:sz w:val="28"/>
          <w:szCs w:val="28"/>
        </w:rPr>
        <w:t>)</w:t>
      </w:r>
    </w:p>
    <w:p w:rsidR="00AB3678" w:rsidRPr="00031162" w:rsidRDefault="00AB3678" w:rsidP="00AB3678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031162">
        <w:rPr>
          <w:rFonts w:ascii="PT Sans" w:hAnsi="PT Sans" w:cs="Times New Roman"/>
          <w:b/>
          <w:iCs/>
          <w:sz w:val="24"/>
          <w:szCs w:val="24"/>
        </w:rPr>
        <w:t>Концертная площадка «Акрополь»</w:t>
      </w:r>
      <w:r>
        <w:rPr>
          <w:rFonts w:ascii="PT Sans" w:hAnsi="PT Sans" w:cs="Times New Roman"/>
          <w:b/>
          <w:iCs/>
          <w:sz w:val="24"/>
          <w:szCs w:val="24"/>
        </w:rPr>
        <w:t xml:space="preserve">. Главная сцена </w:t>
      </w:r>
    </w:p>
    <w:p w:rsidR="00AB3678" w:rsidRDefault="00AB3678" w:rsidP="00AB3678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 xml:space="preserve"> 10.30 торжественное открытие фестиваля,</w:t>
      </w:r>
    </w:p>
    <w:p w:rsidR="00AB3678" w:rsidRDefault="00AB3678" w:rsidP="00AB3678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выступления творческих коллективов учреждений культуры Краснодара и Краснодарского края, трансляция видеосюжетов мероприятий городов-участников фестиваля</w:t>
      </w:r>
    </w:p>
    <w:p w:rsidR="00AB3678" w:rsidRDefault="00AB3678" w:rsidP="00AB3678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031162">
        <w:rPr>
          <w:rFonts w:ascii="PT Sans" w:hAnsi="PT Sans" w:cs="Times New Roman"/>
          <w:b/>
          <w:iCs/>
          <w:sz w:val="24"/>
          <w:szCs w:val="24"/>
        </w:rPr>
        <w:t>Концертная площадка «</w:t>
      </w:r>
      <w:r>
        <w:rPr>
          <w:rFonts w:ascii="PT Sans" w:hAnsi="PT Sans" w:cs="Times New Roman"/>
          <w:b/>
          <w:iCs/>
          <w:sz w:val="24"/>
          <w:szCs w:val="24"/>
        </w:rPr>
        <w:t>Агора</w:t>
      </w:r>
      <w:r w:rsidRPr="00031162">
        <w:rPr>
          <w:rFonts w:ascii="PT Sans" w:hAnsi="PT Sans" w:cs="Times New Roman"/>
          <w:b/>
          <w:iCs/>
          <w:sz w:val="24"/>
          <w:szCs w:val="24"/>
        </w:rPr>
        <w:t>»</w:t>
      </w:r>
      <w:r>
        <w:rPr>
          <w:rFonts w:ascii="PT Sans" w:hAnsi="PT Sans" w:cs="Times New Roman"/>
          <w:b/>
          <w:iCs/>
          <w:sz w:val="24"/>
          <w:szCs w:val="24"/>
        </w:rPr>
        <w:t>. Сцена у входа в парк</w:t>
      </w:r>
    </w:p>
    <w:p w:rsidR="00AB3678" w:rsidRPr="00AB3678" w:rsidRDefault="00AB3678" w:rsidP="00AB3678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Театрализованные мини-программы, анонсирование событий фестиваля</w:t>
      </w:r>
    </w:p>
    <w:p w:rsidR="00486F43" w:rsidRDefault="00486F43" w:rsidP="00486F43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486F43">
        <w:rPr>
          <w:rFonts w:ascii="PT Sans" w:hAnsi="PT Sans" w:cs="Times New Roman"/>
          <w:b/>
          <w:iCs/>
          <w:sz w:val="24"/>
          <w:szCs w:val="24"/>
        </w:rPr>
        <w:t>Площадка «Олимпия»</w:t>
      </w:r>
    </w:p>
    <w:p w:rsidR="00C51E51" w:rsidRDefault="00031162" w:rsidP="00486F43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П</w:t>
      </w:r>
      <w:r w:rsidR="00C51E51" w:rsidRPr="00862123">
        <w:rPr>
          <w:rFonts w:ascii="PT Sans" w:hAnsi="PT Sans" w:cs="Times New Roman"/>
          <w:iCs/>
          <w:sz w:val="24"/>
          <w:szCs w:val="24"/>
        </w:rPr>
        <w:t>оказательные выступления спортсменов и воспитанников спортивных школ по видам спорта: батут, греко-римская борьба, в</w:t>
      </w:r>
      <w:r w:rsidR="00C80609">
        <w:rPr>
          <w:rFonts w:ascii="PT Sans" w:hAnsi="PT Sans" w:cs="Times New Roman"/>
          <w:iCs/>
          <w:sz w:val="24"/>
          <w:szCs w:val="24"/>
        </w:rPr>
        <w:t>ольная борьба, дзюдо</w:t>
      </w:r>
      <w:r w:rsidR="00C51E51" w:rsidRPr="00862123">
        <w:rPr>
          <w:rFonts w:ascii="PT Sans" w:hAnsi="PT Sans" w:cs="Times New Roman"/>
          <w:iCs/>
          <w:sz w:val="24"/>
          <w:szCs w:val="24"/>
        </w:rPr>
        <w:t>, спортивная акробатик</w:t>
      </w:r>
      <w:r w:rsidR="00486F43">
        <w:rPr>
          <w:rFonts w:ascii="PT Sans" w:hAnsi="PT Sans" w:cs="Times New Roman"/>
          <w:iCs/>
          <w:sz w:val="24"/>
          <w:szCs w:val="24"/>
        </w:rPr>
        <w:t>а, художественная</w:t>
      </w:r>
      <w:r w:rsidR="00C51E51" w:rsidRPr="00862123">
        <w:rPr>
          <w:rFonts w:ascii="PT Sans" w:hAnsi="PT Sans" w:cs="Times New Roman"/>
          <w:iCs/>
          <w:sz w:val="24"/>
          <w:szCs w:val="24"/>
        </w:rPr>
        <w:t xml:space="preserve"> гимнастика</w:t>
      </w:r>
    </w:p>
    <w:p w:rsidR="00486F43" w:rsidRDefault="00486F43" w:rsidP="00486F43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486F43">
        <w:rPr>
          <w:rFonts w:ascii="PT Sans" w:hAnsi="PT Sans" w:cs="Times New Roman"/>
          <w:b/>
          <w:iCs/>
          <w:sz w:val="24"/>
          <w:szCs w:val="24"/>
        </w:rPr>
        <w:t>Площадка «</w:t>
      </w:r>
      <w:proofErr w:type="spellStart"/>
      <w:r w:rsidRPr="00486F43">
        <w:rPr>
          <w:rFonts w:ascii="PT Sans" w:hAnsi="PT Sans" w:cs="Times New Roman"/>
          <w:b/>
          <w:iCs/>
          <w:sz w:val="24"/>
          <w:szCs w:val="24"/>
        </w:rPr>
        <w:t>Гимнастия</w:t>
      </w:r>
      <w:proofErr w:type="spellEnd"/>
      <w:r w:rsidRPr="00486F43">
        <w:rPr>
          <w:rFonts w:ascii="PT Sans" w:hAnsi="PT Sans" w:cs="Times New Roman"/>
          <w:b/>
          <w:iCs/>
          <w:sz w:val="24"/>
          <w:szCs w:val="24"/>
        </w:rPr>
        <w:t>»</w:t>
      </w:r>
    </w:p>
    <w:p w:rsidR="00486F43" w:rsidRDefault="00031162" w:rsidP="00486F43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И</w:t>
      </w:r>
      <w:r w:rsidR="00AF139F">
        <w:rPr>
          <w:rFonts w:ascii="PT Sans" w:hAnsi="PT Sans" w:cs="Times New Roman"/>
          <w:iCs/>
          <w:sz w:val="24"/>
          <w:szCs w:val="24"/>
        </w:rPr>
        <w:t>гровые</w:t>
      </w:r>
      <w:r w:rsidR="00AF139F" w:rsidRPr="00AF139F">
        <w:rPr>
          <w:rFonts w:ascii="PT Sans" w:hAnsi="PT Sans" w:cs="Times New Roman"/>
          <w:iCs/>
          <w:sz w:val="24"/>
          <w:szCs w:val="24"/>
        </w:rPr>
        <w:t xml:space="preserve"> </w:t>
      </w:r>
      <w:r w:rsidR="00AF139F">
        <w:rPr>
          <w:rFonts w:ascii="PT Sans" w:hAnsi="PT Sans" w:cs="Times New Roman"/>
          <w:iCs/>
          <w:sz w:val="24"/>
          <w:szCs w:val="24"/>
        </w:rPr>
        <w:t>интерактивные локации «</w:t>
      </w:r>
      <w:proofErr w:type="spellStart"/>
      <w:r w:rsidR="00AF139F">
        <w:rPr>
          <w:rFonts w:ascii="PT Sans" w:hAnsi="PT Sans" w:cs="Times New Roman"/>
          <w:iCs/>
          <w:sz w:val="24"/>
          <w:szCs w:val="24"/>
        </w:rPr>
        <w:t>Бампербол</w:t>
      </w:r>
      <w:proofErr w:type="spellEnd"/>
      <w:r w:rsidR="00AF139F">
        <w:rPr>
          <w:rFonts w:ascii="PT Sans" w:hAnsi="PT Sans" w:cs="Times New Roman"/>
          <w:iCs/>
          <w:sz w:val="24"/>
          <w:szCs w:val="24"/>
        </w:rPr>
        <w:t>», «Ринг-батут», «Силомер», работа телестудии молодёжного центра «Первый молодёжный»</w:t>
      </w:r>
    </w:p>
    <w:p w:rsidR="00435C49" w:rsidRDefault="00AF139F" w:rsidP="00435C49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AF139F">
        <w:rPr>
          <w:rFonts w:ascii="PT Sans" w:hAnsi="PT Sans" w:cs="Times New Roman"/>
          <w:b/>
          <w:iCs/>
          <w:sz w:val="24"/>
          <w:szCs w:val="24"/>
        </w:rPr>
        <w:t xml:space="preserve"> Город мастеров «Палестра»</w:t>
      </w:r>
      <w:r>
        <w:rPr>
          <w:rFonts w:ascii="PT Sans" w:hAnsi="PT Sans" w:cs="Times New Roman"/>
          <w:b/>
          <w:iCs/>
          <w:sz w:val="24"/>
          <w:szCs w:val="24"/>
        </w:rPr>
        <w:t xml:space="preserve"> </w:t>
      </w:r>
    </w:p>
    <w:p w:rsidR="00435C49" w:rsidRDefault="00AF139F" w:rsidP="00435C49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Выставка-ярмарка</w:t>
      </w:r>
      <w:r w:rsidR="00435C49" w:rsidRPr="00435C49">
        <w:rPr>
          <w:rFonts w:ascii="PT Sans" w:hAnsi="PT Sans" w:cs="Times New Roman"/>
          <w:iCs/>
          <w:sz w:val="24"/>
          <w:szCs w:val="24"/>
        </w:rPr>
        <w:t xml:space="preserve"> </w:t>
      </w:r>
      <w:r w:rsidR="00435C49" w:rsidRPr="00862123">
        <w:rPr>
          <w:rFonts w:ascii="PT Sans" w:hAnsi="PT Sans" w:cs="Times New Roman"/>
          <w:iCs/>
          <w:sz w:val="24"/>
          <w:szCs w:val="24"/>
        </w:rPr>
        <w:t>художников и мастеров декоративно-прикладного искусства.</w:t>
      </w:r>
    </w:p>
    <w:p w:rsidR="00435C49" w:rsidRDefault="00435C49" w:rsidP="00435C49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435C49">
        <w:rPr>
          <w:rFonts w:ascii="PT Sans" w:hAnsi="PT Sans" w:cs="Times New Roman"/>
          <w:b/>
          <w:iCs/>
          <w:sz w:val="24"/>
          <w:szCs w:val="24"/>
        </w:rPr>
        <w:t>Детская площадка «</w:t>
      </w:r>
      <w:proofErr w:type="spellStart"/>
      <w:r w:rsidR="005C1AB4">
        <w:rPr>
          <w:rFonts w:ascii="PT Sans" w:hAnsi="PT Sans" w:cs="Times New Roman"/>
          <w:b/>
          <w:iCs/>
          <w:sz w:val="24"/>
          <w:szCs w:val="24"/>
        </w:rPr>
        <w:t>Пандики</w:t>
      </w:r>
      <w:proofErr w:type="spellEnd"/>
      <w:r w:rsidR="005C1AB4">
        <w:rPr>
          <w:rFonts w:ascii="PT Sans" w:hAnsi="PT Sans" w:cs="Times New Roman"/>
          <w:b/>
          <w:iCs/>
          <w:sz w:val="24"/>
          <w:szCs w:val="24"/>
        </w:rPr>
        <w:t xml:space="preserve"> </w:t>
      </w:r>
      <w:proofErr w:type="spellStart"/>
      <w:r w:rsidR="005C1AB4">
        <w:rPr>
          <w:rFonts w:ascii="PT Sans" w:hAnsi="PT Sans" w:cs="Times New Roman"/>
          <w:b/>
          <w:iCs/>
          <w:sz w:val="24"/>
          <w:szCs w:val="24"/>
        </w:rPr>
        <w:t>хара</w:t>
      </w:r>
      <w:proofErr w:type="spellEnd"/>
      <w:r w:rsidRPr="00435C49">
        <w:rPr>
          <w:rFonts w:ascii="PT Sans" w:hAnsi="PT Sans" w:cs="Times New Roman"/>
          <w:b/>
          <w:iCs/>
          <w:sz w:val="24"/>
          <w:szCs w:val="24"/>
        </w:rPr>
        <w:t>»</w:t>
      </w:r>
    </w:p>
    <w:p w:rsidR="00435C49" w:rsidRDefault="00AB3678" w:rsidP="00435C49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Интерактивная программа: игры</w:t>
      </w:r>
      <w:r w:rsidR="005C1AB4">
        <w:rPr>
          <w:rFonts w:ascii="PT Sans" w:hAnsi="PT Sans" w:cs="Times New Roman"/>
          <w:iCs/>
          <w:sz w:val="24"/>
          <w:szCs w:val="24"/>
        </w:rPr>
        <w:t>,</w:t>
      </w:r>
      <w:r>
        <w:rPr>
          <w:rFonts w:ascii="PT Sans" w:hAnsi="PT Sans" w:cs="Times New Roman"/>
          <w:iCs/>
          <w:sz w:val="24"/>
          <w:szCs w:val="24"/>
        </w:rPr>
        <w:t xml:space="preserve"> конкурсы, викторины для детей. </w:t>
      </w:r>
      <w:r w:rsidR="00031162">
        <w:rPr>
          <w:rFonts w:ascii="PT Sans" w:hAnsi="PT Sans" w:cs="Times New Roman"/>
          <w:iCs/>
          <w:sz w:val="24"/>
          <w:szCs w:val="24"/>
        </w:rPr>
        <w:t>В</w:t>
      </w:r>
      <w:r w:rsidR="00435C49">
        <w:rPr>
          <w:rFonts w:ascii="PT Sans" w:hAnsi="PT Sans" w:cs="Times New Roman"/>
          <w:iCs/>
          <w:sz w:val="24"/>
          <w:szCs w:val="24"/>
        </w:rPr>
        <w:t>ыступления творческих коллективов, пленэр с участием воспитанников художественных школ</w:t>
      </w:r>
    </w:p>
    <w:p w:rsidR="00AB3678" w:rsidRPr="00E36410" w:rsidRDefault="00AB3678" w:rsidP="00435C49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E36410">
        <w:rPr>
          <w:rFonts w:ascii="PT Sans" w:hAnsi="PT Sans" w:cs="Times New Roman"/>
          <w:b/>
          <w:iCs/>
          <w:sz w:val="24"/>
          <w:szCs w:val="24"/>
        </w:rPr>
        <w:t>Площадка «</w:t>
      </w:r>
      <w:proofErr w:type="spellStart"/>
      <w:r w:rsidR="00E36410" w:rsidRPr="00E36410">
        <w:rPr>
          <w:rFonts w:ascii="PT Sans" w:hAnsi="PT Sans" w:cs="Times New Roman"/>
          <w:b/>
          <w:iCs/>
          <w:sz w:val="24"/>
          <w:szCs w:val="24"/>
        </w:rPr>
        <w:t>Салони</w:t>
      </w:r>
      <w:proofErr w:type="spellEnd"/>
      <w:r w:rsidR="00E36410" w:rsidRPr="00E36410">
        <w:rPr>
          <w:rFonts w:ascii="PT Sans" w:hAnsi="PT Sans" w:cs="Times New Roman"/>
          <w:b/>
          <w:iCs/>
          <w:sz w:val="24"/>
          <w:szCs w:val="24"/>
        </w:rPr>
        <w:t xml:space="preserve"> </w:t>
      </w:r>
      <w:proofErr w:type="spellStart"/>
      <w:r w:rsidR="00E36410" w:rsidRPr="00E36410">
        <w:rPr>
          <w:rFonts w:ascii="PT Sans" w:hAnsi="PT Sans" w:cs="Times New Roman"/>
          <w:b/>
          <w:iCs/>
          <w:sz w:val="24"/>
          <w:szCs w:val="24"/>
        </w:rPr>
        <w:t>аморфиас</w:t>
      </w:r>
      <w:proofErr w:type="spellEnd"/>
      <w:r w:rsidR="00E36410" w:rsidRPr="00E36410">
        <w:rPr>
          <w:rFonts w:ascii="PT Sans" w:hAnsi="PT Sans" w:cs="Times New Roman"/>
          <w:b/>
          <w:iCs/>
          <w:sz w:val="24"/>
          <w:szCs w:val="24"/>
        </w:rPr>
        <w:t xml:space="preserve">»             </w:t>
      </w:r>
    </w:p>
    <w:p w:rsidR="00AB3678" w:rsidRPr="00E36410" w:rsidRDefault="00AB3678" w:rsidP="00435C49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E36410">
        <w:rPr>
          <w:rFonts w:ascii="PT Sans" w:hAnsi="PT Sans" w:cs="Times New Roman"/>
          <w:iCs/>
          <w:sz w:val="24"/>
          <w:szCs w:val="24"/>
        </w:rPr>
        <w:t>Дефиле причёсок, мастер-классы по макияжу и причёскам</w:t>
      </w:r>
    </w:p>
    <w:p w:rsidR="00031162" w:rsidRDefault="00AB3678" w:rsidP="00435C49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031162">
        <w:rPr>
          <w:rFonts w:ascii="PT Sans" w:hAnsi="PT Sans" w:cs="Times New Roman"/>
          <w:b/>
          <w:iCs/>
          <w:sz w:val="24"/>
          <w:szCs w:val="24"/>
        </w:rPr>
        <w:t xml:space="preserve"> </w:t>
      </w:r>
      <w:r w:rsidR="00031162" w:rsidRPr="00031162">
        <w:rPr>
          <w:rFonts w:ascii="PT Sans" w:hAnsi="PT Sans" w:cs="Times New Roman"/>
          <w:b/>
          <w:iCs/>
          <w:sz w:val="24"/>
          <w:szCs w:val="24"/>
        </w:rPr>
        <w:t>«Дельфийский Оракул»</w:t>
      </w:r>
    </w:p>
    <w:p w:rsidR="00031162" w:rsidRDefault="00FD1AD3" w:rsidP="00435C49">
      <w:pPr>
        <w:pStyle w:val="a4"/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FD1AD3">
        <w:rPr>
          <w:rFonts w:ascii="PT Sans" w:hAnsi="PT Sans" w:cs="Times New Roman"/>
          <w:iCs/>
          <w:sz w:val="24"/>
          <w:szCs w:val="24"/>
        </w:rPr>
        <w:t>Пре</w:t>
      </w:r>
      <w:r w:rsidR="00D677F8">
        <w:rPr>
          <w:rFonts w:ascii="PT Sans" w:hAnsi="PT Sans" w:cs="Times New Roman"/>
          <w:iCs/>
          <w:sz w:val="24"/>
          <w:szCs w:val="24"/>
        </w:rPr>
        <w:t>дсказания</w:t>
      </w:r>
      <w:r w:rsidR="00031162" w:rsidRPr="00FD1AD3">
        <w:rPr>
          <w:rFonts w:ascii="PT Sans" w:hAnsi="PT Sans" w:cs="Times New Roman"/>
          <w:iCs/>
          <w:sz w:val="24"/>
          <w:szCs w:val="24"/>
        </w:rPr>
        <w:t xml:space="preserve"> в древнегреческих</w:t>
      </w:r>
      <w:r w:rsidRPr="00FD1AD3">
        <w:rPr>
          <w:rFonts w:ascii="PT Sans" w:hAnsi="PT Sans" w:cs="Times New Roman"/>
          <w:i/>
          <w:iCs/>
          <w:sz w:val="24"/>
          <w:szCs w:val="24"/>
        </w:rPr>
        <w:t xml:space="preserve"> </w:t>
      </w:r>
      <w:r w:rsidRPr="00FD1AD3">
        <w:rPr>
          <w:rFonts w:ascii="PT Sans" w:hAnsi="PT Sans" w:cs="Times New Roman"/>
          <w:iCs/>
          <w:sz w:val="24"/>
          <w:szCs w:val="24"/>
        </w:rPr>
        <w:t>традициях</w:t>
      </w:r>
      <w:r>
        <w:rPr>
          <w:rFonts w:ascii="PT Sans" w:hAnsi="PT Sans" w:cs="Times New Roman"/>
          <w:i/>
          <w:iCs/>
          <w:sz w:val="24"/>
          <w:szCs w:val="24"/>
        </w:rPr>
        <w:t xml:space="preserve">, </w:t>
      </w:r>
      <w:r w:rsidRPr="00AB3678">
        <w:rPr>
          <w:rFonts w:ascii="PT Sans" w:hAnsi="PT Sans" w:cs="Times New Roman"/>
          <w:iCs/>
          <w:sz w:val="24"/>
          <w:szCs w:val="24"/>
        </w:rPr>
        <w:t>реконструкция обряда</w:t>
      </w:r>
    </w:p>
    <w:p w:rsidR="00FD1AD3" w:rsidRDefault="00FD1AD3" w:rsidP="00435C49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FD1AD3">
        <w:rPr>
          <w:rFonts w:ascii="PT Sans" w:hAnsi="PT Sans" w:cs="Times New Roman"/>
          <w:b/>
          <w:iCs/>
          <w:sz w:val="24"/>
          <w:szCs w:val="24"/>
        </w:rPr>
        <w:t>Площадка «Лекторий»</w:t>
      </w:r>
    </w:p>
    <w:p w:rsidR="00FD1AD3" w:rsidRDefault="00FD1AD3" w:rsidP="00435C49">
      <w:pPr>
        <w:pStyle w:val="a4"/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 xml:space="preserve"> 13.00</w:t>
      </w:r>
      <w:r w:rsidR="00D677F8">
        <w:rPr>
          <w:rFonts w:ascii="PT Sans" w:hAnsi="PT Sans" w:cs="Times New Roman"/>
          <w:iCs/>
          <w:sz w:val="24"/>
          <w:szCs w:val="24"/>
        </w:rPr>
        <w:t xml:space="preserve"> – 14.00</w:t>
      </w:r>
      <w:r>
        <w:rPr>
          <w:rFonts w:ascii="PT Sans" w:hAnsi="PT Sans" w:cs="Times New Roman"/>
          <w:iCs/>
          <w:sz w:val="24"/>
          <w:szCs w:val="24"/>
        </w:rPr>
        <w:t xml:space="preserve"> лекция по истории античности на территории Кубани в рамках проекта «Открытое пространство» Русского географического общества</w:t>
      </w:r>
    </w:p>
    <w:p w:rsidR="00C80609" w:rsidRDefault="00FD1AD3" w:rsidP="00C80609">
      <w:pPr>
        <w:pStyle w:val="a4"/>
        <w:spacing w:after="0" w:line="240" w:lineRule="auto"/>
        <w:jc w:val="both"/>
        <w:rPr>
          <w:rFonts w:ascii="PT Sans" w:hAnsi="PT Sans" w:cs="Times New Roman"/>
          <w:b/>
          <w:iCs/>
          <w:sz w:val="24"/>
          <w:szCs w:val="24"/>
        </w:rPr>
      </w:pPr>
      <w:r w:rsidRPr="00C80609">
        <w:rPr>
          <w:rFonts w:ascii="PT Sans" w:hAnsi="PT Sans" w:cs="Times New Roman"/>
          <w:b/>
          <w:iCs/>
          <w:sz w:val="24"/>
          <w:szCs w:val="24"/>
        </w:rPr>
        <w:t>Площадка</w:t>
      </w:r>
      <w:r w:rsidR="00C80609" w:rsidRPr="00C80609">
        <w:rPr>
          <w:rFonts w:ascii="PT Sans" w:hAnsi="PT Sans" w:cs="Times New Roman"/>
          <w:b/>
          <w:iCs/>
          <w:sz w:val="24"/>
          <w:szCs w:val="24"/>
        </w:rPr>
        <w:t xml:space="preserve">  туристско-информационного центра «</w:t>
      </w:r>
      <w:proofErr w:type="spellStart"/>
      <w:r w:rsidR="00C80609">
        <w:rPr>
          <w:rFonts w:ascii="PT Sans" w:hAnsi="PT Sans" w:cs="Times New Roman"/>
          <w:b/>
          <w:iCs/>
          <w:sz w:val="24"/>
          <w:szCs w:val="24"/>
        </w:rPr>
        <w:t>Плерофореа</w:t>
      </w:r>
      <w:proofErr w:type="spellEnd"/>
      <w:r w:rsidR="00C80609" w:rsidRPr="00C80609">
        <w:rPr>
          <w:rFonts w:ascii="PT Sans" w:hAnsi="PT Sans" w:cs="Times New Roman"/>
          <w:b/>
          <w:iCs/>
          <w:sz w:val="24"/>
          <w:szCs w:val="24"/>
        </w:rPr>
        <w:t>»</w:t>
      </w:r>
    </w:p>
    <w:p w:rsidR="00173BCA" w:rsidRDefault="00C80609" w:rsidP="00C80609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 xml:space="preserve">              </w:t>
      </w:r>
      <w:r w:rsidR="00173BCA" w:rsidRPr="00C80609">
        <w:rPr>
          <w:rFonts w:ascii="PT Sans" w:hAnsi="PT Sans" w:cs="Times New Roman"/>
          <w:iCs/>
          <w:sz w:val="24"/>
          <w:szCs w:val="24"/>
        </w:rPr>
        <w:t xml:space="preserve"> </w:t>
      </w:r>
      <w:r w:rsidRPr="00C80609">
        <w:rPr>
          <w:rFonts w:ascii="PT Sans" w:hAnsi="PT Sans" w:cs="Times New Roman"/>
          <w:iCs/>
          <w:sz w:val="24"/>
          <w:szCs w:val="24"/>
        </w:rPr>
        <w:t>Э</w:t>
      </w:r>
      <w:r>
        <w:rPr>
          <w:rFonts w:ascii="PT Sans" w:hAnsi="PT Sans" w:cs="Times New Roman"/>
          <w:iCs/>
          <w:sz w:val="24"/>
          <w:szCs w:val="24"/>
        </w:rPr>
        <w:t>кскурсии по городу, викторины и конкурсы</w:t>
      </w:r>
    </w:p>
    <w:p w:rsidR="00C80609" w:rsidRPr="00C80609" w:rsidRDefault="00C80609" w:rsidP="00C80609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</w:p>
    <w:p w:rsidR="00D23F79" w:rsidRPr="007461F1" w:rsidRDefault="007461F1" w:rsidP="004449AF">
      <w:pPr>
        <w:pStyle w:val="a4"/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7461F1">
        <w:rPr>
          <w:rFonts w:ascii="PT Sans" w:hAnsi="PT Sans" w:cs="Times New Roman"/>
          <w:b/>
          <w:iCs/>
          <w:sz w:val="28"/>
          <w:szCs w:val="28"/>
        </w:rPr>
        <w:t>8 июня (пятница)</w:t>
      </w:r>
    </w:p>
    <w:p w:rsidR="007461F1" w:rsidRDefault="007461F1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</w:p>
    <w:p w:rsidR="007461F1" w:rsidRPr="007461F1" w:rsidRDefault="007461F1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7461F1">
        <w:rPr>
          <w:rFonts w:ascii="PT Sans" w:hAnsi="PT Sans" w:cs="Times New Roman"/>
          <w:i/>
          <w:iCs/>
          <w:sz w:val="28"/>
          <w:szCs w:val="28"/>
        </w:rPr>
        <w:t>11.00</w:t>
      </w:r>
    </w:p>
    <w:p w:rsidR="007461F1" w:rsidRPr="007461F1" w:rsidRDefault="007461F1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461F1">
        <w:rPr>
          <w:rFonts w:ascii="PT Sans" w:hAnsi="PT Sans" w:cs="Times New Roman"/>
          <w:b/>
          <w:iCs/>
          <w:sz w:val="28"/>
          <w:szCs w:val="28"/>
        </w:rPr>
        <w:t>Презентация проекта «Пальмира во времени и пространстве»</w:t>
      </w:r>
    </w:p>
    <w:p w:rsidR="007461F1" w:rsidRPr="007461F1" w:rsidRDefault="007461F1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7461F1">
        <w:rPr>
          <w:rFonts w:ascii="PT Sans" w:hAnsi="PT Sans" w:cs="Times New Roman"/>
          <w:i/>
          <w:iCs/>
          <w:sz w:val="28"/>
          <w:szCs w:val="28"/>
        </w:rPr>
        <w:t>Конференц-зал отеля «Интурист»</w:t>
      </w:r>
    </w:p>
    <w:p w:rsidR="007461F1" w:rsidRDefault="007461F1" w:rsidP="004449AF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  <w:r w:rsidRPr="007461F1">
        <w:rPr>
          <w:rFonts w:ascii="PT Sans" w:hAnsi="PT Sans"/>
          <w:color w:val="0A0A0A"/>
          <w:sz w:val="24"/>
          <w:szCs w:val="24"/>
          <w:shd w:val="clear" w:color="auto" w:fill="FFFFFF"/>
        </w:rPr>
        <w:t xml:space="preserve">Это исследование стало результатом работы экспедиции в Пальмиру в сентябре </w:t>
      </w:r>
      <w:r>
        <w:rPr>
          <w:rFonts w:ascii="PT Sans" w:hAnsi="PT Sans"/>
          <w:color w:val="0A0A0A"/>
          <w:sz w:val="24"/>
          <w:szCs w:val="24"/>
          <w:shd w:val="clear" w:color="auto" w:fill="FFFFFF"/>
        </w:rPr>
        <w:br/>
      </w:r>
      <w:r w:rsidRPr="007461F1">
        <w:rPr>
          <w:rFonts w:ascii="PT Sans" w:hAnsi="PT Sans"/>
          <w:color w:val="0A0A0A"/>
          <w:sz w:val="24"/>
          <w:szCs w:val="24"/>
          <w:shd w:val="clear" w:color="auto" w:fill="FFFFFF"/>
        </w:rPr>
        <w:t>2016 года, во время короткого промежутка между первым освобождением исторической территории Сирии от террористов и ее повторным захватом в январе 2017.</w:t>
      </w:r>
      <w:r>
        <w:rPr>
          <w:rFonts w:ascii="PT Sans" w:hAnsi="PT Sans"/>
          <w:color w:val="0A0A0A"/>
          <w:sz w:val="24"/>
          <w:szCs w:val="24"/>
          <w:shd w:val="clear" w:color="auto" w:fill="FFFFFF"/>
        </w:rPr>
        <w:t xml:space="preserve"> </w:t>
      </w:r>
      <w:r w:rsidRPr="007461F1">
        <w:rPr>
          <w:rFonts w:ascii="PT Sans" w:hAnsi="PT Sans"/>
          <w:color w:val="0A0A0A"/>
          <w:sz w:val="24"/>
          <w:szCs w:val="24"/>
          <w:shd w:val="clear" w:color="auto" w:fill="FFFFFF"/>
        </w:rPr>
        <w:t>Специалисты-топографы и археологи произвели комплексную цифровую трехмерную съемку на площади 20 км</w:t>
      </w:r>
      <w:r w:rsidRPr="007461F1">
        <w:rPr>
          <w:rFonts w:ascii="PT Sans" w:hAnsi="PT Sans"/>
          <w:color w:val="0A0A0A"/>
          <w:sz w:val="24"/>
          <w:szCs w:val="24"/>
          <w:shd w:val="clear" w:color="auto" w:fill="FFFFFF"/>
          <w:vertAlign w:val="superscript"/>
        </w:rPr>
        <w:t>2</w:t>
      </w:r>
      <w:r w:rsidRPr="007461F1">
        <w:rPr>
          <w:rFonts w:ascii="PT Sans" w:hAnsi="PT Sans"/>
          <w:color w:val="0A0A0A"/>
          <w:sz w:val="24"/>
          <w:szCs w:val="24"/>
          <w:shd w:val="clear" w:color="auto" w:fill="FFFFFF"/>
        </w:rPr>
        <w:t xml:space="preserve">, сделав более 20 тысяч фотоснимков высокого разрешения. Работы такого масштаба и такой точности проведены на территории древней Пальмиры впервые за все время изучения памятника. Россия стала единственным обладателем самой свежей и самой детальной фиксации древнего города. </w:t>
      </w:r>
      <w:r>
        <w:rPr>
          <w:rFonts w:ascii="PT Sans" w:hAnsi="PT Sans"/>
          <w:color w:val="0A0A0A"/>
          <w:sz w:val="24"/>
          <w:szCs w:val="24"/>
          <w:shd w:val="clear" w:color="auto" w:fill="FFFFFF"/>
        </w:rPr>
        <w:t>Проект</w:t>
      </w:r>
      <w:r w:rsidRPr="007461F1">
        <w:rPr>
          <w:rFonts w:ascii="PT Sans" w:hAnsi="PT Sans"/>
          <w:color w:val="0A0A0A"/>
          <w:sz w:val="24"/>
          <w:szCs w:val="24"/>
          <w:shd w:val="clear" w:color="auto" w:fill="FFFFFF"/>
        </w:rPr>
        <w:t xml:space="preserve"> во время фестиваля </w:t>
      </w:r>
      <w:r w:rsidRPr="00B162BB">
        <w:rPr>
          <w:rFonts w:ascii="PT Sans" w:hAnsi="PT Sans"/>
          <w:color w:val="0A0A0A"/>
          <w:sz w:val="24"/>
          <w:szCs w:val="24"/>
          <w:shd w:val="clear" w:color="auto" w:fill="FFFFFF"/>
        </w:rPr>
        <w:t>«Античное наследие России» в Краснодаре проведет руководитель экспедиции</w:t>
      </w:r>
      <w:r w:rsidR="00B162BB" w:rsidRPr="00B162BB">
        <w:rPr>
          <w:rFonts w:ascii="PT Sans" w:hAnsi="PT Sans"/>
          <w:color w:val="0A0A0A"/>
          <w:sz w:val="24"/>
          <w:szCs w:val="24"/>
          <w:shd w:val="clear" w:color="auto" w:fill="FFFFFF"/>
        </w:rPr>
        <w:t xml:space="preserve">, </w:t>
      </w:r>
      <w:r w:rsidR="00B162BB" w:rsidRPr="00B162BB">
        <w:rPr>
          <w:bCs/>
          <w:color w:val="0A0A0A"/>
          <w:sz w:val="24"/>
          <w:szCs w:val="24"/>
        </w:rPr>
        <w:t>заместитель директора Института истории материальной культуры РАН</w:t>
      </w:r>
      <w:r w:rsidRPr="00B162BB">
        <w:rPr>
          <w:rFonts w:ascii="PT Sans" w:hAnsi="PT Sans"/>
          <w:color w:val="0A0A0A"/>
          <w:sz w:val="24"/>
          <w:szCs w:val="24"/>
          <w:shd w:val="clear" w:color="auto" w:fill="FFFFFF"/>
        </w:rPr>
        <w:t xml:space="preserve"> Наталья Соловьева.</w:t>
      </w:r>
    </w:p>
    <w:p w:rsidR="007461F1" w:rsidRDefault="007461F1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  <w:r>
        <w:rPr>
          <w:rFonts w:ascii="PT Sans" w:hAnsi="PT Sans" w:cs="Times New Roman"/>
          <w:i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AE0841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AE0841" w:rsidRPr="00862123" w:rsidRDefault="00AE0841" w:rsidP="004449AF">
            <w:pPr>
              <w:jc w:val="center"/>
              <w:rPr>
                <w:rFonts w:ascii="Lora" w:hAnsi="Lora" w:cs="Times New Roman"/>
                <w:b/>
                <w:iCs/>
                <w:sz w:val="32"/>
                <w:szCs w:val="32"/>
              </w:rPr>
            </w:pPr>
            <w:r w:rsidRPr="00862123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lastRenderedPageBreak/>
              <w:t>Геленджик</w:t>
            </w:r>
            <w:r w:rsidR="00ED1336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  <w:lang w:val="en-US"/>
              </w:rPr>
              <w:t xml:space="preserve"> |</w:t>
            </w:r>
            <w:r w:rsidRPr="00862123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 xml:space="preserve"> 1-3 июня</w:t>
            </w:r>
          </w:p>
        </w:tc>
      </w:tr>
    </w:tbl>
    <w:p w:rsidR="00AE0841" w:rsidRPr="00862123" w:rsidRDefault="00AE0841" w:rsidP="004449AF">
      <w:pPr>
        <w:spacing w:after="0" w:line="240" w:lineRule="auto"/>
        <w:jc w:val="center"/>
        <w:rPr>
          <w:rFonts w:ascii="PT Sans" w:hAnsi="PT Sans" w:cs="Times New Roman"/>
          <w:b/>
          <w:i/>
          <w:iCs/>
          <w:sz w:val="32"/>
          <w:szCs w:val="32"/>
        </w:rPr>
      </w:pPr>
    </w:p>
    <w:p w:rsidR="00A94BFA" w:rsidRPr="007461F1" w:rsidRDefault="00A94BFA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7461F1">
        <w:rPr>
          <w:rFonts w:ascii="PT Sans" w:hAnsi="PT Sans" w:cs="Times New Roman"/>
          <w:b/>
          <w:iCs/>
          <w:sz w:val="28"/>
          <w:szCs w:val="28"/>
        </w:rPr>
        <w:t>1 июня (пятница)</w:t>
      </w:r>
    </w:p>
    <w:p w:rsidR="00A94BFA" w:rsidRPr="00862123" w:rsidRDefault="00A94BF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A94BFA" w:rsidRPr="00862123" w:rsidRDefault="00A94BF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9.00-1</w:t>
      </w:r>
      <w:r w:rsidR="008E7711" w:rsidRPr="00862123">
        <w:rPr>
          <w:rFonts w:ascii="PT Sans" w:hAnsi="PT Sans" w:cs="Times New Roman"/>
          <w:i/>
          <w:iCs/>
          <w:sz w:val="28"/>
          <w:szCs w:val="28"/>
        </w:rPr>
        <w:t>6</w:t>
      </w:r>
      <w:r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A94BFA" w:rsidRPr="00862123" w:rsidRDefault="00A94BFA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>Парусная регата «Гиперборея - 2018» (1-й день)</w:t>
      </w:r>
    </w:p>
    <w:p w:rsidR="00A94BFA" w:rsidRPr="00862123" w:rsidRDefault="00F07F0C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Геленджикская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бухта</w:t>
      </w:r>
    </w:p>
    <w:p w:rsidR="00A94BFA" w:rsidRPr="00862123" w:rsidRDefault="00A94BFA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p w:rsidR="00A94BFA" w:rsidRPr="007461F1" w:rsidRDefault="00A94BFA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7461F1">
        <w:rPr>
          <w:rFonts w:ascii="PT Sans" w:hAnsi="PT Sans" w:cs="Times New Roman"/>
          <w:b/>
          <w:iCs/>
          <w:sz w:val="28"/>
          <w:szCs w:val="28"/>
        </w:rPr>
        <w:t>2 июня (суббота)</w:t>
      </w:r>
    </w:p>
    <w:p w:rsidR="008E2A05" w:rsidRPr="00862123" w:rsidRDefault="008E2A05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8E2A05" w:rsidRPr="00862123" w:rsidRDefault="008E2A05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9.00-1</w:t>
      </w:r>
      <w:r w:rsidR="008E7711" w:rsidRPr="00862123">
        <w:rPr>
          <w:rFonts w:ascii="PT Sans" w:hAnsi="PT Sans" w:cs="Times New Roman"/>
          <w:i/>
          <w:iCs/>
          <w:sz w:val="28"/>
          <w:szCs w:val="28"/>
        </w:rPr>
        <w:t>6</w:t>
      </w:r>
      <w:r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8E2A05" w:rsidRPr="00862123" w:rsidRDefault="008E2A05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 xml:space="preserve">Парусная регата «Гиперборея </w:t>
      </w:r>
      <w:r w:rsidR="00BE0BB7" w:rsidRPr="00862123">
        <w:rPr>
          <w:rFonts w:ascii="PT Sans" w:hAnsi="PT Sans" w:cs="Times New Roman"/>
          <w:b/>
          <w:iCs/>
          <w:sz w:val="28"/>
          <w:szCs w:val="28"/>
        </w:rPr>
        <w:t>–</w:t>
      </w:r>
      <w:r w:rsidR="00924AD0" w:rsidRPr="00862123">
        <w:rPr>
          <w:rFonts w:ascii="PT Sans" w:hAnsi="PT Sans" w:cs="Times New Roman"/>
          <w:b/>
          <w:iCs/>
          <w:sz w:val="28"/>
          <w:szCs w:val="28"/>
        </w:rPr>
        <w:t xml:space="preserve"> </w:t>
      </w:r>
      <w:r w:rsidRPr="00862123">
        <w:rPr>
          <w:rFonts w:ascii="PT Sans" w:hAnsi="PT Sans" w:cs="Times New Roman"/>
          <w:b/>
          <w:iCs/>
          <w:sz w:val="28"/>
          <w:szCs w:val="28"/>
        </w:rPr>
        <w:t>2018» (2-й день)</w:t>
      </w:r>
    </w:p>
    <w:p w:rsidR="008E2A05" w:rsidRPr="00862123" w:rsidRDefault="00F07F0C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Геленджикская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бухта</w:t>
      </w:r>
    </w:p>
    <w:p w:rsidR="008E2A05" w:rsidRPr="00862123" w:rsidRDefault="008E2A05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5378BD" w:rsidRPr="00862123" w:rsidRDefault="005378BD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</w:t>
      </w:r>
    </w:p>
    <w:p w:rsidR="005378BD" w:rsidRPr="00862123" w:rsidRDefault="005378BD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 xml:space="preserve">«Горный марафон»: забег на </w:t>
      </w:r>
      <w:proofErr w:type="spellStart"/>
      <w:r w:rsidRPr="00862123">
        <w:rPr>
          <w:rFonts w:ascii="PT Sans" w:hAnsi="PT Sans" w:cs="Times New Roman"/>
          <w:b/>
          <w:iCs/>
          <w:sz w:val="28"/>
          <w:szCs w:val="28"/>
        </w:rPr>
        <w:t>Маркотхский</w:t>
      </w:r>
      <w:proofErr w:type="spellEnd"/>
      <w:r w:rsidRPr="00862123">
        <w:rPr>
          <w:rFonts w:ascii="PT Sans" w:hAnsi="PT Sans" w:cs="Times New Roman"/>
          <w:b/>
          <w:iCs/>
          <w:sz w:val="28"/>
          <w:szCs w:val="28"/>
        </w:rPr>
        <w:t xml:space="preserve"> хребет</w:t>
      </w:r>
    </w:p>
    <w:p w:rsidR="005378BD" w:rsidRPr="00862123" w:rsidRDefault="005378BD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Сбор и регистрация участников на площадке перед парком развлечений </w:t>
      </w:r>
      <w:r w:rsidRPr="00862123">
        <w:rPr>
          <w:rFonts w:ascii="PT Sans" w:hAnsi="PT Sans" w:cs="Times New Roman"/>
          <w:i/>
          <w:iCs/>
          <w:sz w:val="28"/>
          <w:szCs w:val="28"/>
        </w:rPr>
        <w:br/>
      </w:r>
      <w:r w:rsidR="00AD276A" w:rsidRPr="00862123">
        <w:rPr>
          <w:rFonts w:ascii="PT Sans" w:hAnsi="PT Sans" w:cs="Times New Roman"/>
          <w:i/>
          <w:iCs/>
          <w:sz w:val="28"/>
          <w:szCs w:val="28"/>
        </w:rPr>
        <w:t>и спорта «Олимп» с 8.30</w:t>
      </w:r>
    </w:p>
    <w:p w:rsidR="005378BD" w:rsidRPr="00862123" w:rsidRDefault="005378BD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BA2B2A" w:rsidRPr="00862123" w:rsidRDefault="00BA2B2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10.00-17.00</w:t>
      </w:r>
    </w:p>
    <w:p w:rsidR="00BA2B2A" w:rsidRPr="00862123" w:rsidRDefault="00BA2B2A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>Работа тематической площадки «Искусство и ремесла»</w:t>
      </w:r>
    </w:p>
    <w:p w:rsidR="00BA2B2A" w:rsidRPr="00862123" w:rsidRDefault="00BA2B2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Набережная от историко-краеведческого музея </w:t>
      </w:r>
      <w:r w:rsidR="001276A1" w:rsidRPr="00862123">
        <w:rPr>
          <w:rFonts w:ascii="PT Sans" w:hAnsi="PT Sans" w:cs="Times New Roman"/>
          <w:i/>
          <w:iCs/>
          <w:sz w:val="28"/>
          <w:szCs w:val="28"/>
        </w:rPr>
        <w:br/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г. Геленджик до 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Лермонтовской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площади</w:t>
      </w:r>
    </w:p>
    <w:p w:rsidR="00BA2B2A" w:rsidRPr="00862123" w:rsidRDefault="00BA2B2A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862123">
        <w:rPr>
          <w:rFonts w:ascii="PT Sans" w:hAnsi="PT Sans" w:cs="Times New Roman"/>
          <w:iCs/>
          <w:sz w:val="24"/>
          <w:szCs w:val="24"/>
        </w:rPr>
        <w:t>Выставка-ярмарка художников и мастеров декоративно-прикладного искусства.</w:t>
      </w:r>
    </w:p>
    <w:p w:rsidR="00862123" w:rsidRDefault="00862123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E6BC3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10.00.-12.00</w:t>
      </w:r>
    </w:p>
    <w:p w:rsidR="00DE6BC3" w:rsidRPr="00862123" w:rsidRDefault="00AE0841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862123">
        <w:rPr>
          <w:rFonts w:ascii="PT Sans" w:hAnsi="PT Sans" w:cs="Times New Roman"/>
          <w:b/>
          <w:sz w:val="28"/>
          <w:szCs w:val="28"/>
        </w:rPr>
        <w:t>Концерт народ</w:t>
      </w:r>
      <w:r w:rsidR="00862123">
        <w:rPr>
          <w:rFonts w:ascii="PT Sans" w:hAnsi="PT Sans" w:cs="Times New Roman"/>
          <w:b/>
          <w:sz w:val="28"/>
          <w:szCs w:val="28"/>
        </w:rPr>
        <w:t xml:space="preserve">ных ансамблей греческого танца </w:t>
      </w:r>
      <w:r w:rsidRPr="00862123">
        <w:rPr>
          <w:rFonts w:ascii="PT Sans" w:hAnsi="PT Sans" w:cs="Times New Roman"/>
          <w:b/>
          <w:sz w:val="28"/>
          <w:szCs w:val="28"/>
        </w:rPr>
        <w:t>«</w:t>
      </w:r>
      <w:proofErr w:type="spellStart"/>
      <w:r w:rsidRPr="00862123">
        <w:rPr>
          <w:rFonts w:ascii="PT Sans" w:hAnsi="PT Sans" w:cs="Times New Roman"/>
          <w:b/>
          <w:sz w:val="28"/>
          <w:szCs w:val="28"/>
        </w:rPr>
        <w:t>Эльпида</w:t>
      </w:r>
      <w:proofErr w:type="spellEnd"/>
      <w:r w:rsidRPr="00862123">
        <w:rPr>
          <w:rFonts w:ascii="PT Sans" w:hAnsi="PT Sans" w:cs="Times New Roman"/>
          <w:b/>
          <w:sz w:val="28"/>
          <w:szCs w:val="28"/>
        </w:rPr>
        <w:t>» и «</w:t>
      </w:r>
      <w:proofErr w:type="spellStart"/>
      <w:r w:rsidRPr="00862123">
        <w:rPr>
          <w:rFonts w:ascii="PT Sans" w:hAnsi="PT Sans" w:cs="Times New Roman"/>
          <w:b/>
          <w:sz w:val="28"/>
          <w:szCs w:val="28"/>
        </w:rPr>
        <w:t>Ангалица</w:t>
      </w:r>
      <w:proofErr w:type="spellEnd"/>
      <w:r w:rsidRPr="00862123">
        <w:rPr>
          <w:rFonts w:ascii="PT Sans" w:hAnsi="PT Sans" w:cs="Times New Roman"/>
          <w:b/>
          <w:sz w:val="28"/>
          <w:szCs w:val="28"/>
        </w:rPr>
        <w:t>»</w:t>
      </w: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Сквер «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Каллифея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»                                                                                               </w:t>
      </w:r>
    </w:p>
    <w:p w:rsidR="003563BC" w:rsidRDefault="003563BC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7C1C53" w:rsidRPr="00862123" w:rsidRDefault="007C1C53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10.00.-12.00</w:t>
      </w:r>
    </w:p>
    <w:p w:rsidR="007C1C53" w:rsidRPr="00862123" w:rsidRDefault="00AB6C3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>Обзорн</w:t>
      </w:r>
      <w:r w:rsidR="00A32C08">
        <w:rPr>
          <w:rFonts w:ascii="PT Sans" w:hAnsi="PT Sans" w:cs="Times New Roman"/>
          <w:b/>
          <w:sz w:val="28"/>
          <w:szCs w:val="28"/>
        </w:rPr>
        <w:t>ые</w:t>
      </w:r>
      <w:r w:rsidR="007C1C53">
        <w:rPr>
          <w:rFonts w:ascii="PT Sans" w:hAnsi="PT Sans" w:cs="Times New Roman"/>
          <w:b/>
          <w:sz w:val="28"/>
          <w:szCs w:val="28"/>
        </w:rPr>
        <w:t xml:space="preserve"> экскурси</w:t>
      </w:r>
      <w:r w:rsidR="00A32C08">
        <w:rPr>
          <w:rFonts w:ascii="PT Sans" w:hAnsi="PT Sans" w:cs="Times New Roman"/>
          <w:b/>
          <w:sz w:val="28"/>
          <w:szCs w:val="28"/>
        </w:rPr>
        <w:t>и</w:t>
      </w:r>
      <w:r w:rsidR="007C1C53">
        <w:rPr>
          <w:rFonts w:ascii="PT Sans" w:hAnsi="PT Sans" w:cs="Times New Roman"/>
          <w:b/>
          <w:sz w:val="28"/>
          <w:szCs w:val="28"/>
        </w:rPr>
        <w:t xml:space="preserve"> по Геленджику</w:t>
      </w:r>
      <w:r w:rsidR="00F15371">
        <w:rPr>
          <w:rFonts w:ascii="PT Sans" w:hAnsi="PT Sans" w:cs="Times New Roman"/>
          <w:b/>
          <w:sz w:val="28"/>
          <w:szCs w:val="28"/>
        </w:rPr>
        <w:t xml:space="preserve"> </w:t>
      </w:r>
      <w:r w:rsidR="00F15371">
        <w:rPr>
          <w:rFonts w:ascii="PT Sans" w:hAnsi="PT Sans" w:cs="Times New Roman"/>
          <w:b/>
          <w:sz w:val="28"/>
          <w:szCs w:val="28"/>
        </w:rPr>
        <w:br/>
        <w:t>от «Русского географического общества»</w:t>
      </w:r>
    </w:p>
    <w:p w:rsidR="007C1C53" w:rsidRPr="00862123" w:rsidRDefault="007C1C53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 xml:space="preserve">Сбор экскурсионной группы </w:t>
      </w:r>
      <w:r w:rsidR="00A32C08">
        <w:rPr>
          <w:rFonts w:ascii="PT Sans" w:hAnsi="PT Sans" w:cs="Times New Roman"/>
          <w:i/>
          <w:iCs/>
          <w:sz w:val="28"/>
          <w:szCs w:val="28"/>
        </w:rPr>
        <w:t>в</w:t>
      </w:r>
      <w:r w:rsidR="00AB6C30">
        <w:rPr>
          <w:rFonts w:ascii="PT Sans" w:hAnsi="PT Sans" w:cs="Times New Roman"/>
          <w:i/>
          <w:iCs/>
          <w:sz w:val="28"/>
          <w:szCs w:val="28"/>
        </w:rPr>
        <w:t xml:space="preserve"> 9.30 </w:t>
      </w:r>
      <w:r w:rsidR="00A32C08">
        <w:rPr>
          <w:rFonts w:ascii="PT Sans" w:hAnsi="PT Sans" w:cs="Times New Roman"/>
          <w:i/>
          <w:iCs/>
          <w:sz w:val="28"/>
          <w:szCs w:val="28"/>
        </w:rPr>
        <w:t xml:space="preserve">и 18.30 </w:t>
      </w:r>
      <w:r>
        <w:rPr>
          <w:rFonts w:ascii="PT Sans" w:hAnsi="PT Sans" w:cs="Times New Roman"/>
          <w:i/>
          <w:iCs/>
          <w:sz w:val="28"/>
          <w:szCs w:val="28"/>
        </w:rPr>
        <w:t xml:space="preserve">около </w:t>
      </w:r>
      <w:r w:rsidR="00AB6C30">
        <w:rPr>
          <w:rFonts w:ascii="PT Sans" w:hAnsi="PT Sans" w:cs="Times New Roman"/>
          <w:i/>
          <w:iCs/>
          <w:sz w:val="28"/>
          <w:szCs w:val="28"/>
        </w:rPr>
        <w:t>скульптуры</w:t>
      </w:r>
      <w:r>
        <w:rPr>
          <w:rFonts w:ascii="PT Sans" w:hAnsi="PT Sans" w:cs="Times New Roman"/>
          <w:i/>
          <w:iCs/>
          <w:sz w:val="28"/>
          <w:szCs w:val="28"/>
        </w:rPr>
        <w:t xml:space="preserve"> «Белая невеста»</w:t>
      </w:r>
    </w:p>
    <w:p w:rsidR="007461F1" w:rsidRDefault="007461F1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</w:p>
    <w:p w:rsidR="00ED1336" w:rsidRDefault="00ED1336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br w:type="page"/>
      </w: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862123">
        <w:rPr>
          <w:rFonts w:ascii="PT Sans" w:hAnsi="PT Sans" w:cs="Times New Roman"/>
          <w:b/>
          <w:sz w:val="28"/>
          <w:szCs w:val="28"/>
        </w:rPr>
        <w:lastRenderedPageBreak/>
        <w:t>Экскурсии по истории и наследию античной культуры</w:t>
      </w:r>
    </w:p>
    <w:p w:rsidR="00194210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b/>
          <w:i/>
          <w:iCs/>
          <w:sz w:val="28"/>
          <w:szCs w:val="28"/>
        </w:rPr>
      </w:pPr>
    </w:p>
    <w:p w:rsidR="00A94BFA" w:rsidRPr="00862123" w:rsidRDefault="00A94BF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b/>
          <w:i/>
          <w:iCs/>
          <w:sz w:val="28"/>
          <w:szCs w:val="28"/>
        </w:rPr>
        <w:t>Греческий культурный центр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</w:t>
      </w:r>
    </w:p>
    <w:p w:rsidR="00A94BFA" w:rsidRPr="00862123" w:rsidRDefault="00A94BF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(г.Геленджик, ул. Луначарского, 112) с 10.00 до 20.00 (вход свободный)</w:t>
      </w:r>
    </w:p>
    <w:p w:rsidR="000B0B0F" w:rsidRDefault="000B0B0F" w:rsidP="004449AF">
      <w:pPr>
        <w:spacing w:after="0" w:line="240" w:lineRule="auto"/>
        <w:rPr>
          <w:rFonts w:ascii="PT Sans" w:hAnsi="PT Sans" w:cs="Times New Roman"/>
          <w:b/>
          <w:i/>
          <w:iCs/>
          <w:sz w:val="28"/>
          <w:szCs w:val="28"/>
        </w:rPr>
      </w:pPr>
    </w:p>
    <w:p w:rsidR="007C1C5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b/>
          <w:i/>
          <w:iCs/>
          <w:sz w:val="28"/>
          <w:szCs w:val="28"/>
        </w:rPr>
        <w:t>Старый парк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</w:t>
      </w: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(с. Кабардинка, ул. Черноморская, 55)</w:t>
      </w:r>
    </w:p>
    <w:p w:rsidR="00A94BFA" w:rsidRPr="007C1C53" w:rsidRDefault="00A94BFA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7C1C53">
        <w:rPr>
          <w:rFonts w:ascii="PT Sans" w:hAnsi="PT Sans" w:cs="Times New Roman"/>
          <w:iCs/>
          <w:sz w:val="24"/>
          <w:szCs w:val="24"/>
        </w:rPr>
        <w:t xml:space="preserve">Для участников фестиваля будут действовать специальные условия посещения культурного центра в «счастливые часы» с 8.00 до 10.00 и с 12.00 до 14.00:   </w:t>
      </w:r>
    </w:p>
    <w:p w:rsidR="00A94BFA" w:rsidRPr="007C1C53" w:rsidRDefault="00A94BFA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7C1C53">
        <w:rPr>
          <w:rFonts w:ascii="PT Sans" w:hAnsi="PT Sans" w:cs="Times New Roman"/>
          <w:iCs/>
          <w:sz w:val="24"/>
          <w:szCs w:val="24"/>
        </w:rPr>
        <w:t xml:space="preserve">дети до 14 лет – бесплатно; взрослый билет с 14 лет – 200 рублей. </w:t>
      </w:r>
    </w:p>
    <w:p w:rsidR="00194210" w:rsidRPr="00862123" w:rsidRDefault="0019421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19.00-23.00</w:t>
      </w:r>
    </w:p>
    <w:p w:rsidR="00A94BFA" w:rsidRPr="007C1C53" w:rsidRDefault="00A94BFA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C1C53">
        <w:rPr>
          <w:rFonts w:ascii="PT Sans" w:hAnsi="PT Sans" w:cs="Times New Roman"/>
          <w:b/>
          <w:iCs/>
          <w:sz w:val="28"/>
          <w:szCs w:val="28"/>
        </w:rPr>
        <w:t>Карнавальное шествие и Гала-концерт</w:t>
      </w: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ул. Луначарского – ул. Ленина – Центральная площадь</w:t>
      </w:r>
    </w:p>
    <w:p w:rsidR="00A94BFA" w:rsidRPr="007C1C53" w:rsidRDefault="00A94BFA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7C1C53">
        <w:rPr>
          <w:rFonts w:ascii="PT Sans" w:hAnsi="PT Sans" w:cs="Times New Roman"/>
          <w:iCs/>
          <w:sz w:val="24"/>
          <w:szCs w:val="24"/>
        </w:rPr>
        <w:t>В карнавальной колонне будет определен и стилизовано оформлен блок, посвященный фестивалю с участием танцоров и музыкантов. Торжественная церемония открытия летнего курортного сезона. Концертная программа с участием звезд российской и греческой эстрады.</w:t>
      </w: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23.00.</w:t>
      </w:r>
    </w:p>
    <w:p w:rsidR="00A94BFA" w:rsidRPr="007C1C53" w:rsidRDefault="00A94BFA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C1C53">
        <w:rPr>
          <w:rFonts w:ascii="PT Sans" w:hAnsi="PT Sans" w:cs="Times New Roman"/>
          <w:b/>
          <w:iCs/>
          <w:sz w:val="28"/>
          <w:szCs w:val="28"/>
        </w:rPr>
        <w:t xml:space="preserve">Фейерверк над </w:t>
      </w:r>
      <w:proofErr w:type="spellStart"/>
      <w:r w:rsidR="00F07F0C" w:rsidRPr="007C1C53">
        <w:rPr>
          <w:rFonts w:ascii="PT Sans" w:hAnsi="PT Sans" w:cs="Times New Roman"/>
          <w:b/>
          <w:iCs/>
          <w:sz w:val="28"/>
          <w:szCs w:val="28"/>
        </w:rPr>
        <w:t>Геленджикской</w:t>
      </w:r>
      <w:proofErr w:type="spellEnd"/>
      <w:r w:rsidR="00F07F0C" w:rsidRPr="007C1C53">
        <w:rPr>
          <w:rFonts w:ascii="PT Sans" w:hAnsi="PT Sans" w:cs="Times New Roman"/>
          <w:b/>
          <w:iCs/>
          <w:sz w:val="28"/>
          <w:szCs w:val="28"/>
        </w:rPr>
        <w:t xml:space="preserve"> бухтой</w:t>
      </w:r>
    </w:p>
    <w:p w:rsidR="00A94BFA" w:rsidRPr="00862123" w:rsidRDefault="00A94BF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Акватория </w:t>
      </w:r>
      <w:proofErr w:type="spellStart"/>
      <w:r w:rsidR="00F07F0C" w:rsidRPr="00862123">
        <w:rPr>
          <w:rFonts w:ascii="PT Sans" w:hAnsi="PT Sans" w:cs="Times New Roman"/>
          <w:i/>
          <w:iCs/>
          <w:sz w:val="28"/>
          <w:szCs w:val="28"/>
        </w:rPr>
        <w:t>Геленджикской</w:t>
      </w:r>
      <w:proofErr w:type="spellEnd"/>
      <w:r w:rsidR="00F07F0C" w:rsidRPr="00862123">
        <w:rPr>
          <w:rFonts w:ascii="PT Sans" w:hAnsi="PT Sans" w:cs="Times New Roman"/>
          <w:i/>
          <w:iCs/>
          <w:sz w:val="28"/>
          <w:szCs w:val="28"/>
        </w:rPr>
        <w:t xml:space="preserve"> бухты</w:t>
      </w:r>
    </w:p>
    <w:p w:rsidR="007461F1" w:rsidRDefault="007461F1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</w:p>
    <w:p w:rsidR="004449AF" w:rsidRDefault="004449AF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8E77E4" w:rsidRPr="00862123" w:rsidRDefault="007461F1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3</w:t>
      </w:r>
      <w:r w:rsidR="008E77E4" w:rsidRPr="00862123">
        <w:rPr>
          <w:rFonts w:ascii="PT Sans" w:hAnsi="PT Sans" w:cs="Times New Roman"/>
          <w:b/>
          <w:iCs/>
          <w:sz w:val="28"/>
          <w:szCs w:val="28"/>
        </w:rPr>
        <w:t xml:space="preserve"> июня (воскресенье)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9.00-1</w:t>
      </w:r>
      <w:r w:rsidR="008E7711" w:rsidRPr="00862123">
        <w:rPr>
          <w:rFonts w:ascii="PT Sans" w:hAnsi="PT Sans" w:cs="Times New Roman"/>
          <w:i/>
          <w:iCs/>
          <w:sz w:val="28"/>
          <w:szCs w:val="28"/>
        </w:rPr>
        <w:t>5</w:t>
      </w:r>
      <w:r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8E77E4" w:rsidRPr="007C1C53" w:rsidRDefault="008E77E4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7C1C53">
        <w:rPr>
          <w:rFonts w:ascii="PT Sans" w:hAnsi="PT Sans" w:cs="Times New Roman"/>
          <w:b/>
          <w:iCs/>
          <w:sz w:val="28"/>
          <w:szCs w:val="28"/>
        </w:rPr>
        <w:t>Парусная регата «Гиперборея - 2018» (</w:t>
      </w:r>
      <w:r w:rsidR="008E2A05" w:rsidRPr="007C1C53">
        <w:rPr>
          <w:rFonts w:ascii="PT Sans" w:hAnsi="PT Sans" w:cs="Times New Roman"/>
          <w:b/>
          <w:iCs/>
          <w:sz w:val="28"/>
          <w:szCs w:val="28"/>
        </w:rPr>
        <w:t>3</w:t>
      </w:r>
      <w:r w:rsidRPr="007C1C53">
        <w:rPr>
          <w:rFonts w:ascii="PT Sans" w:hAnsi="PT Sans" w:cs="Times New Roman"/>
          <w:b/>
          <w:iCs/>
          <w:sz w:val="28"/>
          <w:szCs w:val="28"/>
        </w:rPr>
        <w:t>-й день)</w:t>
      </w:r>
    </w:p>
    <w:p w:rsidR="008E2A05" w:rsidRPr="00862123" w:rsidRDefault="00F07F0C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Геленджикская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бухта</w:t>
      </w:r>
    </w:p>
    <w:p w:rsidR="00194210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194210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</w:t>
      </w:r>
    </w:p>
    <w:p w:rsidR="00194210" w:rsidRPr="007C1C53" w:rsidRDefault="00194210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7C1C53">
        <w:rPr>
          <w:rFonts w:ascii="PT Sans" w:hAnsi="PT Sans" w:cs="Times New Roman"/>
          <w:b/>
          <w:iCs/>
          <w:sz w:val="28"/>
          <w:szCs w:val="28"/>
        </w:rPr>
        <w:t>Обзорная экскурсия по городу Геленджику</w:t>
      </w:r>
    </w:p>
    <w:p w:rsidR="00194210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Сбор </w:t>
      </w:r>
      <w:r w:rsidR="00AB6C30">
        <w:rPr>
          <w:rFonts w:ascii="PT Sans" w:hAnsi="PT Sans" w:cs="Times New Roman"/>
          <w:i/>
          <w:iCs/>
          <w:sz w:val="28"/>
          <w:szCs w:val="28"/>
        </w:rPr>
        <w:t xml:space="preserve">экскурсионной группы </w:t>
      </w:r>
      <w:r w:rsidRPr="00862123">
        <w:rPr>
          <w:rFonts w:ascii="PT Sans" w:hAnsi="PT Sans" w:cs="Times New Roman"/>
          <w:i/>
          <w:iCs/>
          <w:sz w:val="28"/>
          <w:szCs w:val="28"/>
        </w:rPr>
        <w:t>с 9.30 ок</w:t>
      </w:r>
      <w:r w:rsidR="007C1C53">
        <w:rPr>
          <w:rFonts w:ascii="PT Sans" w:hAnsi="PT Sans" w:cs="Times New Roman"/>
          <w:i/>
          <w:iCs/>
          <w:sz w:val="28"/>
          <w:szCs w:val="28"/>
        </w:rPr>
        <w:t>оло скульптуры «Белая невеста</w:t>
      </w:r>
      <w:r w:rsidR="00AB6C30">
        <w:rPr>
          <w:rFonts w:ascii="PT Sans" w:hAnsi="PT Sans" w:cs="Times New Roman"/>
          <w:i/>
          <w:iCs/>
          <w:sz w:val="28"/>
          <w:szCs w:val="28"/>
        </w:rPr>
        <w:t>» на центральной площади</w:t>
      </w:r>
    </w:p>
    <w:p w:rsidR="007461F1" w:rsidRDefault="007461F1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ED1336" w:rsidRDefault="00ED1336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br w:type="page"/>
      </w:r>
    </w:p>
    <w:p w:rsidR="005378BD" w:rsidRPr="00862123" w:rsidRDefault="005378BD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lastRenderedPageBreak/>
        <w:t>9.00-19.00</w:t>
      </w:r>
    </w:p>
    <w:p w:rsidR="005378BD" w:rsidRPr="00AB6C30" w:rsidRDefault="005378BD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Работа тематической площадки «Военное дело»</w:t>
      </w:r>
    </w:p>
    <w:p w:rsidR="005378BD" w:rsidRPr="00862123" w:rsidRDefault="005378BD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Шоу-парк «Римская империя»</w:t>
      </w:r>
    </w:p>
    <w:p w:rsidR="005378BD" w:rsidRPr="00AB6C30" w:rsidRDefault="00765B83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AB6C30">
        <w:rPr>
          <w:rFonts w:ascii="PT Sans" w:hAnsi="PT Sans" w:cs="Times New Roman"/>
          <w:i/>
          <w:iCs/>
          <w:sz w:val="24"/>
          <w:szCs w:val="24"/>
        </w:rPr>
        <w:t>П</w:t>
      </w:r>
      <w:r w:rsidR="005378BD" w:rsidRPr="00AB6C30">
        <w:rPr>
          <w:rFonts w:ascii="PT Sans" w:hAnsi="PT Sans" w:cs="Times New Roman"/>
          <w:i/>
          <w:iCs/>
          <w:sz w:val="24"/>
          <w:szCs w:val="24"/>
        </w:rPr>
        <w:t>осещение шоу-программ в составе организованных групп, прибывающих автобусом из центра Геленджика по 150 человек</w:t>
      </w:r>
    </w:p>
    <w:p w:rsidR="00194210" w:rsidRPr="00AB6C30" w:rsidRDefault="005378BD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AB6C30">
        <w:rPr>
          <w:rFonts w:ascii="PT Sans" w:hAnsi="PT Sans" w:cs="Times New Roman"/>
          <w:i/>
          <w:iCs/>
          <w:sz w:val="24"/>
          <w:szCs w:val="24"/>
        </w:rPr>
        <w:t xml:space="preserve">Расписание шоу программ </w:t>
      </w:r>
    </w:p>
    <w:p w:rsidR="00194210" w:rsidRPr="00AB6C30" w:rsidRDefault="005378BD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AB6C30">
        <w:rPr>
          <w:rFonts w:ascii="PT Sans" w:hAnsi="PT Sans" w:cs="Times New Roman"/>
          <w:i/>
          <w:iCs/>
          <w:sz w:val="24"/>
          <w:szCs w:val="24"/>
        </w:rPr>
        <w:t>11.00</w:t>
      </w:r>
      <w:r w:rsidR="00194210" w:rsidRPr="00AB6C30">
        <w:rPr>
          <w:rFonts w:ascii="PT Sans" w:hAnsi="PT Sans" w:cs="Times New Roman"/>
          <w:i/>
          <w:iCs/>
          <w:sz w:val="24"/>
          <w:szCs w:val="24"/>
        </w:rPr>
        <w:t xml:space="preserve"> – для официальной делегации</w:t>
      </w:r>
    </w:p>
    <w:p w:rsidR="005378BD" w:rsidRPr="00AB6C30" w:rsidRDefault="005378BD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AB6C30">
        <w:rPr>
          <w:rFonts w:ascii="PT Sans" w:hAnsi="PT Sans" w:cs="Times New Roman"/>
          <w:i/>
          <w:iCs/>
          <w:sz w:val="24"/>
          <w:szCs w:val="24"/>
        </w:rPr>
        <w:t>13.00</w:t>
      </w:r>
      <w:r w:rsidR="00194210" w:rsidRPr="00AB6C30">
        <w:rPr>
          <w:rFonts w:ascii="PT Sans" w:hAnsi="PT Sans" w:cs="Times New Roman"/>
          <w:i/>
          <w:iCs/>
          <w:sz w:val="24"/>
          <w:szCs w:val="24"/>
        </w:rPr>
        <w:t xml:space="preserve"> – для организованной группы туристов.</w:t>
      </w:r>
    </w:p>
    <w:p w:rsidR="00194210" w:rsidRPr="00AB6C30" w:rsidRDefault="0019421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AB6C30">
        <w:rPr>
          <w:rFonts w:ascii="PT Sans" w:hAnsi="PT Sans" w:cs="Times New Roman"/>
          <w:i/>
          <w:iCs/>
          <w:sz w:val="24"/>
          <w:szCs w:val="24"/>
        </w:rPr>
        <w:t xml:space="preserve">9.00, 15.00, 17.00 – </w:t>
      </w:r>
      <w:r w:rsidR="000205ED" w:rsidRPr="00AB6C30">
        <w:rPr>
          <w:rFonts w:ascii="PT Sans" w:hAnsi="PT Sans" w:cs="Times New Roman"/>
          <w:i/>
          <w:iCs/>
          <w:sz w:val="24"/>
          <w:szCs w:val="24"/>
        </w:rPr>
        <w:t>для групп, сформированных туристическими организациями</w:t>
      </w:r>
      <w:r w:rsidRPr="00AB6C30">
        <w:rPr>
          <w:rFonts w:ascii="PT Sans" w:hAnsi="PT Sans" w:cs="Times New Roman"/>
          <w:i/>
          <w:iCs/>
          <w:sz w:val="24"/>
          <w:szCs w:val="24"/>
        </w:rPr>
        <w:t>.</w:t>
      </w:r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>экскурсия по военному лагерю с действующими античными боевыми машинами и живыми воинами греческого и римского периодов</w:t>
      </w:r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>оружейная комната с античными коваными и кожаными доспехами, оружием и снаряжением</w:t>
      </w:r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>школа гладиаторов с механическими тренажерами и полосой препятствий. Тренировка гладиаторов на тренировочных механизмах. Оружейная комната с гладиаторским снаряжением и оружием. Игры и конкурсы с детьми</w:t>
      </w:r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 xml:space="preserve">шоу программа - гладиаторские поединки на Арене парка. Миниатюра, рассказывающая о нападении </w:t>
      </w:r>
      <w:r w:rsidR="00B5187C" w:rsidRPr="00AB6C30">
        <w:rPr>
          <w:rFonts w:ascii="PT Sans" w:eastAsiaTheme="minorHAnsi" w:hAnsi="PT Sans"/>
          <w:iCs/>
          <w:lang w:eastAsia="en-US"/>
        </w:rPr>
        <w:t>варваров</w:t>
      </w:r>
      <w:r w:rsidRPr="00AB6C30">
        <w:rPr>
          <w:rFonts w:ascii="PT Sans" w:eastAsiaTheme="minorHAnsi" w:hAnsi="PT Sans"/>
          <w:iCs/>
          <w:lang w:eastAsia="en-US"/>
        </w:rPr>
        <w:t xml:space="preserve"> на греческую крепость </w:t>
      </w:r>
      <w:proofErr w:type="spellStart"/>
      <w:r w:rsidRPr="00AB6C30">
        <w:rPr>
          <w:rFonts w:ascii="PT Sans" w:eastAsiaTheme="minorHAnsi" w:hAnsi="PT Sans"/>
          <w:iCs/>
          <w:lang w:eastAsia="en-US"/>
        </w:rPr>
        <w:t>Торик</w:t>
      </w:r>
      <w:proofErr w:type="spellEnd"/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 xml:space="preserve">стрельба из античного оружия - баллисты, </w:t>
      </w:r>
      <w:proofErr w:type="spellStart"/>
      <w:r w:rsidRPr="00AB6C30">
        <w:rPr>
          <w:rFonts w:ascii="PT Sans" w:eastAsiaTheme="minorHAnsi" w:hAnsi="PT Sans"/>
          <w:iCs/>
          <w:lang w:eastAsia="en-US"/>
        </w:rPr>
        <w:t>гастрофета</w:t>
      </w:r>
      <w:proofErr w:type="spellEnd"/>
      <w:r w:rsidRPr="00AB6C30">
        <w:rPr>
          <w:rFonts w:ascii="PT Sans" w:eastAsiaTheme="minorHAnsi" w:hAnsi="PT Sans"/>
          <w:iCs/>
          <w:lang w:eastAsia="en-US"/>
        </w:rPr>
        <w:t xml:space="preserve"> и луков в тире парка</w:t>
      </w:r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>римский рынок – продажа сувениров</w:t>
      </w:r>
    </w:p>
    <w:p w:rsidR="005378BD" w:rsidRPr="00AB6C30" w:rsidRDefault="005378BD" w:rsidP="004449AF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="PT Sans" w:eastAsiaTheme="minorHAnsi" w:hAnsi="PT Sans"/>
          <w:iCs/>
          <w:lang w:eastAsia="en-US"/>
        </w:rPr>
      </w:pPr>
      <w:r w:rsidRPr="00AB6C30">
        <w:rPr>
          <w:rFonts w:ascii="PT Sans" w:eastAsiaTheme="minorHAnsi" w:hAnsi="PT Sans"/>
          <w:iCs/>
          <w:lang w:eastAsia="en-US"/>
        </w:rPr>
        <w:t>работа фотозон с воинами в доспехах греческих, римских, готских воинов</w:t>
      </w:r>
      <w:r w:rsidR="00AB6C30">
        <w:rPr>
          <w:rFonts w:ascii="PT Sans" w:eastAsiaTheme="minorHAnsi" w:hAnsi="PT Sans"/>
          <w:iCs/>
          <w:lang w:eastAsia="en-US"/>
        </w:rPr>
        <w:t>.</w:t>
      </w:r>
    </w:p>
    <w:p w:rsidR="00CC7D01" w:rsidRPr="00862123" w:rsidRDefault="00CC7D01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BA2B2A" w:rsidRPr="00862123" w:rsidRDefault="00BA2B2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10.00-20.00</w:t>
      </w:r>
    </w:p>
    <w:p w:rsidR="00BA2B2A" w:rsidRPr="00AB6C30" w:rsidRDefault="00BA2B2A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Работа тематической площадки «Искусство и ремесла»</w:t>
      </w:r>
    </w:p>
    <w:p w:rsidR="00BA2B2A" w:rsidRPr="00862123" w:rsidRDefault="00BA2B2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«Город кубанских мастеров» (с. Кабардинка, ул. Мира, 20)</w:t>
      </w:r>
    </w:p>
    <w:p w:rsidR="00AB6C30" w:rsidRDefault="00AB6C3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</w:p>
    <w:p w:rsidR="00194210" w:rsidRPr="00AB6C30" w:rsidRDefault="0019421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AB6C30">
        <w:rPr>
          <w:rFonts w:ascii="PT Sans" w:hAnsi="PT Sans" w:cs="Times New Roman"/>
          <w:b/>
          <w:sz w:val="28"/>
          <w:szCs w:val="28"/>
        </w:rPr>
        <w:t>Экскурсии по истории и наследию античной культуры</w:t>
      </w:r>
    </w:p>
    <w:p w:rsidR="00194210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b/>
          <w:i/>
          <w:iCs/>
          <w:sz w:val="28"/>
          <w:szCs w:val="28"/>
        </w:rPr>
      </w:pPr>
    </w:p>
    <w:p w:rsidR="00194210" w:rsidRPr="00862123" w:rsidRDefault="0019421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b/>
          <w:i/>
          <w:iCs/>
          <w:sz w:val="28"/>
          <w:szCs w:val="28"/>
        </w:rPr>
        <w:t>Старый парк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(с. Кабардинка, ул. Черноморская, 55)</w:t>
      </w:r>
    </w:p>
    <w:p w:rsidR="00194210" w:rsidRPr="00AB6C30" w:rsidRDefault="00194210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B6C30">
        <w:rPr>
          <w:rFonts w:ascii="PT Sans" w:hAnsi="PT Sans" w:cs="Times New Roman"/>
          <w:iCs/>
          <w:sz w:val="24"/>
          <w:szCs w:val="24"/>
        </w:rPr>
        <w:t xml:space="preserve">Для участников фестиваля будут действовать специальные условия посещения культурного центра в «счастливые часы» с 8.00 до 10.00 и с 12.00 до 14.00:   </w:t>
      </w:r>
    </w:p>
    <w:p w:rsidR="00194210" w:rsidRPr="00AB6C30" w:rsidRDefault="00194210" w:rsidP="004449AF">
      <w:p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B6C30">
        <w:rPr>
          <w:rFonts w:ascii="PT Sans" w:hAnsi="PT Sans" w:cs="Times New Roman"/>
          <w:iCs/>
          <w:sz w:val="24"/>
          <w:szCs w:val="24"/>
        </w:rPr>
        <w:t xml:space="preserve">дети до 14 лет – бесплатно; взрослый билет с 14 лет – 200 рублей. </w:t>
      </w:r>
    </w:p>
    <w:p w:rsidR="00D23F79" w:rsidRPr="00862123" w:rsidRDefault="00D23F79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194210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15.00, 20.00</w:t>
      </w:r>
    </w:p>
    <w:p w:rsidR="00194210" w:rsidRPr="00AB6C30" w:rsidRDefault="00194210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Музыкально-театрализованное представление </w:t>
      </w:r>
      <w:r w:rsidR="00953693" w:rsidRPr="00AB6C30">
        <w:rPr>
          <w:rFonts w:ascii="PT Sans" w:hAnsi="PT Sans" w:cs="Times New Roman"/>
          <w:b/>
          <w:iCs/>
          <w:sz w:val="28"/>
          <w:szCs w:val="28"/>
        </w:rPr>
        <w:t>«Пою тебе Эллада»</w:t>
      </w:r>
    </w:p>
    <w:p w:rsidR="004720F1" w:rsidRPr="00862123" w:rsidRDefault="0019421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Театр Старого парка (с. Кабардинка, ул. Черноморская, 55)</w:t>
      </w:r>
    </w:p>
    <w:p w:rsidR="003563BC" w:rsidRDefault="003563BC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A864B7" w:rsidRPr="00862123" w:rsidRDefault="00AD276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20.00</w:t>
      </w:r>
    </w:p>
    <w:p w:rsidR="00AD276A" w:rsidRPr="00AB6C30" w:rsidRDefault="00AD276A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Концертная программа</w:t>
      </w:r>
    </w:p>
    <w:p w:rsidR="00AD276A" w:rsidRPr="00862123" w:rsidRDefault="00AD276A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Площадь </w:t>
      </w:r>
      <w:r w:rsidR="00AB6C30">
        <w:rPr>
          <w:rFonts w:ascii="PT Sans" w:hAnsi="PT Sans" w:cs="Times New Roman"/>
          <w:i/>
          <w:iCs/>
          <w:sz w:val="28"/>
          <w:szCs w:val="28"/>
        </w:rPr>
        <w:t>им. Погодина</w:t>
      </w:r>
    </w:p>
    <w:p w:rsidR="005378BD" w:rsidRPr="00862123" w:rsidRDefault="00AD276A" w:rsidP="004449AF">
      <w:pPr>
        <w:spacing w:after="0" w:line="240" w:lineRule="auto"/>
        <w:jc w:val="both"/>
        <w:rPr>
          <w:rFonts w:ascii="PT Sans" w:hAnsi="PT Sans" w:cs="Times New Roman"/>
          <w:iCs/>
          <w:sz w:val="32"/>
          <w:szCs w:val="32"/>
        </w:rPr>
      </w:pPr>
      <w:proofErr w:type="spellStart"/>
      <w:r w:rsidRPr="00AB6C30">
        <w:rPr>
          <w:rFonts w:ascii="PT Sans" w:hAnsi="PT Sans" w:cs="Times New Roman"/>
          <w:sz w:val="24"/>
          <w:szCs w:val="24"/>
        </w:rPr>
        <w:t>Хедлайнер</w:t>
      </w:r>
      <w:proofErr w:type="spellEnd"/>
      <w:r w:rsidRPr="00AB6C30">
        <w:rPr>
          <w:rFonts w:ascii="PT Sans" w:hAnsi="PT Sans" w:cs="Times New Roman"/>
          <w:sz w:val="24"/>
          <w:szCs w:val="24"/>
        </w:rPr>
        <w:t xml:space="preserve"> концертной прог</w:t>
      </w:r>
      <w:r w:rsidR="003563BC">
        <w:rPr>
          <w:rFonts w:ascii="PT Sans" w:hAnsi="PT Sans" w:cs="Times New Roman"/>
          <w:sz w:val="24"/>
          <w:szCs w:val="24"/>
        </w:rPr>
        <w:t xml:space="preserve">раммы – </w:t>
      </w:r>
      <w:proofErr w:type="spellStart"/>
      <w:r w:rsidR="003563BC">
        <w:rPr>
          <w:rFonts w:ascii="PT Sans" w:hAnsi="PT Sans" w:cs="Times New Roman"/>
          <w:sz w:val="24"/>
          <w:szCs w:val="24"/>
        </w:rPr>
        <w:t>Александрос</w:t>
      </w:r>
      <w:proofErr w:type="spellEnd"/>
      <w:r w:rsidR="003563BC">
        <w:rPr>
          <w:rFonts w:ascii="PT Sans" w:hAnsi="PT Sans" w:cs="Times New Roman"/>
          <w:sz w:val="24"/>
          <w:szCs w:val="24"/>
        </w:rPr>
        <w:t xml:space="preserve"> </w:t>
      </w:r>
      <w:proofErr w:type="spellStart"/>
      <w:r w:rsidR="003563BC">
        <w:rPr>
          <w:rFonts w:ascii="PT Sans" w:hAnsi="PT Sans" w:cs="Times New Roman"/>
          <w:sz w:val="24"/>
          <w:szCs w:val="24"/>
        </w:rPr>
        <w:t>Тсопозидис</w:t>
      </w:r>
      <w:proofErr w:type="spellEnd"/>
      <w:r w:rsidR="005378BD" w:rsidRPr="00862123">
        <w:rPr>
          <w:rFonts w:ascii="PT Sans" w:hAnsi="PT Sans" w:cs="Times New Roman"/>
          <w:iCs/>
          <w:sz w:val="32"/>
          <w:szCs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B31BF6" w:rsidRPr="00862123" w:rsidTr="00173BCA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B31BF6" w:rsidRPr="00AB6C30" w:rsidRDefault="00B31BF6" w:rsidP="004449AF">
            <w:pPr>
              <w:jc w:val="center"/>
              <w:rPr>
                <w:rFonts w:ascii="Lora" w:hAnsi="Lora" w:cs="Times New Roman"/>
                <w:b/>
                <w:iCs/>
                <w:sz w:val="32"/>
                <w:szCs w:val="32"/>
              </w:rPr>
            </w:pP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lastRenderedPageBreak/>
              <w:t>Новороссийск</w:t>
            </w:r>
            <w:r w:rsidR="00ED1336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  <w:lang w:val="en-US"/>
              </w:rPr>
              <w:t xml:space="preserve"> |</w:t>
            </w: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3B116B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>2</w:t>
            </w: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>-</w:t>
            </w:r>
            <w:r w:rsidR="008E77E4"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>10</w:t>
            </w: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 xml:space="preserve"> июня</w:t>
            </w:r>
          </w:p>
        </w:tc>
      </w:tr>
    </w:tbl>
    <w:p w:rsidR="00B31BF6" w:rsidRPr="00862123" w:rsidRDefault="00B31BF6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</w:p>
    <w:p w:rsidR="003B116B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2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 июня (</w:t>
      </w:r>
      <w:r>
        <w:rPr>
          <w:rFonts w:ascii="PT Sans" w:hAnsi="PT Sans" w:cs="Times New Roman"/>
          <w:b/>
          <w:iCs/>
          <w:sz w:val="28"/>
          <w:szCs w:val="28"/>
        </w:rPr>
        <w:t>суббота</w:t>
      </w:r>
      <w:r w:rsidRPr="00AB6C30">
        <w:rPr>
          <w:rFonts w:ascii="PT Sans" w:hAnsi="PT Sans" w:cs="Times New Roman"/>
          <w:b/>
          <w:iCs/>
          <w:sz w:val="28"/>
          <w:szCs w:val="28"/>
        </w:rPr>
        <w:t>)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</w:t>
      </w:r>
      <w:r>
        <w:rPr>
          <w:rFonts w:ascii="PT Sans" w:hAnsi="PT Sans" w:cs="Times New Roman"/>
          <w:i/>
          <w:iCs/>
          <w:sz w:val="28"/>
          <w:szCs w:val="28"/>
        </w:rPr>
        <w:t>4.00-18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994418">
        <w:rPr>
          <w:rFonts w:ascii="PT Sans" w:hAnsi="PT Sans" w:cs="Times New Roman"/>
          <w:b/>
          <w:iCs/>
          <w:sz w:val="28"/>
          <w:szCs w:val="28"/>
        </w:rPr>
        <w:t>«Кубок Олимпа»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: </w:t>
      </w:r>
      <w:r w:rsidR="001916A5">
        <w:rPr>
          <w:rFonts w:ascii="PT Sans" w:hAnsi="PT Sans" w:cs="Times New Roman"/>
          <w:b/>
          <w:iCs/>
          <w:sz w:val="28"/>
          <w:szCs w:val="28"/>
        </w:rPr>
        <w:t>с</w:t>
      </w:r>
      <w:r w:rsidRPr="001916A5">
        <w:rPr>
          <w:rFonts w:ascii="PT Sans" w:hAnsi="PT Sans" w:cs="Times New Roman"/>
          <w:b/>
          <w:iCs/>
          <w:sz w:val="28"/>
          <w:szCs w:val="28"/>
        </w:rPr>
        <w:t>оревнования по самбо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 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994418">
        <w:rPr>
          <w:rFonts w:ascii="PT Sans" w:hAnsi="PT Sans" w:cs="Times New Roman"/>
          <w:i/>
          <w:iCs/>
          <w:sz w:val="28"/>
          <w:szCs w:val="28"/>
        </w:rPr>
        <w:t>Спортивный комплекс «Патриот»</w:t>
      </w:r>
      <w:r w:rsidR="001916A5">
        <w:rPr>
          <w:rFonts w:ascii="PT Sans" w:hAnsi="PT Sans" w:cs="Times New Roman"/>
          <w:i/>
          <w:iCs/>
          <w:sz w:val="28"/>
          <w:szCs w:val="28"/>
        </w:rPr>
        <w:t xml:space="preserve"> (</w:t>
      </w:r>
      <w:r w:rsidRPr="00994418">
        <w:rPr>
          <w:rFonts w:ascii="PT Sans" w:hAnsi="PT Sans" w:cs="Times New Roman"/>
          <w:i/>
          <w:iCs/>
          <w:sz w:val="28"/>
          <w:szCs w:val="28"/>
        </w:rPr>
        <w:t>пр-т Дзержинского</w:t>
      </w:r>
      <w:r>
        <w:rPr>
          <w:rFonts w:ascii="PT Sans" w:hAnsi="PT Sans" w:cs="Times New Roman"/>
          <w:i/>
          <w:iCs/>
          <w:sz w:val="28"/>
          <w:szCs w:val="28"/>
        </w:rPr>
        <w:t>, 245в</w:t>
      </w:r>
      <w:r w:rsidR="001916A5">
        <w:rPr>
          <w:rFonts w:ascii="PT Sans" w:hAnsi="PT Sans" w:cs="Times New Roman"/>
          <w:i/>
          <w:iCs/>
          <w:sz w:val="28"/>
          <w:szCs w:val="28"/>
        </w:rPr>
        <w:t>)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3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 июня (</w:t>
      </w:r>
      <w:r>
        <w:rPr>
          <w:rFonts w:ascii="PT Sans" w:hAnsi="PT Sans" w:cs="Times New Roman"/>
          <w:b/>
          <w:iCs/>
          <w:sz w:val="28"/>
          <w:szCs w:val="28"/>
        </w:rPr>
        <w:t>воскресенье</w:t>
      </w:r>
      <w:r w:rsidRPr="00AB6C30">
        <w:rPr>
          <w:rFonts w:ascii="PT Sans" w:hAnsi="PT Sans" w:cs="Times New Roman"/>
          <w:b/>
          <w:iCs/>
          <w:sz w:val="28"/>
          <w:szCs w:val="28"/>
        </w:rPr>
        <w:t>)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</w:t>
      </w:r>
      <w:r>
        <w:rPr>
          <w:rFonts w:ascii="PT Sans" w:hAnsi="PT Sans" w:cs="Times New Roman"/>
          <w:i/>
          <w:iCs/>
          <w:sz w:val="28"/>
          <w:szCs w:val="28"/>
        </w:rPr>
        <w:t>0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– </w:t>
      </w:r>
      <w:r>
        <w:rPr>
          <w:rFonts w:ascii="PT Sans" w:hAnsi="PT Sans" w:cs="Times New Roman"/>
          <w:i/>
          <w:iCs/>
          <w:sz w:val="28"/>
          <w:szCs w:val="28"/>
        </w:rPr>
        <w:t>14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994418">
        <w:rPr>
          <w:rFonts w:ascii="PT Sans" w:hAnsi="PT Sans" w:cs="Times New Roman"/>
          <w:b/>
          <w:iCs/>
          <w:sz w:val="28"/>
          <w:szCs w:val="28"/>
        </w:rPr>
        <w:t>«</w:t>
      </w:r>
      <w:r>
        <w:rPr>
          <w:rFonts w:ascii="PT Sans" w:hAnsi="PT Sans" w:cs="Times New Roman"/>
          <w:b/>
          <w:iCs/>
          <w:sz w:val="28"/>
          <w:szCs w:val="28"/>
        </w:rPr>
        <w:t>Борьба Титанов</w:t>
      </w:r>
      <w:r w:rsidRPr="00994418">
        <w:rPr>
          <w:rFonts w:ascii="PT Sans" w:hAnsi="PT Sans" w:cs="Times New Roman"/>
          <w:b/>
          <w:iCs/>
          <w:sz w:val="28"/>
          <w:szCs w:val="28"/>
        </w:rPr>
        <w:t>»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: </w:t>
      </w:r>
      <w:r w:rsidR="001916A5">
        <w:rPr>
          <w:rFonts w:ascii="PT Sans" w:hAnsi="PT Sans" w:cs="Times New Roman"/>
          <w:b/>
          <w:iCs/>
          <w:sz w:val="28"/>
          <w:szCs w:val="28"/>
        </w:rPr>
        <w:t>с</w:t>
      </w:r>
      <w:r w:rsidRPr="001916A5">
        <w:rPr>
          <w:rFonts w:ascii="PT Sans" w:hAnsi="PT Sans" w:cs="Times New Roman"/>
          <w:b/>
          <w:iCs/>
          <w:sz w:val="28"/>
          <w:szCs w:val="28"/>
        </w:rPr>
        <w:t>оревнования по дзюдо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 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994418">
        <w:rPr>
          <w:rFonts w:ascii="PT Sans" w:hAnsi="PT Sans" w:cs="Times New Roman"/>
          <w:i/>
          <w:iCs/>
          <w:sz w:val="28"/>
          <w:szCs w:val="28"/>
        </w:rPr>
        <w:t xml:space="preserve">Стадион «Титан» </w:t>
      </w:r>
      <w:r w:rsidR="001916A5">
        <w:rPr>
          <w:rFonts w:ascii="PT Sans" w:hAnsi="PT Sans" w:cs="Times New Roman"/>
          <w:i/>
          <w:iCs/>
          <w:sz w:val="28"/>
          <w:szCs w:val="28"/>
        </w:rPr>
        <w:t>(</w:t>
      </w:r>
      <w:r w:rsidRPr="00994418">
        <w:rPr>
          <w:rFonts w:ascii="PT Sans" w:hAnsi="PT Sans" w:cs="Times New Roman"/>
          <w:i/>
          <w:iCs/>
          <w:sz w:val="28"/>
          <w:szCs w:val="28"/>
        </w:rPr>
        <w:t xml:space="preserve">пос. Верхнебаканский ул. </w:t>
      </w:r>
      <w:proofErr w:type="spellStart"/>
      <w:r w:rsidRPr="00994418">
        <w:rPr>
          <w:rFonts w:ascii="PT Sans" w:hAnsi="PT Sans" w:cs="Times New Roman"/>
          <w:i/>
          <w:iCs/>
          <w:sz w:val="28"/>
          <w:szCs w:val="28"/>
        </w:rPr>
        <w:t>Титановская</w:t>
      </w:r>
      <w:proofErr w:type="spellEnd"/>
      <w:r w:rsidR="001916A5">
        <w:rPr>
          <w:rFonts w:ascii="PT Sans" w:hAnsi="PT Sans" w:cs="Times New Roman"/>
          <w:i/>
          <w:iCs/>
          <w:sz w:val="28"/>
          <w:szCs w:val="28"/>
        </w:rPr>
        <w:t>)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4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 июня (</w:t>
      </w:r>
      <w:r>
        <w:rPr>
          <w:rFonts w:ascii="PT Sans" w:hAnsi="PT Sans" w:cs="Times New Roman"/>
          <w:b/>
          <w:iCs/>
          <w:sz w:val="28"/>
          <w:szCs w:val="28"/>
        </w:rPr>
        <w:t>воскресенье</w:t>
      </w:r>
      <w:r w:rsidRPr="00AB6C30">
        <w:rPr>
          <w:rFonts w:ascii="PT Sans" w:hAnsi="PT Sans" w:cs="Times New Roman"/>
          <w:b/>
          <w:iCs/>
          <w:sz w:val="28"/>
          <w:szCs w:val="28"/>
        </w:rPr>
        <w:t>)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9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– </w:t>
      </w:r>
      <w:r>
        <w:rPr>
          <w:rFonts w:ascii="PT Sans" w:hAnsi="PT Sans" w:cs="Times New Roman"/>
          <w:i/>
          <w:iCs/>
          <w:sz w:val="28"/>
          <w:szCs w:val="28"/>
        </w:rPr>
        <w:t>12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994418">
        <w:rPr>
          <w:rFonts w:ascii="PT Sans" w:hAnsi="PT Sans" w:cs="Times New Roman"/>
          <w:b/>
          <w:iCs/>
          <w:sz w:val="28"/>
          <w:szCs w:val="28"/>
        </w:rPr>
        <w:t>«</w:t>
      </w:r>
      <w:r>
        <w:rPr>
          <w:rFonts w:ascii="PT Sans" w:hAnsi="PT Sans" w:cs="Times New Roman"/>
          <w:b/>
          <w:iCs/>
          <w:sz w:val="28"/>
          <w:szCs w:val="28"/>
        </w:rPr>
        <w:t>Эстафета дружбы</w:t>
      </w:r>
      <w:r w:rsidRPr="00994418">
        <w:rPr>
          <w:rFonts w:ascii="PT Sans" w:hAnsi="PT Sans" w:cs="Times New Roman"/>
          <w:b/>
          <w:iCs/>
          <w:sz w:val="28"/>
          <w:szCs w:val="28"/>
        </w:rPr>
        <w:t>»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: </w:t>
      </w:r>
      <w:r w:rsidR="001916A5" w:rsidRPr="001916A5">
        <w:rPr>
          <w:rFonts w:ascii="PT Sans" w:hAnsi="PT Sans" w:cs="Times New Roman"/>
          <w:b/>
          <w:iCs/>
          <w:sz w:val="28"/>
          <w:szCs w:val="28"/>
        </w:rPr>
        <w:t>с</w:t>
      </w:r>
      <w:r w:rsidRPr="001916A5">
        <w:rPr>
          <w:rFonts w:ascii="PT Sans" w:hAnsi="PT Sans" w:cs="Times New Roman"/>
          <w:b/>
          <w:iCs/>
          <w:sz w:val="28"/>
          <w:szCs w:val="28"/>
        </w:rPr>
        <w:t>оревнования по легкой атлетике</w:t>
      </w: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 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994418">
        <w:rPr>
          <w:rFonts w:ascii="PT Sans" w:hAnsi="PT Sans" w:cs="Times New Roman"/>
          <w:i/>
          <w:iCs/>
          <w:sz w:val="28"/>
          <w:szCs w:val="28"/>
        </w:rPr>
        <w:t xml:space="preserve">Стадион «Центральный» </w:t>
      </w:r>
      <w:r w:rsidR="001916A5">
        <w:rPr>
          <w:rFonts w:ascii="PT Sans" w:hAnsi="PT Sans" w:cs="Times New Roman"/>
          <w:i/>
          <w:iCs/>
          <w:sz w:val="28"/>
          <w:szCs w:val="28"/>
        </w:rPr>
        <w:t>(</w:t>
      </w:r>
      <w:r w:rsidRPr="00994418">
        <w:rPr>
          <w:rFonts w:ascii="PT Sans" w:hAnsi="PT Sans" w:cs="Times New Roman"/>
          <w:i/>
          <w:iCs/>
          <w:sz w:val="28"/>
          <w:szCs w:val="28"/>
        </w:rPr>
        <w:t>ул. Советов, 55</w:t>
      </w:r>
      <w:r w:rsidR="001916A5">
        <w:rPr>
          <w:rFonts w:ascii="PT Sans" w:hAnsi="PT Sans" w:cs="Times New Roman"/>
          <w:i/>
          <w:iCs/>
          <w:sz w:val="28"/>
          <w:szCs w:val="28"/>
        </w:rPr>
        <w:t>)</w:t>
      </w:r>
    </w:p>
    <w:p w:rsidR="003B116B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3B116B" w:rsidRPr="00AB6C30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8 июня (пятница)</w:t>
      </w:r>
    </w:p>
    <w:p w:rsidR="003B116B" w:rsidRPr="00862123" w:rsidRDefault="003B116B" w:rsidP="004449AF">
      <w:pPr>
        <w:spacing w:after="0" w:line="240" w:lineRule="auto"/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17.00 – 20.00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Гала-ужин от шеф-повара</w:t>
      </w:r>
      <w:r w:rsidR="001916A5">
        <w:rPr>
          <w:rFonts w:ascii="PT Sans" w:hAnsi="PT Sans" w:cs="Times New Roman"/>
          <w:b/>
          <w:iCs/>
          <w:sz w:val="28"/>
          <w:szCs w:val="28"/>
        </w:rPr>
        <w:t xml:space="preserve"> </w:t>
      </w:r>
      <w:proofErr w:type="spellStart"/>
      <w:r w:rsidR="001916A5">
        <w:rPr>
          <w:rFonts w:ascii="PT Sans" w:hAnsi="PT Sans" w:cs="Times New Roman"/>
          <w:b/>
          <w:iCs/>
          <w:sz w:val="28"/>
          <w:szCs w:val="28"/>
        </w:rPr>
        <w:t>Стаматиса</w:t>
      </w:r>
      <w:proofErr w:type="spellEnd"/>
      <w:r w:rsidR="001916A5">
        <w:rPr>
          <w:rFonts w:ascii="PT Sans" w:hAnsi="PT Sans" w:cs="Times New Roman"/>
          <w:b/>
          <w:iCs/>
          <w:sz w:val="28"/>
          <w:szCs w:val="28"/>
        </w:rPr>
        <w:t xml:space="preserve"> </w:t>
      </w:r>
      <w:proofErr w:type="spellStart"/>
      <w:r w:rsidR="001916A5">
        <w:rPr>
          <w:rFonts w:ascii="PT Sans" w:hAnsi="PT Sans" w:cs="Times New Roman"/>
          <w:b/>
          <w:iCs/>
          <w:sz w:val="28"/>
          <w:szCs w:val="28"/>
        </w:rPr>
        <w:t>Цилиаса</w:t>
      </w:r>
      <w:proofErr w:type="spellEnd"/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1916A5" w:rsidRPr="00D814D0" w:rsidRDefault="001916A5" w:rsidP="004449AF">
      <w:pPr>
        <w:spacing w:after="0" w:line="240" w:lineRule="auto"/>
        <w:jc w:val="both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proofErr w:type="spellStart"/>
      <w:r>
        <w:rPr>
          <w:rFonts w:ascii="Helvetica" w:eastAsia="Helvetica" w:hAnsi="Helvetica" w:cs="Helvetica"/>
          <w:color w:val="000000" w:themeColor="text1"/>
          <w:sz w:val="24"/>
          <w:szCs w:val="24"/>
        </w:rPr>
        <w:t>Стаматис</w:t>
      </w:r>
      <w:proofErr w:type="spellEnd"/>
      <w:r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Helvetica" w:eastAsia="Helvetica" w:hAnsi="Helvetica" w:cs="Helvetica"/>
          <w:color w:val="000000" w:themeColor="text1"/>
          <w:sz w:val="24"/>
          <w:szCs w:val="24"/>
        </w:rPr>
        <w:t>Цилиас</w:t>
      </w:r>
      <w:proofErr w:type="spellEnd"/>
      <w:r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обладател</w:t>
      </w:r>
      <w:r w:rsidR="00647D28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ь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золотой медали Гастрономическо</w:t>
      </w:r>
      <w:r w:rsidR="00647D28">
        <w:rPr>
          <w:rFonts w:ascii="Helvetica" w:eastAsia="Helvetica" w:hAnsi="Helvetica" w:cs="Helvetica"/>
          <w:color w:val="000000" w:themeColor="text1"/>
          <w:sz w:val="24"/>
          <w:szCs w:val="24"/>
        </w:rPr>
        <w:t>го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форум</w:t>
      </w:r>
      <w:r w:rsidR="00647D28">
        <w:rPr>
          <w:rFonts w:ascii="Helvetica" w:eastAsia="Helvetica" w:hAnsi="Helvetica" w:cs="Helvetica"/>
          <w:color w:val="000000" w:themeColor="text1"/>
          <w:sz w:val="24"/>
          <w:szCs w:val="24"/>
        </w:rPr>
        <w:t>а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в номинации «Национальная греческая кухня»</w:t>
      </w:r>
      <w:r w:rsidR="00647D28">
        <w:rPr>
          <w:rFonts w:ascii="Helvetica" w:eastAsia="Helvetica" w:hAnsi="Helvetica" w:cs="Helvetica"/>
          <w:color w:val="000000" w:themeColor="text1"/>
          <w:sz w:val="24"/>
          <w:szCs w:val="24"/>
        </w:rPr>
        <w:t>,</w:t>
      </w:r>
      <w:r w:rsidRPr="00D814D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соавтор</w:t>
      </w:r>
      <w:r w:rsidRPr="00D814D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системы здорового питания</w:t>
      </w:r>
      <w:r w:rsidRPr="00D814D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hAnsi="Helvetica"/>
          <w:color w:val="000000" w:themeColor="text1"/>
          <w:sz w:val="24"/>
          <w:szCs w:val="24"/>
          <w:lang w:val="en-US"/>
        </w:rPr>
        <w:t>A</w:t>
      </w:r>
      <w:r w:rsidRPr="001916A5">
        <w:rPr>
          <w:rFonts w:ascii="Helvetica" w:hAnsi="Helvetica"/>
          <w:color w:val="000000" w:themeColor="text1"/>
          <w:sz w:val="24"/>
          <w:szCs w:val="24"/>
        </w:rPr>
        <w:t>.</w:t>
      </w:r>
      <w:r w:rsidRPr="00D814D0">
        <w:rPr>
          <w:rFonts w:ascii="Helvetica" w:hAnsi="Helvetica"/>
          <w:color w:val="000000" w:themeColor="text1"/>
          <w:sz w:val="24"/>
          <w:szCs w:val="24"/>
          <w:lang w:val="en-US"/>
        </w:rPr>
        <w:t>B</w:t>
      </w:r>
      <w:r w:rsidRPr="00D814D0">
        <w:rPr>
          <w:rFonts w:ascii="Helvetica" w:hAnsi="Helvetica"/>
          <w:color w:val="000000" w:themeColor="text1"/>
          <w:sz w:val="24"/>
          <w:szCs w:val="24"/>
        </w:rPr>
        <w:t>.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С</w:t>
      </w:r>
      <w:r w:rsidRPr="00D814D0">
        <w:rPr>
          <w:rFonts w:ascii="Helvetica" w:hAnsi="Helvetica"/>
          <w:color w:val="000000" w:themeColor="text1"/>
          <w:sz w:val="24"/>
          <w:szCs w:val="24"/>
        </w:rPr>
        <w:t xml:space="preserve">.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С мая 2014 года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Стаматис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возглавляет ресторан греческой кухни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  <w:lang w:val="en-US"/>
        </w:rPr>
        <w:t>ΜΟΛΩΝ</w:t>
      </w:r>
      <w:r w:rsidRPr="001916A5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  <w:lang w:val="en-US"/>
        </w:rPr>
        <w:t>ΛΑΒΕ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в Москве. За это время </w:t>
      </w:r>
      <w:r w:rsidR="00647D28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ресторан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был несколько раз удостоен наград и премий: в год своего открытия вошел в состав международного гастрономического общества </w:t>
      </w:r>
      <w:proofErr w:type="spellStart"/>
      <w:r w:rsidRPr="00D814D0">
        <w:rPr>
          <w:rFonts w:ascii="Helvetica" w:eastAsia="Times New Roman" w:hAnsi="Helvetica" w:cs="Arial"/>
          <w:color w:val="000000" w:themeColor="text1"/>
          <w:sz w:val="24"/>
          <w:szCs w:val="24"/>
          <w:lang w:val="en-US"/>
        </w:rPr>
        <w:t>Chaine</w:t>
      </w:r>
      <w:proofErr w:type="spellEnd"/>
      <w:r w:rsidRPr="001916A5">
        <w:rPr>
          <w:rFonts w:ascii="Helvetica" w:eastAsia="Times New Roman" w:hAnsi="Helvetica" w:cs="Arial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Times New Roman" w:hAnsi="Helvetica" w:cs="Arial"/>
          <w:color w:val="000000" w:themeColor="text1"/>
          <w:sz w:val="24"/>
          <w:szCs w:val="24"/>
          <w:lang w:val="en-US"/>
        </w:rPr>
        <w:t>des</w:t>
      </w:r>
      <w:r w:rsidRPr="001916A5">
        <w:rPr>
          <w:rFonts w:ascii="Helvetica" w:eastAsia="Times New Roman" w:hAnsi="Helvetica" w:cs="Arial"/>
          <w:color w:val="000000" w:themeColor="text1"/>
          <w:sz w:val="24"/>
          <w:szCs w:val="24"/>
        </w:rPr>
        <w:t xml:space="preserve"> </w:t>
      </w:r>
      <w:proofErr w:type="spellStart"/>
      <w:r w:rsidRPr="00D814D0">
        <w:rPr>
          <w:rFonts w:ascii="Helvetica" w:eastAsia="Times New Roman" w:hAnsi="Helvetica" w:cs="Arial"/>
          <w:color w:val="000000" w:themeColor="text1"/>
          <w:sz w:val="24"/>
          <w:szCs w:val="24"/>
          <w:lang w:val="en-US"/>
        </w:rPr>
        <w:t>Rotisseurs</w:t>
      </w:r>
      <w:proofErr w:type="spellEnd"/>
      <w:r w:rsidRPr="001916A5">
        <w:rPr>
          <w:rFonts w:ascii="Helvetica" w:eastAsia="Times New Roman" w:hAnsi="Helvetica" w:cs="Arial"/>
          <w:color w:val="000000" w:themeColor="text1"/>
          <w:sz w:val="24"/>
          <w:szCs w:val="24"/>
        </w:rPr>
        <w:t xml:space="preserve">, </w:t>
      </w:r>
      <w:r w:rsidRPr="001916A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в 2015 стал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Лучшим рестораном национальной кухни по версии </w:t>
      </w:r>
      <w:proofErr w:type="spellStart"/>
      <w:r w:rsidRPr="00D814D0">
        <w:rPr>
          <w:rFonts w:ascii="Helvetica" w:hAnsi="Helvetica"/>
          <w:color w:val="000000" w:themeColor="text1"/>
          <w:sz w:val="24"/>
          <w:szCs w:val="24"/>
          <w:lang w:val="en-US"/>
        </w:rPr>
        <w:t>TimeOut</w:t>
      </w:r>
      <w:proofErr w:type="spellEnd"/>
      <w:r w:rsidRPr="00D814D0">
        <w:rPr>
          <w:rFonts w:ascii="Helvetica" w:hAnsi="Helvetica"/>
          <w:color w:val="000000" w:themeColor="text1"/>
          <w:sz w:val="24"/>
          <w:szCs w:val="24"/>
        </w:rPr>
        <w:t xml:space="preserve">,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в 2015 и 2016 –</w:t>
      </w:r>
      <w:r w:rsidRPr="00D814D0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лауреатом Московского Гастрономического Фестиваля. В 2017 году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Стаматис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готовил торжественный ужин на 20-м благотворительном Зимнем Балу в гостинице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  <w:lang w:val="en-US"/>
        </w:rPr>
        <w:t>Ritz</w:t>
      </w:r>
      <w:r w:rsidRPr="001916A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  <w:lang w:val="en-US"/>
        </w:rPr>
        <w:t>Carlton</w:t>
      </w:r>
      <w:r w:rsidRPr="001916A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в Москве, а год спустя 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в рамках 1-й Международной греческой гастрономической конференции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Quality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and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taste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Premium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>Award</w:t>
      </w:r>
      <w:proofErr w:type="spellEnd"/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получил золотую награду и стал шефом года. С 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>2015</w:t>
      </w:r>
      <w:r w:rsidRPr="00D814D0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года является членом «Академии шеф-повара Греции» и «Греческой академии гастрономии».</w:t>
      </w:r>
    </w:p>
    <w:p w:rsidR="004449AF" w:rsidRDefault="004449AF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647D28" w:rsidRDefault="00647D28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4449AF" w:rsidRDefault="004449AF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3B116B" w:rsidRPr="00AB6C30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9 июня (суббота)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lastRenderedPageBreak/>
        <w:t>8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– 20.00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Работа тематической площадки «Спорт»</w:t>
      </w:r>
    </w:p>
    <w:p w:rsidR="003B116B" w:rsidRPr="00862123" w:rsidRDefault="003B116B" w:rsidP="004449AF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3B116B" w:rsidRDefault="003B116B" w:rsidP="004449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«Олимпийский марафон»</w:t>
      </w:r>
    </w:p>
    <w:p w:rsidR="003B116B" w:rsidRDefault="003B116B" w:rsidP="004449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Античное ГТО</w:t>
      </w:r>
    </w:p>
    <w:p w:rsidR="003B116B" w:rsidRDefault="003B116B" w:rsidP="004449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спортивный фестиваль «Малые Олимпийские игры»</w:t>
      </w:r>
    </w:p>
    <w:p w:rsidR="003B116B" w:rsidRPr="00AB6C30" w:rsidRDefault="003B116B" w:rsidP="004449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соревнования по стрельбе из лука «Стрелы Артемиды»</w:t>
      </w:r>
    </w:p>
    <w:p w:rsidR="003B116B" w:rsidRDefault="003B116B" w:rsidP="004449A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соревнования по греко-римской борьбе.</w:t>
      </w:r>
    </w:p>
    <w:p w:rsidR="003B116B" w:rsidRPr="00780900" w:rsidRDefault="003B116B" w:rsidP="004449AF">
      <w:pPr>
        <w:spacing w:after="0" w:line="240" w:lineRule="auto"/>
        <w:ind w:left="360"/>
        <w:jc w:val="both"/>
        <w:rPr>
          <w:rFonts w:ascii="PT Sans" w:hAnsi="PT Sans" w:cs="Times New Roman"/>
          <w:iCs/>
          <w:sz w:val="24"/>
          <w:szCs w:val="24"/>
        </w:rPr>
      </w:pP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780900">
        <w:rPr>
          <w:rFonts w:ascii="PT Sans" w:hAnsi="PT Sans" w:cs="Times New Roman"/>
          <w:i/>
          <w:iCs/>
          <w:sz w:val="28"/>
          <w:szCs w:val="28"/>
        </w:rPr>
        <w:t>10.00</w:t>
      </w: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80900">
        <w:rPr>
          <w:rFonts w:ascii="PT Sans" w:hAnsi="PT Sans" w:cs="Times New Roman"/>
          <w:b/>
          <w:iCs/>
          <w:sz w:val="28"/>
          <w:szCs w:val="28"/>
        </w:rPr>
        <w:t>Обзорная экскурсия по Новороссийску</w:t>
      </w:r>
      <w:r w:rsidR="00F15371">
        <w:rPr>
          <w:rFonts w:ascii="PT Sans" w:hAnsi="PT Sans" w:cs="Times New Roman"/>
          <w:b/>
          <w:iCs/>
          <w:sz w:val="28"/>
          <w:szCs w:val="28"/>
        </w:rPr>
        <w:t xml:space="preserve"> </w:t>
      </w:r>
      <w:r w:rsidR="00F15371">
        <w:rPr>
          <w:rFonts w:ascii="PT Sans" w:hAnsi="PT Sans" w:cs="Times New Roman"/>
          <w:b/>
          <w:iCs/>
          <w:sz w:val="28"/>
          <w:szCs w:val="28"/>
        </w:rPr>
        <w:br/>
        <w:t>от «Русского географического общества»</w:t>
      </w: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780900">
        <w:rPr>
          <w:rFonts w:ascii="PT Sans" w:hAnsi="PT Sans" w:cs="Times New Roman"/>
          <w:i/>
          <w:iCs/>
          <w:sz w:val="28"/>
          <w:szCs w:val="28"/>
        </w:rPr>
        <w:t>Сбор экскурсионной группы с 9.30 у стелы «Морская слава России»</w:t>
      </w: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32C08" w:rsidRDefault="00A32C08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11.00</w:t>
      </w:r>
    </w:p>
    <w:p w:rsidR="00A32C08" w:rsidRDefault="00A32C08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32C08">
        <w:rPr>
          <w:rFonts w:ascii="PT Sans" w:hAnsi="PT Sans" w:cs="Times New Roman"/>
          <w:b/>
          <w:iCs/>
          <w:sz w:val="28"/>
          <w:szCs w:val="28"/>
        </w:rPr>
        <w:t xml:space="preserve">Кинопоказ </w:t>
      </w:r>
      <w:r>
        <w:rPr>
          <w:rFonts w:ascii="PT Sans" w:hAnsi="PT Sans" w:cs="Times New Roman"/>
          <w:b/>
          <w:iCs/>
          <w:sz w:val="28"/>
          <w:szCs w:val="28"/>
        </w:rPr>
        <w:t xml:space="preserve">от Русского географического общества: </w:t>
      </w:r>
      <w:r>
        <w:rPr>
          <w:rFonts w:ascii="PT Sans" w:hAnsi="PT Sans" w:cs="Times New Roman"/>
          <w:b/>
          <w:iCs/>
          <w:sz w:val="28"/>
          <w:szCs w:val="28"/>
        </w:rPr>
        <w:br/>
      </w:r>
      <w:r w:rsidRPr="00A32C08">
        <w:rPr>
          <w:rFonts w:ascii="PT Sans" w:hAnsi="PT Sans" w:cs="Times New Roman"/>
          <w:b/>
          <w:iCs/>
          <w:sz w:val="28"/>
          <w:szCs w:val="28"/>
        </w:rPr>
        <w:t xml:space="preserve">фильм «Полуостров сокровищ» и лекция по античной истории Новороссийска </w:t>
      </w:r>
    </w:p>
    <w:p w:rsidR="00A32C08" w:rsidRDefault="00A32C08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32C08">
        <w:rPr>
          <w:rFonts w:ascii="PT Sans" w:hAnsi="PT Sans" w:cs="Times New Roman"/>
          <w:i/>
          <w:iCs/>
          <w:sz w:val="28"/>
          <w:szCs w:val="28"/>
        </w:rPr>
        <w:t>ГБУК КК «Новороссийский исторический музей-заповедник</w:t>
      </w:r>
      <w:r>
        <w:rPr>
          <w:rFonts w:ascii="PT Sans" w:hAnsi="PT Sans" w:cs="Times New Roman"/>
          <w:i/>
          <w:iCs/>
          <w:sz w:val="28"/>
          <w:szCs w:val="28"/>
        </w:rPr>
        <w:t>» (</w:t>
      </w:r>
      <w:r w:rsidRPr="00A32C08">
        <w:rPr>
          <w:rFonts w:ascii="PT Sans" w:hAnsi="PT Sans" w:cs="Times New Roman"/>
          <w:i/>
          <w:iCs/>
          <w:sz w:val="28"/>
          <w:szCs w:val="28"/>
        </w:rPr>
        <w:t>Советов, 58</w:t>
      </w:r>
      <w:r>
        <w:rPr>
          <w:rFonts w:ascii="PT Sans" w:hAnsi="PT Sans" w:cs="Times New Roman"/>
          <w:i/>
          <w:iCs/>
          <w:sz w:val="28"/>
          <w:szCs w:val="28"/>
        </w:rPr>
        <w:t>)</w:t>
      </w:r>
    </w:p>
    <w:p w:rsidR="00A32C08" w:rsidRDefault="00A32C08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10.00 – 20.00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Работа тематической площадки «Искусство и ремесла»</w:t>
      </w:r>
    </w:p>
    <w:p w:rsidR="003B116B" w:rsidRPr="00862123" w:rsidRDefault="003B116B" w:rsidP="004449AF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3B116B" w:rsidRPr="00AB6C30" w:rsidRDefault="003B116B" w:rsidP="004449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B6C30">
        <w:rPr>
          <w:rFonts w:ascii="PT Sans" w:hAnsi="PT Sans" w:cs="Times New Roman"/>
          <w:iCs/>
          <w:sz w:val="24"/>
          <w:szCs w:val="24"/>
        </w:rPr>
        <w:t>мастер-классы</w:t>
      </w:r>
    </w:p>
    <w:p w:rsidR="003B116B" w:rsidRPr="00AB6C30" w:rsidRDefault="003B116B" w:rsidP="004449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B6C30">
        <w:rPr>
          <w:rFonts w:ascii="PT Sans" w:hAnsi="PT Sans" w:cs="Times New Roman"/>
          <w:iCs/>
          <w:sz w:val="24"/>
          <w:szCs w:val="24"/>
        </w:rPr>
        <w:t>выставка-ярмарка греческих и русских народных промыслов</w:t>
      </w:r>
    </w:p>
    <w:p w:rsidR="003B116B" w:rsidRPr="00AB6C30" w:rsidRDefault="003B116B" w:rsidP="004449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B6C30">
        <w:rPr>
          <w:rFonts w:ascii="PT Sans" w:hAnsi="PT Sans" w:cs="Times New Roman"/>
          <w:iCs/>
          <w:sz w:val="24"/>
          <w:szCs w:val="24"/>
        </w:rPr>
        <w:t>гончарные промыслы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780900">
        <w:rPr>
          <w:rFonts w:ascii="PT Sans" w:hAnsi="PT Sans" w:cs="Times New Roman"/>
          <w:i/>
          <w:iCs/>
          <w:sz w:val="28"/>
          <w:szCs w:val="28"/>
        </w:rPr>
        <w:t xml:space="preserve">10.00 – 20.00 </w:t>
      </w: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80900">
        <w:rPr>
          <w:rFonts w:ascii="PT Sans" w:hAnsi="PT Sans" w:cs="Times New Roman"/>
          <w:b/>
          <w:iCs/>
          <w:sz w:val="28"/>
          <w:szCs w:val="28"/>
        </w:rPr>
        <w:t>Живые статуи «Герои и боги Олимпа»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780900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780900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AD3565" w:rsidRPr="00780900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780900">
        <w:rPr>
          <w:rFonts w:ascii="PT Sans" w:hAnsi="PT Sans" w:cs="Times New Roman"/>
          <w:i/>
          <w:iCs/>
          <w:sz w:val="28"/>
          <w:szCs w:val="28"/>
        </w:rPr>
        <w:t>1</w:t>
      </w:r>
      <w:r w:rsidR="005F4CED">
        <w:rPr>
          <w:rFonts w:ascii="PT Sans" w:hAnsi="PT Sans" w:cs="Times New Roman"/>
          <w:i/>
          <w:iCs/>
          <w:sz w:val="28"/>
          <w:szCs w:val="28"/>
        </w:rPr>
        <w:t>2</w:t>
      </w:r>
      <w:r w:rsidRPr="00780900">
        <w:rPr>
          <w:rFonts w:ascii="PT Sans" w:hAnsi="PT Sans" w:cs="Times New Roman"/>
          <w:i/>
          <w:iCs/>
          <w:sz w:val="28"/>
          <w:szCs w:val="28"/>
        </w:rPr>
        <w:t xml:space="preserve">.00 – </w:t>
      </w:r>
      <w:r w:rsidR="005F4CED">
        <w:rPr>
          <w:rFonts w:ascii="PT Sans" w:hAnsi="PT Sans" w:cs="Times New Roman"/>
          <w:i/>
          <w:iCs/>
          <w:sz w:val="28"/>
          <w:szCs w:val="28"/>
        </w:rPr>
        <w:t>17</w:t>
      </w:r>
      <w:r w:rsidRPr="00780900">
        <w:rPr>
          <w:rFonts w:ascii="PT Sans" w:hAnsi="PT Sans" w:cs="Times New Roman"/>
          <w:i/>
          <w:iCs/>
          <w:sz w:val="28"/>
          <w:szCs w:val="28"/>
        </w:rPr>
        <w:t xml:space="preserve">.00 </w:t>
      </w:r>
    </w:p>
    <w:p w:rsidR="00AD3565" w:rsidRDefault="00AD3565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D3565">
        <w:rPr>
          <w:rFonts w:ascii="PT Sans" w:hAnsi="PT Sans" w:cs="Times New Roman"/>
          <w:b/>
          <w:iCs/>
          <w:sz w:val="28"/>
          <w:szCs w:val="28"/>
        </w:rPr>
        <w:t xml:space="preserve">Музейный праздник, посвященный дню археолога </w:t>
      </w:r>
    </w:p>
    <w:p w:rsidR="00AD3565" w:rsidRPr="00AD3565" w:rsidRDefault="00AD3565" w:rsidP="004449AF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D3565">
        <w:rPr>
          <w:rFonts w:ascii="PT Sans" w:hAnsi="PT Sans" w:cs="Times New Roman"/>
          <w:b/>
          <w:iCs/>
          <w:sz w:val="28"/>
          <w:szCs w:val="28"/>
        </w:rPr>
        <w:t>«VIVA археология!»</w:t>
      </w:r>
    </w:p>
    <w:p w:rsidR="00AD3565" w:rsidRDefault="00AD3565" w:rsidP="00AD3565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780900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780900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AD3565" w:rsidRPr="00AD3565" w:rsidRDefault="00AD3565" w:rsidP="00AD3565">
      <w:p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lastRenderedPageBreak/>
        <w:t xml:space="preserve">Участники программы сами на время 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станут </w:t>
      </w: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археологами и выполняют несложные задания, 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>по</w:t>
      </w: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знакомятся с уникальными находками, обнаруженными на территории Новороссийска, 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примут </w:t>
      </w: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>участвуют в викторинах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>.</w:t>
      </w:r>
    </w:p>
    <w:p w:rsidR="00AD3565" w:rsidRPr="00AD3565" w:rsidRDefault="00AD3565" w:rsidP="00AD3565">
      <w:p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>
        <w:rPr>
          <w:rFonts w:ascii="Helvetica" w:eastAsia="Helvetica" w:hAnsi="Helvetica" w:cs="Helvetica"/>
          <w:color w:val="000000" w:themeColor="text1"/>
          <w:sz w:val="24"/>
          <w:szCs w:val="24"/>
        </w:rPr>
        <w:t>В программе</w:t>
      </w: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мероприятия:</w:t>
      </w:r>
    </w:p>
    <w:p w:rsidR="00AD3565" w:rsidRPr="00AD3565" w:rsidRDefault="00AD3565" w:rsidP="00AD3565">
      <w:pPr>
        <w:pStyle w:val="a4"/>
        <w:numPr>
          <w:ilvl w:val="0"/>
          <w:numId w:val="25"/>
        </w:num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урок археологии </w:t>
      </w:r>
    </w:p>
    <w:p w:rsidR="00AD3565" w:rsidRPr="00AD3565" w:rsidRDefault="00AD3565" w:rsidP="00AD3565">
      <w:pPr>
        <w:pStyle w:val="a4"/>
        <w:numPr>
          <w:ilvl w:val="0"/>
          <w:numId w:val="25"/>
        </w:num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>мастер-класс по лепке древних сосудов</w:t>
      </w:r>
    </w:p>
    <w:p w:rsidR="00AD3565" w:rsidRPr="00AD3565" w:rsidRDefault="00AD3565" w:rsidP="00AD3565">
      <w:pPr>
        <w:pStyle w:val="a4"/>
        <w:numPr>
          <w:ilvl w:val="0"/>
          <w:numId w:val="25"/>
        </w:num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>мастер-класс по нанесению рисунка на камень</w:t>
      </w:r>
    </w:p>
    <w:p w:rsidR="00AD3565" w:rsidRPr="00AD3565" w:rsidRDefault="00AD3565" w:rsidP="00AD3565">
      <w:pPr>
        <w:pStyle w:val="a4"/>
        <w:numPr>
          <w:ilvl w:val="0"/>
          <w:numId w:val="25"/>
        </w:numPr>
        <w:spacing w:after="0" w:line="240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AD3565">
        <w:rPr>
          <w:rFonts w:ascii="Helvetica" w:eastAsia="Helvetica" w:hAnsi="Helvetica" w:cs="Helvetica"/>
          <w:color w:val="000000" w:themeColor="text1"/>
          <w:sz w:val="24"/>
          <w:szCs w:val="24"/>
        </w:rPr>
        <w:t>работа фотозон</w:t>
      </w:r>
    </w:p>
    <w:p w:rsidR="00AD3565" w:rsidRDefault="00AD3565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1304B4" w:rsidRDefault="003B116B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1304B4">
        <w:rPr>
          <w:rFonts w:ascii="PT Sans" w:hAnsi="PT Sans" w:cs="Times New Roman"/>
          <w:i/>
          <w:iCs/>
          <w:sz w:val="28"/>
          <w:szCs w:val="28"/>
        </w:rPr>
        <w:t xml:space="preserve">10.00 – 20.00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Инсталляция на тему «Античное наследие. Россия – Греция»</w:t>
      </w:r>
    </w:p>
    <w:p w:rsidR="003B116B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A32C08" w:rsidRDefault="00A32C08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780900" w:rsidRDefault="003B116B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780900">
        <w:rPr>
          <w:rFonts w:ascii="PT Sans" w:hAnsi="PT Sans" w:cs="Times New Roman"/>
          <w:i/>
          <w:iCs/>
          <w:sz w:val="28"/>
          <w:szCs w:val="28"/>
        </w:rPr>
        <w:t>12.00 – 16.00</w:t>
      </w:r>
    </w:p>
    <w:p w:rsidR="003B116B" w:rsidRPr="00780900" w:rsidRDefault="007F60A8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Фестиваль воздушных змеев «Летающая мечта»</w:t>
      </w:r>
    </w:p>
    <w:p w:rsidR="003B116B" w:rsidRPr="00780900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proofErr w:type="spellStart"/>
      <w:r w:rsidRPr="00780900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780900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61028B" w:rsidRDefault="0061028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</w:t>
      </w:r>
      <w:r>
        <w:rPr>
          <w:rFonts w:ascii="PT Sans" w:hAnsi="PT Sans" w:cs="Times New Roman"/>
          <w:i/>
          <w:iCs/>
          <w:sz w:val="28"/>
          <w:szCs w:val="28"/>
        </w:rPr>
        <w:t>9</w:t>
      </w:r>
      <w:r w:rsidRPr="00862123">
        <w:rPr>
          <w:rFonts w:ascii="PT Sans" w:hAnsi="PT Sans" w:cs="Times New Roman"/>
          <w:i/>
          <w:iCs/>
          <w:sz w:val="28"/>
          <w:szCs w:val="28"/>
        </w:rPr>
        <w:t>.00 – 2</w:t>
      </w:r>
      <w:r>
        <w:rPr>
          <w:rFonts w:ascii="PT Sans" w:hAnsi="PT Sans" w:cs="Times New Roman"/>
          <w:i/>
          <w:iCs/>
          <w:sz w:val="28"/>
          <w:szCs w:val="28"/>
        </w:rPr>
        <w:t>2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.00 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Праздничный концерт</w:t>
      </w:r>
    </w:p>
    <w:p w:rsidR="003B116B" w:rsidRPr="00862123" w:rsidRDefault="003B116B" w:rsidP="004449AF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3B116B" w:rsidRPr="00780900" w:rsidRDefault="007F60A8" w:rsidP="004449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4"/>
          <w:szCs w:val="24"/>
        </w:rPr>
        <w:t>п</w:t>
      </w:r>
      <w:r w:rsidR="003B116B" w:rsidRPr="00780900">
        <w:rPr>
          <w:rFonts w:ascii="PT Sans" w:hAnsi="PT Sans" w:cs="Times New Roman"/>
          <w:i/>
          <w:iCs/>
          <w:sz w:val="24"/>
          <w:szCs w:val="24"/>
        </w:rPr>
        <w:t xml:space="preserve">раздничный концерт «Вместе  сквозь века» </w:t>
      </w:r>
    </w:p>
    <w:p w:rsidR="003B116B" w:rsidRPr="007F60A8" w:rsidRDefault="007F60A8" w:rsidP="004449A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/>
          <w:iCs/>
          <w:sz w:val="24"/>
          <w:szCs w:val="24"/>
        </w:rPr>
      </w:pPr>
      <w:r>
        <w:rPr>
          <w:rFonts w:ascii="PT Sans" w:hAnsi="PT Sans" w:cs="Times New Roman"/>
          <w:i/>
          <w:iCs/>
          <w:sz w:val="24"/>
          <w:szCs w:val="24"/>
        </w:rPr>
        <w:t>к</w:t>
      </w:r>
      <w:r w:rsidR="003B116B" w:rsidRPr="007F60A8">
        <w:rPr>
          <w:rFonts w:ascii="PT Sans" w:hAnsi="PT Sans" w:cs="Times New Roman"/>
          <w:i/>
          <w:iCs/>
          <w:sz w:val="24"/>
          <w:szCs w:val="24"/>
        </w:rPr>
        <w:t>онцертная пр</w:t>
      </w:r>
      <w:r w:rsidR="000122DA">
        <w:rPr>
          <w:rFonts w:ascii="PT Sans" w:hAnsi="PT Sans" w:cs="Times New Roman"/>
          <w:i/>
          <w:iCs/>
          <w:sz w:val="24"/>
          <w:szCs w:val="24"/>
        </w:rPr>
        <w:t>ограмма творческих коллективов К</w:t>
      </w:r>
      <w:r w:rsidR="003B116B" w:rsidRPr="007F60A8">
        <w:rPr>
          <w:rFonts w:ascii="PT Sans" w:hAnsi="PT Sans" w:cs="Times New Roman"/>
          <w:i/>
          <w:iCs/>
          <w:sz w:val="24"/>
          <w:szCs w:val="24"/>
        </w:rPr>
        <w:t>раснодарского края</w:t>
      </w:r>
    </w:p>
    <w:p w:rsidR="0061028B" w:rsidRDefault="0061028B" w:rsidP="004449AF">
      <w:pPr>
        <w:spacing w:after="0" w:line="240" w:lineRule="auto"/>
        <w:jc w:val="both"/>
        <w:rPr>
          <w:rFonts w:ascii="PT Sans" w:hAnsi="PT Sans" w:cs="Times New Roman"/>
          <w:i/>
          <w:sz w:val="28"/>
          <w:szCs w:val="28"/>
        </w:rPr>
      </w:pPr>
    </w:p>
    <w:p w:rsidR="003B116B" w:rsidRPr="00780900" w:rsidRDefault="003B116B" w:rsidP="004449AF">
      <w:pPr>
        <w:spacing w:after="0" w:line="240" w:lineRule="auto"/>
        <w:jc w:val="both"/>
        <w:rPr>
          <w:rFonts w:ascii="PT Sans" w:hAnsi="PT Sans" w:cs="Times New Roman"/>
          <w:i/>
          <w:sz w:val="28"/>
          <w:szCs w:val="28"/>
        </w:rPr>
      </w:pPr>
      <w:r w:rsidRPr="00780900">
        <w:rPr>
          <w:rFonts w:ascii="PT Sans" w:hAnsi="PT Sans" w:cs="Times New Roman"/>
          <w:i/>
          <w:sz w:val="28"/>
          <w:szCs w:val="28"/>
        </w:rPr>
        <w:t>20.30-22.00</w:t>
      </w:r>
    </w:p>
    <w:p w:rsidR="003B116B" w:rsidRPr="00AB6C30" w:rsidRDefault="003B116B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AB6C30">
        <w:rPr>
          <w:rFonts w:ascii="PT Sans" w:hAnsi="PT Sans" w:cs="Times New Roman"/>
          <w:b/>
          <w:sz w:val="28"/>
          <w:szCs w:val="28"/>
        </w:rPr>
        <w:t>Античная вечеринка</w:t>
      </w: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3B116B" w:rsidRPr="00AB6C30" w:rsidRDefault="003B116B" w:rsidP="004449AF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proofErr w:type="spellStart"/>
      <w:r w:rsidRPr="00AB6C30">
        <w:rPr>
          <w:rFonts w:ascii="PT Sans" w:hAnsi="PT Sans" w:cs="Times New Roman"/>
          <w:sz w:val="24"/>
          <w:szCs w:val="24"/>
        </w:rPr>
        <w:t>Хедлайнер</w:t>
      </w:r>
      <w:r>
        <w:rPr>
          <w:rFonts w:ascii="PT Sans" w:hAnsi="PT Sans" w:cs="Times New Roman"/>
          <w:sz w:val="24"/>
          <w:szCs w:val="24"/>
        </w:rPr>
        <w:t>ы</w:t>
      </w:r>
      <w:proofErr w:type="spellEnd"/>
      <w:r w:rsidRPr="00AB6C30">
        <w:rPr>
          <w:rFonts w:ascii="PT Sans" w:hAnsi="PT Sans" w:cs="Times New Roman"/>
          <w:sz w:val="24"/>
          <w:szCs w:val="24"/>
        </w:rPr>
        <w:t xml:space="preserve"> концертной программы – </w:t>
      </w:r>
      <w:proofErr w:type="spellStart"/>
      <w:r w:rsidRPr="00AB6C30">
        <w:rPr>
          <w:rFonts w:ascii="PT Sans" w:hAnsi="PT Sans" w:cs="Times New Roman"/>
          <w:sz w:val="24"/>
          <w:szCs w:val="24"/>
        </w:rPr>
        <w:t>Александрос</w:t>
      </w:r>
      <w:proofErr w:type="spellEnd"/>
      <w:r w:rsidRPr="00AB6C30">
        <w:rPr>
          <w:rFonts w:ascii="PT Sans" w:hAnsi="PT Sans" w:cs="Times New Roman"/>
          <w:sz w:val="24"/>
          <w:szCs w:val="24"/>
        </w:rPr>
        <w:t xml:space="preserve"> </w:t>
      </w:r>
      <w:proofErr w:type="spellStart"/>
      <w:r w:rsidRPr="00AB6C30">
        <w:rPr>
          <w:rFonts w:ascii="PT Sans" w:hAnsi="PT Sans" w:cs="Times New Roman"/>
          <w:sz w:val="24"/>
          <w:szCs w:val="24"/>
        </w:rPr>
        <w:t>Тсопозидис</w:t>
      </w:r>
      <w:proofErr w:type="spellEnd"/>
      <w:r>
        <w:rPr>
          <w:rFonts w:ascii="PT Sans" w:hAnsi="PT Sans" w:cs="Times New Roman"/>
          <w:sz w:val="24"/>
          <w:szCs w:val="24"/>
        </w:rPr>
        <w:t xml:space="preserve"> и </w:t>
      </w:r>
      <w:r w:rsidRPr="000122DA">
        <w:rPr>
          <w:rFonts w:ascii="PT Sans" w:hAnsi="PT Sans" w:cs="Times New Roman"/>
          <w:sz w:val="24"/>
          <w:szCs w:val="24"/>
        </w:rPr>
        <w:t xml:space="preserve">группа </w:t>
      </w:r>
      <w:proofErr w:type="spellStart"/>
      <w:r w:rsidRPr="000122DA">
        <w:rPr>
          <w:rFonts w:ascii="PT Sans" w:hAnsi="PT Sans" w:cs="Times New Roman"/>
          <w:sz w:val="24"/>
          <w:szCs w:val="24"/>
        </w:rPr>
        <w:t>Burito</w:t>
      </w:r>
      <w:proofErr w:type="spellEnd"/>
      <w:r w:rsidRPr="00AB6C30">
        <w:rPr>
          <w:rFonts w:ascii="PT Sans" w:hAnsi="PT Sans" w:cs="Times New Roman"/>
          <w:sz w:val="24"/>
          <w:szCs w:val="24"/>
        </w:rPr>
        <w:t xml:space="preserve">. </w:t>
      </w:r>
    </w:p>
    <w:p w:rsidR="003B116B" w:rsidRPr="000122DA" w:rsidRDefault="003B116B" w:rsidP="004449AF">
      <w:pPr>
        <w:spacing w:after="0" w:line="240" w:lineRule="auto"/>
        <w:jc w:val="both"/>
        <w:rPr>
          <w:rFonts w:ascii="PT Sans" w:hAnsi="PT Sans" w:cs="Times New Roman"/>
          <w:sz w:val="24"/>
          <w:szCs w:val="24"/>
        </w:rPr>
      </w:pPr>
      <w:proofErr w:type="spellStart"/>
      <w:r w:rsidRPr="00AB6C30">
        <w:rPr>
          <w:rFonts w:ascii="PT Sans" w:hAnsi="PT Sans" w:cs="Times New Roman"/>
          <w:sz w:val="24"/>
          <w:szCs w:val="24"/>
        </w:rPr>
        <w:t>Дресс</w:t>
      </w:r>
      <w:proofErr w:type="spellEnd"/>
      <w:r w:rsidRPr="00AB6C30">
        <w:rPr>
          <w:rFonts w:ascii="PT Sans" w:hAnsi="PT Sans" w:cs="Times New Roman"/>
          <w:sz w:val="24"/>
          <w:szCs w:val="24"/>
        </w:rPr>
        <w:t>-код: греческие туники, хитоны, сандалии.</w:t>
      </w: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sz w:val="28"/>
          <w:szCs w:val="28"/>
        </w:rPr>
      </w:pP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i/>
          <w:sz w:val="28"/>
          <w:szCs w:val="28"/>
        </w:rPr>
      </w:pPr>
      <w:r w:rsidRPr="00862123">
        <w:rPr>
          <w:rFonts w:ascii="PT Sans" w:hAnsi="PT Sans" w:cs="Times New Roman"/>
          <w:i/>
          <w:sz w:val="28"/>
          <w:szCs w:val="28"/>
        </w:rPr>
        <w:t>22.00</w:t>
      </w:r>
    </w:p>
    <w:p w:rsidR="003B116B" w:rsidRPr="002B3A90" w:rsidRDefault="003B116B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2B3A90">
        <w:rPr>
          <w:rFonts w:ascii="PT Sans" w:hAnsi="PT Sans" w:cs="Times New Roman"/>
          <w:b/>
          <w:sz w:val="28"/>
          <w:szCs w:val="28"/>
        </w:rPr>
        <w:t>Праздничный фейерверк</w:t>
      </w: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sz w:val="28"/>
          <w:szCs w:val="28"/>
        </w:rPr>
      </w:pP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Форумная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площадь</w:t>
      </w:r>
    </w:p>
    <w:p w:rsidR="003B116B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AD3565" w:rsidRDefault="00AD3565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AD3565" w:rsidRDefault="00AD3565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AD3565" w:rsidRDefault="00AD3565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</w:p>
    <w:p w:rsidR="003B116B" w:rsidRPr="00AB6C30" w:rsidRDefault="003B116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10 июня (воскресенье)</w:t>
      </w:r>
    </w:p>
    <w:p w:rsidR="003B116B" w:rsidRPr="00862123" w:rsidRDefault="003B116B" w:rsidP="004449AF">
      <w:pPr>
        <w:spacing w:after="0" w:line="240" w:lineRule="auto"/>
        <w:rPr>
          <w:rFonts w:ascii="PT Sans" w:hAnsi="PT Sans" w:cs="Times New Roman"/>
          <w:b/>
          <w:iCs/>
          <w:sz w:val="32"/>
          <w:szCs w:val="32"/>
        </w:rPr>
      </w:pPr>
    </w:p>
    <w:p w:rsidR="00D53632" w:rsidRPr="00A82BA8" w:rsidRDefault="00D53632" w:rsidP="00D53632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10.00</w:t>
      </w:r>
    </w:p>
    <w:p w:rsidR="00D53632" w:rsidRPr="00A82BA8" w:rsidRDefault="00D53632" w:rsidP="00AD3565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>Открытие туристского маршрута Русского географического общества «Античная тропа»</w:t>
      </w:r>
    </w:p>
    <w:p w:rsidR="00D53632" w:rsidRPr="00A82BA8" w:rsidRDefault="00D53632" w:rsidP="00D53632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Default="00D53632" w:rsidP="00D53632">
      <w:pPr>
        <w:spacing w:after="0" w:line="240" w:lineRule="auto"/>
        <w:jc w:val="both"/>
        <w:rPr>
          <w:rFonts w:ascii="PT Sans" w:hAnsi="PT Sans" w:cs="Times New Roman"/>
          <w:iCs/>
          <w:sz w:val="28"/>
          <w:szCs w:val="28"/>
        </w:rPr>
      </w:pPr>
    </w:p>
    <w:p w:rsidR="00A64625" w:rsidRPr="00A64625" w:rsidRDefault="00A64625" w:rsidP="00D53632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64625">
        <w:rPr>
          <w:rFonts w:ascii="PT Sans" w:hAnsi="PT Sans" w:cs="Times New Roman"/>
          <w:i/>
          <w:iCs/>
          <w:sz w:val="28"/>
          <w:szCs w:val="28"/>
        </w:rPr>
        <w:lastRenderedPageBreak/>
        <w:t>10.00-18.00</w:t>
      </w:r>
    </w:p>
    <w:p w:rsidR="00A64625" w:rsidRDefault="00A64625" w:rsidP="00D53632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64625">
        <w:rPr>
          <w:rFonts w:ascii="PT Sans" w:hAnsi="PT Sans" w:cs="Times New Roman"/>
          <w:b/>
          <w:iCs/>
          <w:sz w:val="28"/>
          <w:szCs w:val="28"/>
        </w:rPr>
        <w:t>Работа фотовыставки «Самая красивая страна»</w:t>
      </w:r>
    </w:p>
    <w:p w:rsidR="00A64625" w:rsidRPr="00A64625" w:rsidRDefault="00A64625" w:rsidP="00D53632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64625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A64625" w:rsidRPr="00A64625" w:rsidRDefault="00A64625" w:rsidP="00D53632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</w:t>
      </w:r>
      <w:r w:rsidR="002F67F6">
        <w:rPr>
          <w:rFonts w:ascii="PT Sans" w:hAnsi="PT Sans" w:cs="Times New Roman"/>
          <w:i/>
          <w:iCs/>
          <w:sz w:val="28"/>
          <w:szCs w:val="28"/>
        </w:rPr>
        <w:t>1</w:t>
      </w:r>
      <w:r w:rsidRPr="00A82BA8">
        <w:rPr>
          <w:rFonts w:ascii="PT Sans" w:hAnsi="PT Sans" w:cs="Times New Roman"/>
          <w:i/>
          <w:iCs/>
          <w:sz w:val="28"/>
          <w:szCs w:val="28"/>
        </w:rPr>
        <w:t xml:space="preserve">.00 – 20.00 </w:t>
      </w:r>
    </w:p>
    <w:p w:rsidR="00D53632" w:rsidRPr="00A82BA8" w:rsidRDefault="00D53632" w:rsidP="00D53632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 xml:space="preserve">Гастрономический фестиваль и фестиваль вина </w:t>
      </w:r>
    </w:p>
    <w:p w:rsidR="00D53632" w:rsidRPr="00A82BA8" w:rsidRDefault="00D53632" w:rsidP="00D53632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>мастер-классы и дегустации от шеф-поваров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>гастрономические конкурсы по приготовлению блюд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>кулинарные шоу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>презентация ресторанов Краснодарского края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>презентация винодельческих хозяйств Краснодарского края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 xml:space="preserve">винный </w:t>
      </w:r>
      <w:proofErr w:type="spellStart"/>
      <w:r w:rsidRPr="00A82BA8">
        <w:rPr>
          <w:rFonts w:ascii="PT Sans" w:hAnsi="PT Sans" w:cs="Times New Roman"/>
          <w:iCs/>
          <w:sz w:val="24"/>
          <w:szCs w:val="24"/>
        </w:rPr>
        <w:t>баттл</w:t>
      </w:r>
      <w:proofErr w:type="spellEnd"/>
      <w:r w:rsidRPr="00A82BA8">
        <w:rPr>
          <w:rFonts w:ascii="PT Sans" w:hAnsi="PT Sans" w:cs="Times New Roman"/>
          <w:iCs/>
          <w:sz w:val="24"/>
          <w:szCs w:val="24"/>
        </w:rPr>
        <w:t xml:space="preserve"> Россия – Греция</w:t>
      </w:r>
    </w:p>
    <w:p w:rsidR="00D53632" w:rsidRPr="00A82BA8" w:rsidRDefault="00D53632" w:rsidP="00D5363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>«слепые дегустации» вина</w:t>
      </w:r>
    </w:p>
    <w:p w:rsidR="00C7331E" w:rsidRDefault="00C7331E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</w:t>
      </w:r>
      <w:r w:rsidR="002F67F6">
        <w:rPr>
          <w:rFonts w:ascii="PT Sans" w:hAnsi="PT Sans" w:cs="Times New Roman"/>
          <w:i/>
          <w:iCs/>
          <w:sz w:val="28"/>
          <w:szCs w:val="28"/>
        </w:rPr>
        <w:t>1</w:t>
      </w:r>
      <w:r w:rsidRPr="00A82BA8">
        <w:rPr>
          <w:rFonts w:ascii="PT Sans" w:hAnsi="PT Sans" w:cs="Times New Roman"/>
          <w:i/>
          <w:iCs/>
          <w:sz w:val="28"/>
          <w:szCs w:val="28"/>
        </w:rPr>
        <w:t>.00-1</w:t>
      </w:r>
      <w:r w:rsidR="002F67F6">
        <w:rPr>
          <w:rFonts w:ascii="PT Sans" w:hAnsi="PT Sans" w:cs="Times New Roman"/>
          <w:i/>
          <w:iCs/>
          <w:sz w:val="28"/>
          <w:szCs w:val="28"/>
        </w:rPr>
        <w:t>5</w:t>
      </w:r>
      <w:r w:rsidRPr="00A82BA8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D53632" w:rsidRPr="00A82BA8" w:rsidRDefault="00D53632" w:rsidP="00D53632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 xml:space="preserve">Парусная регата на озере </w:t>
      </w:r>
      <w:proofErr w:type="spellStart"/>
      <w:r w:rsidRPr="00A82BA8">
        <w:rPr>
          <w:rFonts w:ascii="PT Sans" w:hAnsi="PT Sans" w:cs="Times New Roman"/>
          <w:b/>
          <w:iCs/>
          <w:sz w:val="28"/>
          <w:szCs w:val="28"/>
        </w:rPr>
        <w:t>Абрау</w:t>
      </w:r>
      <w:proofErr w:type="spellEnd"/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10.45-19.45 (каждые 2 часа)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 xml:space="preserve">Интерактивная экскурсия «Голос </w:t>
      </w:r>
      <w:proofErr w:type="spellStart"/>
      <w:r w:rsidRPr="00A82BA8">
        <w:rPr>
          <w:rFonts w:ascii="PT Sans" w:hAnsi="PT Sans" w:cs="Times New Roman"/>
          <w:b/>
          <w:iCs/>
          <w:sz w:val="28"/>
          <w:szCs w:val="28"/>
        </w:rPr>
        <w:t>Абрау</w:t>
      </w:r>
      <w:proofErr w:type="spellEnd"/>
      <w:r w:rsidRPr="00A82BA8">
        <w:rPr>
          <w:rFonts w:ascii="PT Sans" w:hAnsi="PT Sans" w:cs="Times New Roman"/>
          <w:b/>
          <w:iCs/>
          <w:sz w:val="28"/>
          <w:szCs w:val="28"/>
        </w:rPr>
        <w:t>»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17.00 – 19.00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 xml:space="preserve">Презентация книги А.Г. </w:t>
      </w:r>
      <w:proofErr w:type="spellStart"/>
      <w:r w:rsidRPr="00A82BA8">
        <w:rPr>
          <w:rFonts w:ascii="PT Sans" w:hAnsi="PT Sans" w:cs="Times New Roman"/>
          <w:b/>
          <w:iCs/>
          <w:sz w:val="28"/>
          <w:szCs w:val="28"/>
        </w:rPr>
        <w:t>Ильяхова</w:t>
      </w:r>
      <w:proofErr w:type="spellEnd"/>
      <w:r w:rsidRPr="00A82BA8">
        <w:rPr>
          <w:rFonts w:ascii="PT Sans" w:hAnsi="PT Sans" w:cs="Times New Roman"/>
          <w:b/>
          <w:iCs/>
          <w:sz w:val="28"/>
          <w:szCs w:val="28"/>
        </w:rPr>
        <w:t xml:space="preserve"> </w:t>
      </w:r>
      <w:r w:rsidR="00C7331E">
        <w:rPr>
          <w:rFonts w:ascii="PT Sans" w:hAnsi="PT Sans" w:cs="Times New Roman"/>
          <w:b/>
          <w:iCs/>
          <w:sz w:val="28"/>
          <w:szCs w:val="28"/>
        </w:rPr>
        <w:br/>
        <w:t xml:space="preserve">«Три чаши Диониса», </w:t>
      </w:r>
      <w:r w:rsidRPr="00A82BA8">
        <w:rPr>
          <w:rFonts w:ascii="PT Sans" w:hAnsi="PT Sans" w:cs="Times New Roman"/>
          <w:b/>
          <w:iCs/>
          <w:sz w:val="28"/>
          <w:szCs w:val="28"/>
        </w:rPr>
        <w:t>автограф-сессия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12.00-14.00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>Уличный спектакль «Во славу Великого Аристофана»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12.00 – 16.00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>Интерактивные развлечения</w:t>
      </w:r>
      <w:r w:rsidR="001D4505">
        <w:rPr>
          <w:rFonts w:ascii="PT Sans" w:hAnsi="PT Sans" w:cs="Times New Roman"/>
          <w:b/>
          <w:iCs/>
          <w:sz w:val="28"/>
          <w:szCs w:val="28"/>
        </w:rPr>
        <w:t xml:space="preserve"> для детей</w:t>
      </w:r>
    </w:p>
    <w:p w:rsidR="00D53632" w:rsidRPr="00A82BA8" w:rsidRDefault="00D53632" w:rsidP="00D53632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pStyle w:val="a4"/>
        <w:numPr>
          <w:ilvl w:val="0"/>
          <w:numId w:val="23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A82BA8">
        <w:rPr>
          <w:rFonts w:ascii="PT Sans" w:hAnsi="PT Sans" w:cs="Times New Roman"/>
          <w:iCs/>
          <w:sz w:val="24"/>
          <w:szCs w:val="24"/>
        </w:rPr>
        <w:t xml:space="preserve">гонки на </w:t>
      </w:r>
      <w:r w:rsidR="001D4505">
        <w:rPr>
          <w:rFonts w:ascii="PT Sans" w:hAnsi="PT Sans" w:cs="Times New Roman"/>
          <w:iCs/>
          <w:sz w:val="24"/>
          <w:szCs w:val="24"/>
        </w:rPr>
        <w:t xml:space="preserve">радиоуправляемых </w:t>
      </w:r>
      <w:r w:rsidRPr="00A82BA8">
        <w:rPr>
          <w:rFonts w:ascii="PT Sans" w:hAnsi="PT Sans" w:cs="Times New Roman"/>
          <w:iCs/>
          <w:sz w:val="24"/>
          <w:szCs w:val="24"/>
        </w:rPr>
        <w:t>катерах</w:t>
      </w:r>
    </w:p>
    <w:p w:rsidR="00D53632" w:rsidRPr="00A82BA8" w:rsidRDefault="00D53632" w:rsidP="00D53632">
      <w:pPr>
        <w:pStyle w:val="a4"/>
        <w:numPr>
          <w:ilvl w:val="0"/>
          <w:numId w:val="23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proofErr w:type="spellStart"/>
      <w:r w:rsidRPr="00A82BA8">
        <w:rPr>
          <w:rFonts w:ascii="PT Sans" w:hAnsi="PT Sans" w:cs="Times New Roman"/>
          <w:iCs/>
          <w:sz w:val="24"/>
          <w:szCs w:val="24"/>
        </w:rPr>
        <w:t>аквагрим</w:t>
      </w:r>
      <w:proofErr w:type="spellEnd"/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15.00 – 16.30</w:t>
      </w:r>
    </w:p>
    <w:p w:rsidR="00D53632" w:rsidRPr="00A82BA8" w:rsidRDefault="001D4505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 xml:space="preserve">Концертная программа: </w:t>
      </w:r>
      <w:proofErr w:type="spellStart"/>
      <w:r>
        <w:rPr>
          <w:rFonts w:ascii="PT Sans" w:hAnsi="PT Sans" w:cs="Times New Roman"/>
          <w:b/>
          <w:iCs/>
          <w:sz w:val="28"/>
          <w:szCs w:val="28"/>
        </w:rPr>
        <w:t>к</w:t>
      </w:r>
      <w:r w:rsidR="00D53632" w:rsidRPr="00A82BA8">
        <w:rPr>
          <w:rFonts w:ascii="PT Sans" w:hAnsi="PT Sans" w:cs="Times New Roman"/>
          <w:b/>
          <w:iCs/>
          <w:sz w:val="28"/>
          <w:szCs w:val="28"/>
        </w:rPr>
        <w:t>авер-бэнд</w:t>
      </w:r>
      <w:proofErr w:type="spellEnd"/>
      <w:r w:rsidR="00D53632" w:rsidRPr="00A82BA8">
        <w:rPr>
          <w:rFonts w:ascii="PT Sans" w:hAnsi="PT Sans" w:cs="Times New Roman"/>
          <w:b/>
          <w:iCs/>
          <w:sz w:val="28"/>
          <w:szCs w:val="28"/>
        </w:rPr>
        <w:t xml:space="preserve"> «</w:t>
      </w:r>
      <w:r w:rsidR="00D53632" w:rsidRPr="00A82BA8">
        <w:rPr>
          <w:rFonts w:ascii="PT Sans" w:hAnsi="PT Sans" w:cs="Times New Roman"/>
          <w:b/>
          <w:iCs/>
          <w:sz w:val="28"/>
          <w:szCs w:val="28"/>
          <w:lang w:val="en-US"/>
        </w:rPr>
        <w:t>The</w:t>
      </w:r>
      <w:r w:rsidR="00D53632" w:rsidRPr="00A82BA8">
        <w:rPr>
          <w:rFonts w:ascii="PT Sans" w:hAnsi="PT Sans" w:cs="Times New Roman"/>
          <w:b/>
          <w:iCs/>
          <w:sz w:val="28"/>
          <w:szCs w:val="28"/>
        </w:rPr>
        <w:t xml:space="preserve"> </w:t>
      </w:r>
      <w:r w:rsidR="00D53632" w:rsidRPr="00A82BA8">
        <w:rPr>
          <w:rFonts w:ascii="PT Sans" w:hAnsi="PT Sans" w:cs="Times New Roman"/>
          <w:b/>
          <w:iCs/>
          <w:sz w:val="28"/>
          <w:szCs w:val="28"/>
          <w:lang w:val="en-US"/>
        </w:rPr>
        <w:t>Band</w:t>
      </w:r>
      <w:r w:rsidR="00D53632" w:rsidRPr="00A82BA8">
        <w:rPr>
          <w:rFonts w:ascii="PT Sans" w:hAnsi="PT Sans" w:cs="Times New Roman"/>
          <w:b/>
          <w:iCs/>
          <w:sz w:val="28"/>
          <w:szCs w:val="28"/>
        </w:rPr>
        <w:t>»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lastRenderedPageBreak/>
        <w:t>17.00 – 18.20</w:t>
      </w:r>
    </w:p>
    <w:p w:rsidR="00D53632" w:rsidRPr="00A82BA8" w:rsidRDefault="001D4505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 xml:space="preserve">Концертная программа: </w:t>
      </w:r>
      <w:r w:rsidR="003F63D9">
        <w:rPr>
          <w:rFonts w:ascii="PT Sans" w:hAnsi="PT Sans" w:cs="Times New Roman"/>
          <w:b/>
          <w:iCs/>
          <w:sz w:val="28"/>
          <w:szCs w:val="28"/>
        </w:rPr>
        <w:t>группа «</w:t>
      </w:r>
      <w:r w:rsidR="00D53632" w:rsidRPr="00A82BA8">
        <w:rPr>
          <w:rFonts w:ascii="PT Sans" w:hAnsi="PT Sans" w:cs="Times New Roman"/>
          <w:b/>
          <w:iCs/>
          <w:sz w:val="28"/>
          <w:szCs w:val="28"/>
        </w:rPr>
        <w:t>Белки на акации</w:t>
      </w:r>
      <w:r w:rsidR="003F63D9">
        <w:rPr>
          <w:rFonts w:ascii="PT Sans" w:hAnsi="PT Sans" w:cs="Times New Roman"/>
          <w:b/>
          <w:iCs/>
          <w:sz w:val="28"/>
          <w:szCs w:val="28"/>
        </w:rPr>
        <w:t>»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19.00- 20.00</w:t>
      </w:r>
    </w:p>
    <w:p w:rsidR="00D53632" w:rsidRPr="00A82BA8" w:rsidRDefault="001D4505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 xml:space="preserve">Концертная программа: </w:t>
      </w:r>
      <w:r w:rsidR="00D53632" w:rsidRPr="00A82BA8">
        <w:rPr>
          <w:rFonts w:ascii="PT Sans" w:hAnsi="PT Sans" w:cs="Times New Roman"/>
          <w:b/>
          <w:iCs/>
          <w:sz w:val="28"/>
          <w:szCs w:val="28"/>
          <w:lang w:val="en-US"/>
        </w:rPr>
        <w:t>Jukebox</w:t>
      </w:r>
      <w:r w:rsidR="00D53632" w:rsidRPr="00A82BA8">
        <w:rPr>
          <w:rFonts w:ascii="PT Sans" w:hAnsi="PT Sans" w:cs="Times New Roman"/>
          <w:b/>
          <w:iCs/>
          <w:sz w:val="28"/>
          <w:szCs w:val="28"/>
        </w:rPr>
        <w:t xml:space="preserve"> </w:t>
      </w:r>
      <w:r w:rsidR="00D53632" w:rsidRPr="00A82BA8">
        <w:rPr>
          <w:rFonts w:ascii="PT Sans" w:hAnsi="PT Sans" w:cs="Times New Roman"/>
          <w:b/>
          <w:iCs/>
          <w:sz w:val="28"/>
          <w:szCs w:val="28"/>
          <w:lang w:val="en-US"/>
        </w:rPr>
        <w:t>Trio</w:t>
      </w:r>
      <w:r w:rsidR="00D53632" w:rsidRPr="00A82BA8">
        <w:rPr>
          <w:rFonts w:ascii="PT Sans" w:hAnsi="PT Sans" w:cs="Times New Roman"/>
          <w:b/>
          <w:iCs/>
          <w:sz w:val="28"/>
          <w:szCs w:val="28"/>
        </w:rPr>
        <w:t xml:space="preserve"> / </w:t>
      </w:r>
      <w:proofErr w:type="spellStart"/>
      <w:r w:rsidR="00D53632" w:rsidRPr="00A82BA8">
        <w:rPr>
          <w:rFonts w:ascii="PT Sans" w:hAnsi="PT Sans" w:cs="Times New Roman"/>
          <w:b/>
          <w:iCs/>
          <w:sz w:val="28"/>
          <w:szCs w:val="28"/>
        </w:rPr>
        <w:t>Джукбокс</w:t>
      </w:r>
      <w:proofErr w:type="spellEnd"/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20.00</w:t>
      </w:r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82BA8">
        <w:rPr>
          <w:rFonts w:ascii="PT Sans" w:hAnsi="PT Sans" w:cs="Times New Roman"/>
          <w:b/>
          <w:iCs/>
          <w:sz w:val="28"/>
          <w:szCs w:val="28"/>
        </w:rPr>
        <w:t xml:space="preserve">Шоу поющих фонтанов на озере </w:t>
      </w:r>
      <w:proofErr w:type="spellStart"/>
      <w:r w:rsidRPr="00A82BA8">
        <w:rPr>
          <w:rFonts w:ascii="PT Sans" w:hAnsi="PT Sans" w:cs="Times New Roman"/>
          <w:b/>
          <w:iCs/>
          <w:sz w:val="28"/>
          <w:szCs w:val="28"/>
        </w:rPr>
        <w:t>Абрау</w:t>
      </w:r>
      <w:proofErr w:type="spellEnd"/>
    </w:p>
    <w:p w:rsidR="00D53632" w:rsidRPr="00A82BA8" w:rsidRDefault="00D53632" w:rsidP="00D53632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  <w:r w:rsidRPr="00A82BA8">
        <w:rPr>
          <w:rFonts w:ascii="PT Sans" w:hAnsi="PT Sans" w:cs="Times New Roman"/>
          <w:i/>
          <w:iCs/>
          <w:sz w:val="28"/>
          <w:szCs w:val="28"/>
        </w:rPr>
        <w:t>Абрау-Дюрсо</w:t>
      </w:r>
    </w:p>
    <w:p w:rsidR="00D92498" w:rsidRDefault="00D92498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</w:p>
    <w:p w:rsidR="00D53632" w:rsidRDefault="00D53632">
      <w:pPr>
        <w:rPr>
          <w:rFonts w:ascii="PT Sans" w:hAnsi="PT Sans" w:cs="Times New Roman"/>
          <w:iCs/>
          <w:sz w:val="28"/>
          <w:szCs w:val="28"/>
        </w:rPr>
      </w:pPr>
      <w:r>
        <w:rPr>
          <w:rFonts w:ascii="PT Sans" w:hAnsi="PT Sans" w:cs="Times New Roman"/>
          <w:i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4E2ABD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4E2ABD" w:rsidRPr="00AB6C30" w:rsidRDefault="004E2ABD" w:rsidP="004449AF">
            <w:pPr>
              <w:jc w:val="center"/>
              <w:rPr>
                <w:rFonts w:ascii="Lora" w:hAnsi="Lora" w:cs="Times New Roman"/>
                <w:b/>
                <w:iCs/>
                <w:sz w:val="32"/>
                <w:szCs w:val="32"/>
              </w:rPr>
            </w:pP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lastRenderedPageBreak/>
              <w:t>Анапа</w:t>
            </w:r>
            <w:r w:rsidR="00ED1336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  <w:lang w:val="en-US"/>
              </w:rPr>
              <w:t xml:space="preserve"> |</w:t>
            </w: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5401DB"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>10</w:t>
            </w:r>
            <w:r w:rsidRPr="00AB6C30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 xml:space="preserve"> июня</w:t>
            </w:r>
          </w:p>
        </w:tc>
      </w:tr>
    </w:tbl>
    <w:p w:rsidR="00DC7B08" w:rsidRPr="00862123" w:rsidRDefault="00DC7B08" w:rsidP="004449AF">
      <w:pPr>
        <w:spacing w:after="0" w:line="240" w:lineRule="auto"/>
        <w:rPr>
          <w:rFonts w:ascii="PT Sans" w:hAnsi="PT Sans" w:cs="Times New Roman"/>
          <w:iCs/>
          <w:sz w:val="32"/>
          <w:szCs w:val="32"/>
        </w:rPr>
      </w:pPr>
    </w:p>
    <w:p w:rsidR="004E2ABD" w:rsidRPr="00AB6C30" w:rsidRDefault="005401DB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10</w:t>
      </w:r>
      <w:r w:rsidR="004E2ABD" w:rsidRPr="00AB6C30">
        <w:rPr>
          <w:rFonts w:ascii="PT Sans" w:hAnsi="PT Sans" w:cs="Times New Roman"/>
          <w:b/>
          <w:iCs/>
          <w:sz w:val="28"/>
          <w:szCs w:val="28"/>
        </w:rPr>
        <w:t xml:space="preserve"> июня (</w:t>
      </w:r>
      <w:r w:rsidRPr="00AB6C30">
        <w:rPr>
          <w:rFonts w:ascii="PT Sans" w:hAnsi="PT Sans" w:cs="Times New Roman"/>
          <w:b/>
          <w:iCs/>
          <w:sz w:val="28"/>
          <w:szCs w:val="28"/>
        </w:rPr>
        <w:t>воскресенье</w:t>
      </w:r>
      <w:r w:rsidR="004E2ABD" w:rsidRPr="00AB6C30">
        <w:rPr>
          <w:rFonts w:ascii="PT Sans" w:hAnsi="PT Sans" w:cs="Times New Roman"/>
          <w:b/>
          <w:iCs/>
          <w:sz w:val="28"/>
          <w:szCs w:val="28"/>
        </w:rPr>
        <w:t>)</w:t>
      </w:r>
    </w:p>
    <w:p w:rsidR="004E2ABD" w:rsidRPr="00862123" w:rsidRDefault="004E2ABD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  <w:r w:rsidRPr="00862123">
        <w:rPr>
          <w:rFonts w:ascii="PT Sans" w:hAnsi="PT Sans" w:cs="Times New Roman"/>
          <w:i/>
          <w:sz w:val="28"/>
          <w:szCs w:val="28"/>
        </w:rPr>
        <w:t>9.00-</w:t>
      </w:r>
      <w:r>
        <w:rPr>
          <w:rFonts w:ascii="PT Sans" w:hAnsi="PT Sans" w:cs="Times New Roman"/>
          <w:i/>
          <w:sz w:val="28"/>
          <w:szCs w:val="28"/>
        </w:rPr>
        <w:t>17</w:t>
      </w:r>
      <w:r w:rsidRPr="00862123">
        <w:rPr>
          <w:rFonts w:ascii="PT Sans" w:hAnsi="PT Sans" w:cs="Times New Roman"/>
          <w:i/>
          <w:sz w:val="28"/>
          <w:szCs w:val="28"/>
        </w:rPr>
        <w:t>.00</w:t>
      </w:r>
    </w:p>
    <w:p w:rsidR="003778B0" w:rsidRPr="00AB6C30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Работа тематических выставок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м</w:t>
      </w:r>
      <w:r w:rsidRPr="00862123">
        <w:rPr>
          <w:rFonts w:ascii="PT Sans" w:hAnsi="PT Sans" w:cs="Times New Roman"/>
          <w:i/>
          <w:iCs/>
          <w:sz w:val="28"/>
          <w:szCs w:val="28"/>
        </w:rPr>
        <w:t>узей «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Горгиппия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>»</w:t>
      </w:r>
    </w:p>
    <w:p w:rsidR="003778B0" w:rsidRDefault="003778B0" w:rsidP="004449AF">
      <w:pPr>
        <w:spacing w:after="0" w:line="240" w:lineRule="auto"/>
        <w:ind w:firstLine="16"/>
        <w:rPr>
          <w:rFonts w:ascii="PT Sans" w:hAnsi="PT Sans" w:cs="Times New Roman"/>
          <w:iCs/>
          <w:sz w:val="24"/>
          <w:szCs w:val="24"/>
        </w:rPr>
      </w:pPr>
      <w:r w:rsidRPr="004449AF">
        <w:rPr>
          <w:rFonts w:ascii="PT Sans" w:hAnsi="PT Sans" w:cs="Times New Roman"/>
          <w:iCs/>
          <w:sz w:val="24"/>
          <w:szCs w:val="24"/>
        </w:rPr>
        <w:t xml:space="preserve">Тематические выставки: «Золото </w:t>
      </w:r>
      <w:proofErr w:type="spellStart"/>
      <w:r w:rsidRPr="004449AF">
        <w:rPr>
          <w:rFonts w:ascii="PT Sans" w:hAnsi="PT Sans" w:cs="Times New Roman"/>
          <w:iCs/>
          <w:sz w:val="24"/>
          <w:szCs w:val="24"/>
        </w:rPr>
        <w:t>Горгиппии</w:t>
      </w:r>
      <w:proofErr w:type="spellEnd"/>
      <w:r w:rsidRPr="004449AF">
        <w:rPr>
          <w:rFonts w:ascii="PT Sans" w:hAnsi="PT Sans" w:cs="Times New Roman"/>
          <w:iCs/>
          <w:sz w:val="24"/>
          <w:szCs w:val="24"/>
        </w:rPr>
        <w:t xml:space="preserve">», «Тайна </w:t>
      </w:r>
      <w:proofErr w:type="spellStart"/>
      <w:r w:rsidRPr="004449AF">
        <w:rPr>
          <w:rFonts w:ascii="PT Sans" w:hAnsi="PT Sans" w:cs="Times New Roman"/>
          <w:iCs/>
          <w:sz w:val="24"/>
          <w:szCs w:val="24"/>
        </w:rPr>
        <w:t>синдских</w:t>
      </w:r>
      <w:proofErr w:type="spellEnd"/>
      <w:r w:rsidRPr="004449AF">
        <w:rPr>
          <w:rFonts w:ascii="PT Sans" w:hAnsi="PT Sans" w:cs="Times New Roman"/>
          <w:iCs/>
          <w:sz w:val="24"/>
          <w:szCs w:val="24"/>
        </w:rPr>
        <w:t xml:space="preserve"> курганов», обзорные экскурсии «Античный город </w:t>
      </w:r>
      <w:proofErr w:type="spellStart"/>
      <w:r w:rsidRPr="004449AF">
        <w:rPr>
          <w:rFonts w:ascii="PT Sans" w:hAnsi="PT Sans" w:cs="Times New Roman"/>
          <w:iCs/>
          <w:sz w:val="24"/>
          <w:szCs w:val="24"/>
        </w:rPr>
        <w:t>Горгиппия</w:t>
      </w:r>
      <w:proofErr w:type="spellEnd"/>
      <w:r w:rsidRPr="004449AF">
        <w:rPr>
          <w:rFonts w:ascii="PT Sans" w:hAnsi="PT Sans" w:cs="Times New Roman"/>
          <w:iCs/>
          <w:sz w:val="24"/>
          <w:szCs w:val="24"/>
        </w:rPr>
        <w:t>»</w:t>
      </w:r>
    </w:p>
    <w:p w:rsidR="004449AF" w:rsidRPr="004449AF" w:rsidRDefault="004449AF" w:rsidP="004449AF">
      <w:pPr>
        <w:spacing w:after="0" w:line="240" w:lineRule="auto"/>
        <w:ind w:firstLine="16"/>
        <w:rPr>
          <w:rFonts w:ascii="PT Sans" w:hAnsi="PT Sans" w:cs="Times New Roman"/>
          <w:iCs/>
          <w:sz w:val="24"/>
          <w:szCs w:val="24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  <w:r w:rsidRPr="00862123">
        <w:rPr>
          <w:rFonts w:ascii="PT Sans" w:hAnsi="PT Sans" w:cs="Times New Roman"/>
          <w:i/>
          <w:sz w:val="28"/>
          <w:szCs w:val="28"/>
        </w:rPr>
        <w:t>9.00-</w:t>
      </w:r>
      <w:r>
        <w:rPr>
          <w:rFonts w:ascii="PT Sans" w:hAnsi="PT Sans" w:cs="Times New Roman"/>
          <w:i/>
          <w:sz w:val="28"/>
          <w:szCs w:val="28"/>
        </w:rPr>
        <w:t>14.</w:t>
      </w:r>
      <w:r w:rsidRPr="00862123">
        <w:rPr>
          <w:rFonts w:ascii="PT Sans" w:hAnsi="PT Sans" w:cs="Times New Roman"/>
          <w:i/>
          <w:sz w:val="28"/>
          <w:szCs w:val="28"/>
        </w:rPr>
        <w:t>00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3778B0">
        <w:rPr>
          <w:rFonts w:ascii="PT Sans" w:hAnsi="PT Sans" w:cs="Times New Roman"/>
          <w:b/>
          <w:iCs/>
          <w:sz w:val="28"/>
          <w:szCs w:val="28"/>
        </w:rPr>
        <w:t>Спортивный  фестиваль по греко-римской борьбе «</w:t>
      </w:r>
      <w:proofErr w:type="spellStart"/>
      <w:r w:rsidRPr="003778B0">
        <w:rPr>
          <w:rFonts w:ascii="PT Sans" w:hAnsi="PT Sans" w:cs="Times New Roman"/>
          <w:b/>
          <w:iCs/>
          <w:sz w:val="28"/>
          <w:szCs w:val="28"/>
        </w:rPr>
        <w:t>Гермеи</w:t>
      </w:r>
      <w:proofErr w:type="spellEnd"/>
      <w:r w:rsidRPr="003778B0">
        <w:rPr>
          <w:rFonts w:ascii="PT Sans" w:hAnsi="PT Sans" w:cs="Times New Roman"/>
          <w:b/>
          <w:iCs/>
          <w:sz w:val="28"/>
          <w:szCs w:val="28"/>
        </w:rPr>
        <w:t xml:space="preserve">»  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д</w:t>
      </w:r>
      <w:r w:rsidRPr="003778B0">
        <w:rPr>
          <w:rFonts w:ascii="PT Sans" w:hAnsi="PT Sans" w:cs="Times New Roman"/>
          <w:i/>
          <w:iCs/>
          <w:sz w:val="28"/>
          <w:szCs w:val="28"/>
        </w:rPr>
        <w:t>етско-юношеская спортивная школа № 10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10.00-16.00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862123">
        <w:rPr>
          <w:rFonts w:ascii="PT Sans" w:hAnsi="PT Sans" w:cs="Times New Roman"/>
          <w:b/>
          <w:iCs/>
          <w:sz w:val="28"/>
          <w:szCs w:val="28"/>
        </w:rPr>
        <w:t>Молодежная акция: «Зарядись на лето!»</w:t>
      </w:r>
    </w:p>
    <w:p w:rsidR="003778B0" w:rsidRDefault="003778B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с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квер 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Гудовича</w:t>
      </w:r>
      <w:proofErr w:type="spellEnd"/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10.00-12.30</w:t>
      </w:r>
    </w:p>
    <w:p w:rsidR="003778B0" w:rsidRPr="00AB6C30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 xml:space="preserve">Открытие детского лета: </w:t>
      </w:r>
      <w:r w:rsidRPr="00AB6C30">
        <w:rPr>
          <w:rFonts w:ascii="PT Sans" w:hAnsi="PT Sans" w:cs="Times New Roman"/>
          <w:b/>
          <w:iCs/>
          <w:sz w:val="28"/>
          <w:szCs w:val="28"/>
        </w:rPr>
        <w:br/>
        <w:t>театрализованный праздник «Аргонавты в поисках сокровищ»</w:t>
      </w:r>
    </w:p>
    <w:p w:rsidR="003778B0" w:rsidRPr="00862123" w:rsidRDefault="003778B0" w:rsidP="004449AF">
      <w:pPr>
        <w:spacing w:after="0" w:line="240" w:lineRule="auto"/>
        <w:jc w:val="both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Театральная площадь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10.00 – 00.00 </w:t>
      </w:r>
    </w:p>
    <w:p w:rsidR="003778B0" w:rsidRPr="00AB6C30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AB6C30">
        <w:rPr>
          <w:rFonts w:ascii="PT Sans" w:hAnsi="PT Sans" w:cs="Times New Roman"/>
          <w:b/>
          <w:iCs/>
          <w:sz w:val="28"/>
          <w:szCs w:val="28"/>
        </w:rPr>
        <w:t>Праздник греческой национальной кухни «Пища богов»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ул. Горького</w:t>
      </w:r>
    </w:p>
    <w:p w:rsidR="00750FD2" w:rsidRDefault="00750FD2" w:rsidP="004449AF">
      <w:pPr>
        <w:spacing w:after="0" w:line="240" w:lineRule="auto"/>
        <w:rPr>
          <w:rFonts w:ascii="PT Sans" w:hAnsi="PT Sans" w:cs="Times New Roman"/>
          <w:i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sz w:val="28"/>
          <w:szCs w:val="28"/>
        </w:rPr>
      </w:pPr>
      <w:r w:rsidRPr="00862123">
        <w:rPr>
          <w:rFonts w:ascii="PT Sans" w:hAnsi="PT Sans" w:cs="Times New Roman"/>
          <w:i/>
          <w:sz w:val="28"/>
          <w:szCs w:val="28"/>
        </w:rPr>
        <w:t>10.00-16.00</w:t>
      </w:r>
    </w:p>
    <w:p w:rsidR="003778B0" w:rsidRPr="00AB6C3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AB6C30">
        <w:rPr>
          <w:rFonts w:ascii="PT Sans" w:hAnsi="PT Sans" w:cs="Times New Roman"/>
          <w:b/>
          <w:sz w:val="28"/>
          <w:szCs w:val="28"/>
        </w:rPr>
        <w:t>Работа археологического парка «Гераклов узел»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м</w:t>
      </w:r>
      <w:r w:rsidRPr="00862123">
        <w:rPr>
          <w:rFonts w:ascii="PT Sans" w:hAnsi="PT Sans" w:cs="Times New Roman"/>
          <w:i/>
          <w:iCs/>
          <w:sz w:val="28"/>
          <w:szCs w:val="28"/>
        </w:rPr>
        <w:t>узей «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Горгиппия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>»</w:t>
      </w:r>
    </w:p>
    <w:p w:rsidR="00671C1A" w:rsidRDefault="00671C1A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</w:t>
      </w:r>
      <w:r>
        <w:rPr>
          <w:rFonts w:ascii="PT Sans" w:hAnsi="PT Sans" w:cs="Times New Roman"/>
          <w:i/>
          <w:iCs/>
          <w:sz w:val="28"/>
          <w:szCs w:val="28"/>
        </w:rPr>
        <w:t>9</w:t>
      </w:r>
      <w:r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>П</w:t>
      </w:r>
      <w:r w:rsidRPr="003778B0">
        <w:rPr>
          <w:rFonts w:ascii="PT Sans" w:hAnsi="PT Sans" w:cs="Times New Roman"/>
          <w:b/>
          <w:sz w:val="28"/>
          <w:szCs w:val="28"/>
        </w:rPr>
        <w:t xml:space="preserve">равославная выставка-ярмарка «Единая вера – единая Русь святая» 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3778B0">
        <w:rPr>
          <w:rFonts w:ascii="PT Sans" w:hAnsi="PT Sans" w:cs="Times New Roman"/>
          <w:i/>
          <w:iCs/>
          <w:sz w:val="28"/>
          <w:szCs w:val="28"/>
        </w:rPr>
        <w:t>аллея от памятника «Русские ворота»</w:t>
      </w:r>
    </w:p>
    <w:p w:rsidR="003778B0" w:rsidRDefault="003778B0" w:rsidP="004449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3778B0">
        <w:rPr>
          <w:rFonts w:ascii="PT Sans" w:hAnsi="PT Sans" w:cs="Times New Roman"/>
          <w:b/>
          <w:sz w:val="28"/>
          <w:szCs w:val="28"/>
        </w:rPr>
        <w:t>Фестиваль «Кладовая ремесел»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3778B0">
        <w:rPr>
          <w:rFonts w:ascii="PT Sans" w:hAnsi="PT Sans" w:cs="Times New Roman"/>
          <w:i/>
          <w:iCs/>
          <w:sz w:val="28"/>
          <w:szCs w:val="28"/>
        </w:rPr>
        <w:t>аллея от памятника «Русские ворота»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</w:t>
      </w:r>
      <w:r>
        <w:rPr>
          <w:rFonts w:ascii="PT Sans" w:hAnsi="PT Sans" w:cs="Times New Roman"/>
          <w:i/>
          <w:iCs/>
          <w:sz w:val="28"/>
          <w:szCs w:val="28"/>
        </w:rPr>
        <w:t>1</w:t>
      </w:r>
      <w:r w:rsidRPr="00862123">
        <w:rPr>
          <w:rFonts w:ascii="PT Sans" w:hAnsi="PT Sans" w:cs="Times New Roman"/>
          <w:i/>
          <w:iCs/>
          <w:sz w:val="28"/>
          <w:szCs w:val="28"/>
        </w:rPr>
        <w:t>.00-</w:t>
      </w:r>
      <w:r>
        <w:rPr>
          <w:rFonts w:ascii="PT Sans" w:hAnsi="PT Sans" w:cs="Times New Roman"/>
          <w:i/>
          <w:iCs/>
          <w:sz w:val="28"/>
          <w:szCs w:val="28"/>
        </w:rPr>
        <w:t>17</w:t>
      </w:r>
      <w:r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3778B0">
        <w:rPr>
          <w:rFonts w:ascii="PT Sans" w:hAnsi="PT Sans" w:cs="Times New Roman"/>
          <w:b/>
          <w:sz w:val="28"/>
          <w:szCs w:val="28"/>
        </w:rPr>
        <w:t xml:space="preserve">Открытая галерея работ мастеров изобразительного искусства 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3778B0">
        <w:rPr>
          <w:rFonts w:ascii="PT Sans" w:hAnsi="PT Sans" w:cs="Times New Roman"/>
          <w:b/>
          <w:sz w:val="28"/>
          <w:szCs w:val="28"/>
        </w:rPr>
        <w:t>«Эллады память бережно храним»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lastRenderedPageBreak/>
        <w:t>Площадь у администрации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3778B0">
        <w:rPr>
          <w:rFonts w:ascii="PT Sans" w:hAnsi="PT Sans" w:cs="Times New Roman"/>
          <w:b/>
          <w:sz w:val="28"/>
          <w:szCs w:val="28"/>
        </w:rPr>
        <w:t>Музыкальный фестиваль греческой скрипки «Серебряная лира»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Площадь у администрации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sz w:val="28"/>
          <w:szCs w:val="28"/>
        </w:rPr>
      </w:pPr>
      <w:r w:rsidRPr="00862123">
        <w:rPr>
          <w:rFonts w:ascii="PT Sans" w:hAnsi="PT Sans" w:cs="Times New Roman"/>
          <w:i/>
          <w:sz w:val="28"/>
          <w:szCs w:val="28"/>
        </w:rPr>
        <w:t>11.00-14.00</w:t>
      </w:r>
    </w:p>
    <w:p w:rsidR="003778B0" w:rsidRPr="00AB6C3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AB6C30">
        <w:rPr>
          <w:rFonts w:ascii="PT Sans" w:hAnsi="PT Sans" w:cs="Times New Roman"/>
          <w:b/>
          <w:sz w:val="28"/>
          <w:szCs w:val="28"/>
        </w:rPr>
        <w:t>Экскурсия на «Винное подворье старого грека»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пос. Витязево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795A51">
        <w:rPr>
          <w:rFonts w:ascii="PT Sans" w:hAnsi="PT Sans" w:cs="Times New Roman"/>
          <w:iCs/>
          <w:sz w:val="24"/>
          <w:szCs w:val="24"/>
        </w:rPr>
        <w:t xml:space="preserve">Экскурсия по винодельне, дегустация вин, автограф-сессия автора книги Анатолия </w:t>
      </w:r>
      <w:proofErr w:type="spellStart"/>
      <w:r w:rsidRPr="00795A51">
        <w:rPr>
          <w:rFonts w:ascii="PT Sans" w:hAnsi="PT Sans" w:cs="Times New Roman"/>
          <w:iCs/>
          <w:sz w:val="24"/>
          <w:szCs w:val="24"/>
        </w:rPr>
        <w:t>Ильяхова</w:t>
      </w:r>
      <w:proofErr w:type="spellEnd"/>
      <w:r w:rsidRPr="00795A51">
        <w:rPr>
          <w:rFonts w:ascii="PT Sans" w:hAnsi="PT Sans" w:cs="Times New Roman"/>
          <w:iCs/>
          <w:sz w:val="24"/>
          <w:szCs w:val="24"/>
        </w:rPr>
        <w:t xml:space="preserve"> «Три чаши Диониса».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</w:p>
    <w:p w:rsidR="003778B0" w:rsidRPr="00074C66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>
        <w:rPr>
          <w:rFonts w:ascii="PT Sans" w:hAnsi="PT Sans" w:cs="Times New Roman"/>
          <w:b/>
          <w:sz w:val="28"/>
          <w:szCs w:val="28"/>
        </w:rPr>
        <w:t xml:space="preserve">Музыка и вино от </w:t>
      </w:r>
      <w:proofErr w:type="spellStart"/>
      <w:r>
        <w:rPr>
          <w:rFonts w:ascii="PT Sans" w:hAnsi="PT Sans" w:cs="Times New Roman"/>
          <w:b/>
          <w:sz w:val="28"/>
          <w:szCs w:val="28"/>
        </w:rPr>
        <w:t>Яниса</w:t>
      </w:r>
      <w:proofErr w:type="spellEnd"/>
      <w:r>
        <w:rPr>
          <w:rFonts w:ascii="PT Sans" w:hAnsi="PT Sans" w:cs="Times New Roman"/>
          <w:b/>
          <w:sz w:val="28"/>
          <w:szCs w:val="28"/>
        </w:rPr>
        <w:t xml:space="preserve"> </w:t>
      </w:r>
      <w:proofErr w:type="spellStart"/>
      <w:r>
        <w:rPr>
          <w:rFonts w:ascii="PT Sans" w:hAnsi="PT Sans" w:cs="Times New Roman"/>
          <w:b/>
          <w:sz w:val="28"/>
          <w:szCs w:val="28"/>
        </w:rPr>
        <w:t>Каракезиди</w:t>
      </w:r>
      <w:proofErr w:type="spellEnd"/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хутор Куток, «Винодельня 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Каракезиди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>»</w:t>
      </w:r>
    </w:p>
    <w:p w:rsidR="003778B0" w:rsidRPr="00795A51" w:rsidRDefault="003778B0" w:rsidP="004449AF">
      <w:pPr>
        <w:pStyle w:val="a4"/>
        <w:numPr>
          <w:ilvl w:val="0"/>
          <w:numId w:val="22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795A51">
        <w:rPr>
          <w:rFonts w:ascii="PT Sans" w:hAnsi="PT Sans" w:cs="Times New Roman"/>
          <w:iCs/>
          <w:sz w:val="24"/>
          <w:szCs w:val="24"/>
        </w:rPr>
        <w:t xml:space="preserve">экскурсия по винодельне </w:t>
      </w:r>
    </w:p>
    <w:p w:rsidR="003778B0" w:rsidRPr="00795A51" w:rsidRDefault="003778B0" w:rsidP="004449AF">
      <w:pPr>
        <w:pStyle w:val="a4"/>
        <w:numPr>
          <w:ilvl w:val="0"/>
          <w:numId w:val="22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795A51">
        <w:rPr>
          <w:rFonts w:ascii="PT Sans" w:hAnsi="PT Sans" w:cs="Times New Roman"/>
          <w:iCs/>
          <w:sz w:val="24"/>
          <w:szCs w:val="24"/>
        </w:rPr>
        <w:t>дегустация хлеба, сыра и вина</w:t>
      </w:r>
    </w:p>
    <w:p w:rsidR="003778B0" w:rsidRPr="00795A51" w:rsidRDefault="003778B0" w:rsidP="004449AF">
      <w:pPr>
        <w:pStyle w:val="a4"/>
        <w:numPr>
          <w:ilvl w:val="0"/>
          <w:numId w:val="22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795A51">
        <w:rPr>
          <w:rFonts w:ascii="PT Sans" w:hAnsi="PT Sans" w:cs="Times New Roman"/>
          <w:iCs/>
          <w:sz w:val="24"/>
          <w:szCs w:val="24"/>
        </w:rPr>
        <w:t>живая музыка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</w:t>
      </w:r>
      <w:r>
        <w:rPr>
          <w:rFonts w:ascii="PT Sans" w:hAnsi="PT Sans" w:cs="Times New Roman"/>
          <w:i/>
          <w:iCs/>
          <w:sz w:val="28"/>
          <w:szCs w:val="28"/>
        </w:rPr>
        <w:t>7</w:t>
      </w:r>
      <w:r w:rsidRPr="00862123">
        <w:rPr>
          <w:rFonts w:ascii="PT Sans" w:hAnsi="PT Sans" w:cs="Times New Roman"/>
          <w:i/>
          <w:iCs/>
          <w:sz w:val="28"/>
          <w:szCs w:val="28"/>
        </w:rPr>
        <w:t>.00.-</w:t>
      </w:r>
      <w:r>
        <w:rPr>
          <w:rFonts w:ascii="PT Sans" w:hAnsi="PT Sans" w:cs="Times New Roman"/>
          <w:i/>
          <w:iCs/>
          <w:sz w:val="28"/>
          <w:szCs w:val="28"/>
        </w:rPr>
        <w:t xml:space="preserve"> 17.40   </w:t>
      </w:r>
    </w:p>
    <w:p w:rsidR="003778B0" w:rsidRPr="003778B0" w:rsidRDefault="003778B0" w:rsidP="004449AF">
      <w:pPr>
        <w:spacing w:after="0" w:line="240" w:lineRule="auto"/>
        <w:rPr>
          <w:rFonts w:ascii="PT Sans" w:hAnsi="PT Sans" w:cs="Times New Roman"/>
          <w:b/>
          <w:sz w:val="28"/>
          <w:szCs w:val="28"/>
        </w:rPr>
      </w:pPr>
      <w:r w:rsidRPr="003778B0">
        <w:rPr>
          <w:rFonts w:ascii="PT Sans" w:hAnsi="PT Sans" w:cs="Times New Roman"/>
          <w:b/>
          <w:sz w:val="28"/>
          <w:szCs w:val="28"/>
        </w:rPr>
        <w:t xml:space="preserve">Торжественное открытие туристического фестиваля </w:t>
      </w:r>
    </w:p>
    <w:p w:rsidR="00750FD2" w:rsidRDefault="003778B0" w:rsidP="00750FD2">
      <w:pPr>
        <w:spacing w:after="0" w:line="240" w:lineRule="auto"/>
        <w:jc w:val="both"/>
        <w:rPr>
          <w:rFonts w:ascii="PT Sans" w:hAnsi="PT Sans" w:cs="Times New Roman"/>
          <w:b/>
          <w:iCs/>
          <w:sz w:val="28"/>
          <w:szCs w:val="28"/>
        </w:rPr>
      </w:pPr>
      <w:r w:rsidRPr="003778B0">
        <w:rPr>
          <w:rFonts w:ascii="PT Sans" w:hAnsi="PT Sans" w:cs="Times New Roman"/>
          <w:b/>
          <w:sz w:val="28"/>
          <w:szCs w:val="28"/>
        </w:rPr>
        <w:t>«Античное наследие России»</w:t>
      </w:r>
      <w:r w:rsidR="00750FD2">
        <w:rPr>
          <w:rFonts w:ascii="PT Sans" w:hAnsi="PT Sans" w:cs="Times New Roman"/>
          <w:b/>
          <w:sz w:val="28"/>
          <w:szCs w:val="28"/>
        </w:rPr>
        <w:t xml:space="preserve">: </w:t>
      </w:r>
      <w:r w:rsidR="00750FD2">
        <w:rPr>
          <w:rFonts w:ascii="PT Sans" w:hAnsi="PT Sans" w:cs="Times New Roman"/>
          <w:b/>
          <w:iCs/>
          <w:sz w:val="28"/>
          <w:szCs w:val="28"/>
        </w:rPr>
        <w:t>к</w:t>
      </w:r>
      <w:r w:rsidR="00750FD2" w:rsidRPr="00074C66">
        <w:rPr>
          <w:rFonts w:ascii="PT Sans" w:hAnsi="PT Sans" w:cs="Times New Roman"/>
          <w:b/>
          <w:iCs/>
          <w:sz w:val="28"/>
          <w:szCs w:val="28"/>
        </w:rPr>
        <w:t>онцерт дружбы «Искусство объединяет мир!»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Площадь у администрации</w:t>
      </w:r>
    </w:p>
    <w:p w:rsidR="003778B0" w:rsidRPr="003778B0" w:rsidRDefault="003778B0" w:rsidP="004449AF">
      <w:pPr>
        <w:pStyle w:val="a4"/>
        <w:numPr>
          <w:ilvl w:val="0"/>
          <w:numId w:val="22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в</w:t>
      </w:r>
      <w:r w:rsidRPr="003778B0">
        <w:rPr>
          <w:rFonts w:ascii="PT Sans" w:hAnsi="PT Sans" w:cs="Times New Roman"/>
          <w:iCs/>
          <w:sz w:val="24"/>
          <w:szCs w:val="24"/>
        </w:rPr>
        <w:t>сегреческий танцевальный марафон «</w:t>
      </w:r>
      <w:proofErr w:type="spellStart"/>
      <w:r w:rsidRPr="003778B0">
        <w:rPr>
          <w:rFonts w:ascii="PT Sans" w:hAnsi="PT Sans" w:cs="Times New Roman"/>
          <w:iCs/>
          <w:sz w:val="24"/>
          <w:szCs w:val="24"/>
        </w:rPr>
        <w:t>Бузуки</w:t>
      </w:r>
      <w:proofErr w:type="spellEnd"/>
      <w:r w:rsidRPr="003778B0">
        <w:rPr>
          <w:rFonts w:ascii="PT Sans" w:hAnsi="PT Sans" w:cs="Times New Roman"/>
          <w:iCs/>
          <w:sz w:val="24"/>
          <w:szCs w:val="24"/>
        </w:rPr>
        <w:t>»</w:t>
      </w:r>
    </w:p>
    <w:p w:rsidR="003778B0" w:rsidRPr="003778B0" w:rsidRDefault="003778B0" w:rsidP="004449AF">
      <w:pPr>
        <w:pStyle w:val="a4"/>
        <w:numPr>
          <w:ilvl w:val="0"/>
          <w:numId w:val="22"/>
        </w:num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t>т</w:t>
      </w:r>
      <w:r w:rsidRPr="003778B0">
        <w:rPr>
          <w:rFonts w:ascii="PT Sans" w:hAnsi="PT Sans" w:cs="Times New Roman"/>
          <w:iCs/>
          <w:sz w:val="24"/>
          <w:szCs w:val="24"/>
        </w:rPr>
        <w:t xml:space="preserve">анцевальный </w:t>
      </w:r>
      <w:proofErr w:type="spellStart"/>
      <w:r w:rsidRPr="003778B0">
        <w:rPr>
          <w:rFonts w:ascii="PT Sans" w:hAnsi="PT Sans" w:cs="Times New Roman"/>
          <w:iCs/>
          <w:sz w:val="24"/>
          <w:szCs w:val="24"/>
        </w:rPr>
        <w:t>флеш</w:t>
      </w:r>
      <w:proofErr w:type="spellEnd"/>
      <w:r w:rsidRPr="003778B0">
        <w:rPr>
          <w:rFonts w:ascii="PT Sans" w:hAnsi="PT Sans" w:cs="Times New Roman"/>
          <w:iCs/>
          <w:sz w:val="24"/>
          <w:szCs w:val="24"/>
        </w:rPr>
        <w:t>-моб «Сиртаки».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9C293A" w:rsidRDefault="009C293A">
      <w:pPr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br w:type="page"/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lastRenderedPageBreak/>
        <w:t>18.00</w:t>
      </w:r>
    </w:p>
    <w:p w:rsidR="003778B0" w:rsidRPr="00074C66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074C66">
        <w:rPr>
          <w:rFonts w:ascii="PT Sans" w:hAnsi="PT Sans" w:cs="Times New Roman"/>
          <w:b/>
          <w:iCs/>
          <w:sz w:val="28"/>
          <w:szCs w:val="28"/>
        </w:rPr>
        <w:t xml:space="preserve">Театрализованное музыкальное представление </w:t>
      </w:r>
      <w:r w:rsidRPr="00074C66">
        <w:rPr>
          <w:rFonts w:ascii="PT Sans" w:hAnsi="PT Sans" w:cs="Times New Roman"/>
          <w:b/>
          <w:iCs/>
          <w:sz w:val="28"/>
          <w:szCs w:val="28"/>
        </w:rPr>
        <w:br/>
        <w:t>«Эллады свет, пронзающий века»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Музей «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Горгиппия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>»</w:t>
      </w:r>
    </w:p>
    <w:p w:rsidR="003778B0" w:rsidRPr="00074C66" w:rsidRDefault="003778B0" w:rsidP="004449AF">
      <w:pPr>
        <w:pStyle w:val="a4"/>
        <w:numPr>
          <w:ilvl w:val="0"/>
          <w:numId w:val="19"/>
        </w:numPr>
        <w:spacing w:after="0" w:line="240" w:lineRule="auto"/>
        <w:ind w:left="644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074C66">
        <w:rPr>
          <w:rFonts w:ascii="PT Sans" w:hAnsi="PT Sans" w:cs="Times New Roman"/>
          <w:sz w:val="24"/>
          <w:szCs w:val="24"/>
        </w:rPr>
        <w:t xml:space="preserve">церемония зажжения </w:t>
      </w:r>
      <w:proofErr w:type="spellStart"/>
      <w:r w:rsidRPr="00074C66">
        <w:rPr>
          <w:rFonts w:ascii="PT Sans" w:hAnsi="PT Sans" w:cs="Times New Roman"/>
          <w:sz w:val="24"/>
          <w:szCs w:val="24"/>
        </w:rPr>
        <w:t>Горгиппийского</w:t>
      </w:r>
      <w:proofErr w:type="spellEnd"/>
      <w:r w:rsidRPr="00074C66">
        <w:rPr>
          <w:rFonts w:ascii="PT Sans" w:hAnsi="PT Sans" w:cs="Times New Roman"/>
          <w:sz w:val="24"/>
          <w:szCs w:val="24"/>
        </w:rPr>
        <w:t xml:space="preserve"> огня у </w:t>
      </w:r>
      <w:proofErr w:type="spellStart"/>
      <w:r w:rsidRPr="00074C66">
        <w:rPr>
          <w:rFonts w:ascii="PT Sans" w:hAnsi="PT Sans" w:cs="Times New Roman"/>
          <w:sz w:val="24"/>
          <w:szCs w:val="24"/>
        </w:rPr>
        <w:t>агонистического</w:t>
      </w:r>
      <w:proofErr w:type="spellEnd"/>
      <w:r w:rsidRPr="00074C66">
        <w:rPr>
          <w:rFonts w:ascii="PT Sans" w:hAnsi="PT Sans" w:cs="Times New Roman"/>
          <w:sz w:val="24"/>
          <w:szCs w:val="24"/>
        </w:rPr>
        <w:t xml:space="preserve"> каталога </w:t>
      </w:r>
      <w:r>
        <w:rPr>
          <w:rFonts w:ascii="PT Sans" w:hAnsi="PT Sans" w:cs="Times New Roman"/>
          <w:sz w:val="24"/>
          <w:szCs w:val="24"/>
        </w:rPr>
        <w:br/>
      </w:r>
      <w:r w:rsidRPr="00074C66">
        <w:rPr>
          <w:rFonts w:ascii="PT Sans" w:hAnsi="PT Sans" w:cs="Times New Roman"/>
          <w:sz w:val="24"/>
          <w:szCs w:val="24"/>
        </w:rPr>
        <w:t>III века до н. э.</w:t>
      </w:r>
    </w:p>
    <w:p w:rsidR="003778B0" w:rsidRPr="009D26E7" w:rsidRDefault="003778B0" w:rsidP="004449AF">
      <w:pPr>
        <w:pStyle w:val="a4"/>
        <w:numPr>
          <w:ilvl w:val="0"/>
          <w:numId w:val="19"/>
        </w:numPr>
        <w:spacing w:after="0" w:line="240" w:lineRule="auto"/>
        <w:ind w:left="644"/>
        <w:jc w:val="both"/>
        <w:rPr>
          <w:rFonts w:ascii="PT Sans" w:hAnsi="PT Sans" w:cs="Times New Roman"/>
          <w:i/>
          <w:iCs/>
          <w:sz w:val="24"/>
          <w:szCs w:val="24"/>
        </w:rPr>
      </w:pPr>
      <w:r w:rsidRPr="00074C66">
        <w:rPr>
          <w:rFonts w:ascii="PT Sans" w:hAnsi="PT Sans" w:cs="Times New Roman"/>
          <w:sz w:val="24"/>
          <w:szCs w:val="24"/>
        </w:rPr>
        <w:t>показательные выступления участников спортивного фестиваля по греко-римской борьбе «</w:t>
      </w:r>
      <w:proofErr w:type="spellStart"/>
      <w:r w:rsidRPr="00074C66">
        <w:rPr>
          <w:rFonts w:ascii="PT Sans" w:hAnsi="PT Sans" w:cs="Times New Roman"/>
          <w:sz w:val="24"/>
          <w:szCs w:val="24"/>
        </w:rPr>
        <w:t>Гермеи</w:t>
      </w:r>
      <w:proofErr w:type="spellEnd"/>
      <w:r w:rsidRPr="00074C66">
        <w:rPr>
          <w:rFonts w:ascii="PT Sans" w:hAnsi="PT Sans" w:cs="Times New Roman"/>
          <w:sz w:val="24"/>
          <w:szCs w:val="24"/>
        </w:rPr>
        <w:t>».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21.00-2</w:t>
      </w:r>
      <w:r>
        <w:rPr>
          <w:rFonts w:ascii="PT Sans" w:hAnsi="PT Sans" w:cs="Times New Roman"/>
          <w:i/>
          <w:iCs/>
          <w:sz w:val="28"/>
          <w:szCs w:val="28"/>
        </w:rPr>
        <w:t>3</w:t>
      </w:r>
      <w:r w:rsidRPr="00862123">
        <w:rPr>
          <w:rFonts w:ascii="PT Sans" w:hAnsi="PT Sans" w:cs="Times New Roman"/>
          <w:i/>
          <w:iCs/>
          <w:sz w:val="28"/>
          <w:szCs w:val="28"/>
        </w:rPr>
        <w:t>.00</w:t>
      </w:r>
    </w:p>
    <w:p w:rsidR="003778B0" w:rsidRPr="00074C66" w:rsidRDefault="003778B0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074C66">
        <w:rPr>
          <w:rFonts w:ascii="PT Sans" w:hAnsi="PT Sans" w:cs="Times New Roman"/>
          <w:b/>
          <w:iCs/>
          <w:sz w:val="28"/>
          <w:szCs w:val="28"/>
        </w:rPr>
        <w:t xml:space="preserve">Торжественное мероприятие, посвященное открытию </w:t>
      </w:r>
      <w:r w:rsidRPr="00074C66">
        <w:rPr>
          <w:rFonts w:ascii="PT Sans" w:hAnsi="PT Sans" w:cs="Times New Roman"/>
          <w:b/>
          <w:iCs/>
          <w:sz w:val="28"/>
          <w:szCs w:val="28"/>
        </w:rPr>
        <w:br/>
        <w:t>курортного сезона «Эллады немеркнущий свет»</w:t>
      </w:r>
    </w:p>
    <w:p w:rsidR="003778B0" w:rsidRPr="00862123" w:rsidRDefault="003778B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Театральная площадь</w:t>
      </w:r>
    </w:p>
    <w:p w:rsidR="003778B0" w:rsidRPr="00074C66" w:rsidRDefault="003778B0" w:rsidP="004449AF">
      <w:pPr>
        <w:pStyle w:val="a4"/>
        <w:numPr>
          <w:ilvl w:val="0"/>
          <w:numId w:val="19"/>
        </w:numPr>
        <w:spacing w:after="0" w:line="240" w:lineRule="auto"/>
        <w:ind w:left="644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sz w:val="24"/>
          <w:szCs w:val="24"/>
        </w:rPr>
        <w:t>праздничный фейерверк</w:t>
      </w:r>
    </w:p>
    <w:p w:rsidR="003563BC" w:rsidRPr="003778B0" w:rsidRDefault="003778B0" w:rsidP="004449AF">
      <w:pPr>
        <w:pStyle w:val="a4"/>
        <w:numPr>
          <w:ilvl w:val="0"/>
          <w:numId w:val="19"/>
        </w:numPr>
        <w:spacing w:after="0" w:line="240" w:lineRule="auto"/>
        <w:ind w:left="644"/>
        <w:rPr>
          <w:rFonts w:ascii="PT Sans" w:hAnsi="PT Sans" w:cs="Times New Roman"/>
          <w:iCs/>
          <w:sz w:val="24"/>
          <w:szCs w:val="24"/>
        </w:rPr>
      </w:pPr>
      <w:r w:rsidRPr="00074C66">
        <w:rPr>
          <w:rFonts w:ascii="PT Sans" w:hAnsi="PT Sans" w:cs="Times New Roman"/>
          <w:sz w:val="24"/>
          <w:szCs w:val="24"/>
        </w:rPr>
        <w:t>шоу-программа «Энергия солнца»</w:t>
      </w:r>
    </w:p>
    <w:p w:rsidR="003778B0" w:rsidRDefault="003778B0" w:rsidP="004449AF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</w:p>
    <w:p w:rsidR="003778B0" w:rsidRDefault="003778B0" w:rsidP="004449AF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>
        <w:rPr>
          <w:rFonts w:ascii="PT Sans" w:hAnsi="PT Sans" w:cs="Times New Roman"/>
          <w:iCs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345"/>
      </w:tblGrid>
      <w:tr w:rsidR="00CC04A6" w:rsidRPr="00862123" w:rsidTr="00C80609">
        <w:trPr>
          <w:trHeight w:val="517"/>
        </w:trPr>
        <w:tc>
          <w:tcPr>
            <w:tcW w:w="9345" w:type="dxa"/>
            <w:shd w:val="clear" w:color="auto" w:fill="0070C0"/>
            <w:vAlign w:val="center"/>
          </w:tcPr>
          <w:p w:rsidR="00CC04A6" w:rsidRPr="00D92498" w:rsidRDefault="00CC04A6" w:rsidP="004449AF">
            <w:pPr>
              <w:jc w:val="center"/>
              <w:rPr>
                <w:rFonts w:ascii="Lora" w:hAnsi="Lora" w:cs="Times New Roman"/>
                <w:b/>
                <w:iCs/>
                <w:sz w:val="32"/>
                <w:szCs w:val="32"/>
              </w:rPr>
            </w:pPr>
            <w:r w:rsidRPr="00D92498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lastRenderedPageBreak/>
              <w:t>Темрюкский район</w:t>
            </w:r>
            <w:r w:rsidR="00ED1336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  <w:lang w:val="en-US"/>
              </w:rPr>
              <w:t xml:space="preserve"> |</w:t>
            </w:r>
            <w:r w:rsidRPr="00D92498">
              <w:rPr>
                <w:rFonts w:ascii="Lora" w:hAnsi="Lora" w:cs="Times New Roman"/>
                <w:b/>
                <w:iCs/>
                <w:color w:val="FFFFFF" w:themeColor="background1"/>
                <w:sz w:val="32"/>
                <w:szCs w:val="32"/>
              </w:rPr>
              <w:t xml:space="preserve"> 11-12 июня</w:t>
            </w:r>
          </w:p>
        </w:tc>
      </w:tr>
    </w:tbl>
    <w:p w:rsidR="008E77E4" w:rsidRPr="00862123" w:rsidRDefault="008E77E4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p w:rsidR="008E77E4" w:rsidRPr="00795A51" w:rsidRDefault="008E77E4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11 июня (понедельник)</w:t>
      </w:r>
    </w:p>
    <w:p w:rsidR="008E77E4" w:rsidRPr="00862123" w:rsidRDefault="008E77E4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10.00-12.00</w:t>
      </w:r>
    </w:p>
    <w:p w:rsidR="008E77E4" w:rsidRPr="00074C66" w:rsidRDefault="008E77E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074C66">
        <w:rPr>
          <w:rFonts w:ascii="PT Sans" w:hAnsi="PT Sans" w:cs="Times New Roman"/>
          <w:b/>
          <w:iCs/>
          <w:sz w:val="28"/>
          <w:szCs w:val="28"/>
        </w:rPr>
        <w:t>Экскурсионный тур на городище «</w:t>
      </w:r>
      <w:proofErr w:type="spellStart"/>
      <w:r w:rsidRPr="00074C66">
        <w:rPr>
          <w:rFonts w:ascii="PT Sans" w:hAnsi="PT Sans" w:cs="Times New Roman"/>
          <w:b/>
          <w:iCs/>
          <w:sz w:val="28"/>
          <w:szCs w:val="28"/>
        </w:rPr>
        <w:t>Фанагория</w:t>
      </w:r>
      <w:proofErr w:type="spellEnd"/>
      <w:r w:rsidRPr="00074C66">
        <w:rPr>
          <w:rFonts w:ascii="PT Sans" w:hAnsi="PT Sans" w:cs="Times New Roman"/>
          <w:b/>
          <w:iCs/>
          <w:sz w:val="28"/>
          <w:szCs w:val="28"/>
        </w:rPr>
        <w:t>»</w:t>
      </w:r>
    </w:p>
    <w:p w:rsidR="00471C5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музей-заповедник</w:t>
      </w:r>
      <w:r w:rsidR="00E74CCA" w:rsidRPr="00862123">
        <w:rPr>
          <w:rFonts w:ascii="PT Sans" w:hAnsi="PT Sans" w:cs="Times New Roman"/>
          <w:i/>
          <w:iCs/>
          <w:sz w:val="28"/>
          <w:szCs w:val="28"/>
        </w:rPr>
        <w:t xml:space="preserve"> </w:t>
      </w:r>
      <w:r w:rsidR="00471C54" w:rsidRPr="00862123">
        <w:rPr>
          <w:rFonts w:ascii="PT Sans" w:hAnsi="PT Sans" w:cs="Times New Roman"/>
          <w:i/>
          <w:iCs/>
          <w:sz w:val="28"/>
          <w:szCs w:val="28"/>
        </w:rPr>
        <w:t>«</w:t>
      </w:r>
      <w:proofErr w:type="spellStart"/>
      <w:r w:rsidR="00471C54" w:rsidRPr="00862123">
        <w:rPr>
          <w:rFonts w:ascii="PT Sans" w:hAnsi="PT Sans" w:cs="Times New Roman"/>
          <w:i/>
          <w:iCs/>
          <w:sz w:val="28"/>
          <w:szCs w:val="28"/>
        </w:rPr>
        <w:t>Фанагория</w:t>
      </w:r>
      <w:proofErr w:type="spellEnd"/>
      <w:r w:rsidR="00471C54" w:rsidRPr="00862123">
        <w:rPr>
          <w:rFonts w:ascii="PT Sans" w:hAnsi="PT Sans" w:cs="Times New Roman"/>
          <w:i/>
          <w:iCs/>
          <w:sz w:val="28"/>
          <w:szCs w:val="28"/>
        </w:rPr>
        <w:t xml:space="preserve">» </w:t>
      </w:r>
    </w:p>
    <w:p w:rsidR="00471C54" w:rsidRPr="00074C66" w:rsidRDefault="00471C54" w:rsidP="004449AF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074C66">
        <w:rPr>
          <w:rFonts w:ascii="PT Sans" w:hAnsi="PT Sans" w:cs="Times New Roman"/>
          <w:iCs/>
          <w:sz w:val="24"/>
          <w:szCs w:val="24"/>
        </w:rPr>
        <w:t>Трансферы из пос. Сенной, ст. Тамань, ст. Голубицкая, г. Темрюк, организация трансферов из Анапы, Новороссийска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9C3032" w:rsidRDefault="009C3032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10.00-12.00</w:t>
      </w:r>
    </w:p>
    <w:p w:rsidR="009C3032" w:rsidRDefault="009C3032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>
        <w:rPr>
          <w:rFonts w:ascii="PT Sans" w:hAnsi="PT Sans" w:cs="Times New Roman"/>
          <w:b/>
          <w:iCs/>
          <w:sz w:val="28"/>
          <w:szCs w:val="28"/>
        </w:rPr>
        <w:t>Чемпионат Краснодарского края</w:t>
      </w:r>
      <w:r w:rsidRPr="009C3032">
        <w:rPr>
          <w:rFonts w:ascii="PT Sans" w:hAnsi="PT Sans" w:cs="Times New Roman"/>
          <w:b/>
          <w:iCs/>
          <w:sz w:val="28"/>
          <w:szCs w:val="28"/>
        </w:rPr>
        <w:t xml:space="preserve"> по панкратиону</w:t>
      </w:r>
    </w:p>
    <w:p w:rsidR="009C3032" w:rsidRDefault="009C3032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>
        <w:rPr>
          <w:rFonts w:ascii="PT Sans" w:hAnsi="PT Sans" w:cs="Times New Roman"/>
          <w:i/>
          <w:iCs/>
          <w:sz w:val="28"/>
          <w:szCs w:val="28"/>
        </w:rPr>
        <w:t>Этнографический комплекс «</w:t>
      </w:r>
      <w:r w:rsidRPr="009C3032">
        <w:rPr>
          <w:rFonts w:ascii="PT Sans" w:hAnsi="PT Sans" w:cs="Times New Roman"/>
          <w:i/>
          <w:iCs/>
          <w:sz w:val="28"/>
          <w:szCs w:val="28"/>
        </w:rPr>
        <w:t>Атамань</w:t>
      </w:r>
      <w:r>
        <w:rPr>
          <w:rFonts w:ascii="PT Sans" w:hAnsi="PT Sans" w:cs="Times New Roman"/>
          <w:i/>
          <w:iCs/>
          <w:sz w:val="28"/>
          <w:szCs w:val="28"/>
        </w:rPr>
        <w:t>»</w:t>
      </w:r>
    </w:p>
    <w:p w:rsidR="009C3032" w:rsidRDefault="009C3032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12.30-15-30</w:t>
      </w:r>
    </w:p>
    <w:p w:rsidR="008E77E4" w:rsidRPr="00795A51" w:rsidRDefault="00471C5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Экскурсионный маршрут по Археологическому музею Таманского музейного комплекса с посещением первой церкви Покрова Пресвятой Богородицы</w:t>
      </w:r>
    </w:p>
    <w:p w:rsidR="008E77E4" w:rsidRPr="00862123" w:rsidRDefault="00CC04A6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станица</w:t>
      </w:r>
      <w:r w:rsidR="008E77E4" w:rsidRPr="00862123">
        <w:rPr>
          <w:rFonts w:ascii="PT Sans" w:hAnsi="PT Sans" w:cs="Times New Roman"/>
          <w:i/>
          <w:iCs/>
          <w:sz w:val="28"/>
          <w:szCs w:val="28"/>
        </w:rPr>
        <w:t xml:space="preserve"> Тамань</w:t>
      </w:r>
    </w:p>
    <w:p w:rsidR="008E77E4" w:rsidRPr="00D92498" w:rsidRDefault="00471C54" w:rsidP="004449AF">
      <w:pPr>
        <w:spacing w:after="0" w:line="240" w:lineRule="auto"/>
        <w:rPr>
          <w:rFonts w:ascii="PT Sans" w:hAnsi="PT Sans" w:cs="Times New Roman"/>
          <w:iCs/>
          <w:sz w:val="24"/>
          <w:szCs w:val="24"/>
        </w:rPr>
      </w:pPr>
      <w:r w:rsidRPr="00D92498">
        <w:rPr>
          <w:rFonts w:ascii="PT Sans" w:hAnsi="PT Sans" w:cs="Times New Roman"/>
          <w:iCs/>
          <w:sz w:val="24"/>
          <w:szCs w:val="24"/>
        </w:rPr>
        <w:t>Трансферы из пос. Сенной, ст. Тамань, ст. Голубицкая, г. Темрюк, организация трансферов из Анапы, Новороссийска</w:t>
      </w:r>
    </w:p>
    <w:p w:rsidR="00471C54" w:rsidRPr="00862123" w:rsidRDefault="00471C5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14.00-16.00</w:t>
      </w:r>
    </w:p>
    <w:p w:rsidR="008E77E4" w:rsidRPr="00795A51" w:rsidRDefault="008E77E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Семинар-презентация музея-заповедника «</w:t>
      </w:r>
      <w:proofErr w:type="spellStart"/>
      <w:r w:rsidRPr="00795A51">
        <w:rPr>
          <w:rFonts w:ascii="PT Sans" w:hAnsi="PT Sans" w:cs="Times New Roman"/>
          <w:b/>
          <w:iCs/>
          <w:sz w:val="28"/>
          <w:szCs w:val="28"/>
        </w:rPr>
        <w:t>Фанагория</w:t>
      </w:r>
      <w:proofErr w:type="spellEnd"/>
      <w:r w:rsidRPr="00795A51">
        <w:rPr>
          <w:rFonts w:ascii="PT Sans" w:hAnsi="PT Sans" w:cs="Times New Roman"/>
          <w:b/>
          <w:iCs/>
          <w:sz w:val="28"/>
          <w:szCs w:val="28"/>
        </w:rPr>
        <w:t>»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музей-заповедник «</w:t>
      </w:r>
      <w:proofErr w:type="spellStart"/>
      <w:r w:rsidRPr="00862123">
        <w:rPr>
          <w:rFonts w:ascii="PT Sans" w:hAnsi="PT Sans" w:cs="Times New Roman"/>
          <w:i/>
          <w:iCs/>
          <w:sz w:val="28"/>
          <w:szCs w:val="28"/>
        </w:rPr>
        <w:t>Фанагория</w:t>
      </w:r>
      <w:proofErr w:type="spellEnd"/>
      <w:r w:rsidRPr="00862123">
        <w:rPr>
          <w:rFonts w:ascii="PT Sans" w:hAnsi="PT Sans" w:cs="Times New Roman"/>
          <w:i/>
          <w:iCs/>
          <w:sz w:val="28"/>
          <w:szCs w:val="28"/>
        </w:rPr>
        <w:t>»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15.00-17-00</w:t>
      </w:r>
    </w:p>
    <w:p w:rsidR="008E77E4" w:rsidRPr="00795A51" w:rsidRDefault="00AD276A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У</w:t>
      </w:r>
      <w:r w:rsidR="008E77E4" w:rsidRPr="00795A51">
        <w:rPr>
          <w:rFonts w:ascii="PT Sans" w:hAnsi="PT Sans" w:cs="Times New Roman"/>
          <w:b/>
          <w:iCs/>
          <w:sz w:val="28"/>
          <w:szCs w:val="28"/>
        </w:rPr>
        <w:t>личн</w:t>
      </w:r>
      <w:r w:rsidRPr="00795A51">
        <w:rPr>
          <w:rFonts w:ascii="PT Sans" w:hAnsi="PT Sans" w:cs="Times New Roman"/>
          <w:b/>
          <w:iCs/>
          <w:sz w:val="28"/>
          <w:szCs w:val="28"/>
        </w:rPr>
        <w:t>ый спектакль</w:t>
      </w:r>
      <w:r w:rsidR="008E77E4" w:rsidRPr="00795A51">
        <w:rPr>
          <w:rFonts w:ascii="PT Sans" w:hAnsi="PT Sans" w:cs="Times New Roman"/>
          <w:b/>
          <w:iCs/>
          <w:sz w:val="28"/>
          <w:szCs w:val="28"/>
        </w:rPr>
        <w:t xml:space="preserve"> «Во славу Великого Аристофана»</w:t>
      </w:r>
    </w:p>
    <w:p w:rsidR="008E77E4" w:rsidRPr="00862123" w:rsidRDefault="009E5BAE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станица </w:t>
      </w:r>
      <w:r w:rsidR="008E77E4" w:rsidRPr="00862123">
        <w:rPr>
          <w:rFonts w:ascii="PT Sans" w:hAnsi="PT Sans" w:cs="Times New Roman"/>
          <w:i/>
          <w:iCs/>
          <w:sz w:val="28"/>
          <w:szCs w:val="28"/>
        </w:rPr>
        <w:t>Тамань, пл. Ушакова</w:t>
      </w:r>
    </w:p>
    <w:p w:rsidR="008E77E4" w:rsidRPr="00862123" w:rsidRDefault="008E77E4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32"/>
          <w:szCs w:val="32"/>
        </w:rPr>
      </w:pPr>
    </w:p>
    <w:p w:rsidR="008E77E4" w:rsidRPr="00795A51" w:rsidRDefault="008E77E4" w:rsidP="004449AF">
      <w:pPr>
        <w:spacing w:after="0" w:line="240" w:lineRule="auto"/>
        <w:jc w:val="center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12 июня (вторник)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10.00-12.00, 14.00-16.00</w:t>
      </w:r>
    </w:p>
    <w:p w:rsidR="008E77E4" w:rsidRPr="00795A51" w:rsidRDefault="008E77E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Экскурсионный тур на городище «</w:t>
      </w:r>
      <w:proofErr w:type="spellStart"/>
      <w:r w:rsidRPr="00795A51">
        <w:rPr>
          <w:rFonts w:ascii="PT Sans" w:hAnsi="PT Sans" w:cs="Times New Roman"/>
          <w:b/>
          <w:iCs/>
          <w:sz w:val="28"/>
          <w:szCs w:val="28"/>
        </w:rPr>
        <w:t>Фанагория</w:t>
      </w:r>
      <w:proofErr w:type="spellEnd"/>
      <w:r w:rsidRPr="00795A51">
        <w:rPr>
          <w:rFonts w:ascii="PT Sans" w:hAnsi="PT Sans" w:cs="Times New Roman"/>
          <w:b/>
          <w:iCs/>
          <w:sz w:val="28"/>
          <w:szCs w:val="28"/>
        </w:rPr>
        <w:t>»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пос. Сенной (трансферы из г. Темрюк, ст. Тамань, ст. Голубицкая)</w:t>
      </w:r>
    </w:p>
    <w:p w:rsidR="00DE5BE0" w:rsidRDefault="00DE5BE0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0A04AF" w:rsidRDefault="000A04AF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12.00-13.30</w:t>
      </w:r>
    </w:p>
    <w:p w:rsidR="00471C54" w:rsidRPr="00795A51" w:rsidRDefault="00471C5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Экскурсионный маршрут по Археологическому музею Таманского музейного комплекса с посещением первой церкви Покрова Пресвятой Богородицы</w:t>
      </w:r>
    </w:p>
    <w:p w:rsidR="008E77E4" w:rsidRPr="00862123" w:rsidRDefault="009E5BAE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lastRenderedPageBreak/>
        <w:t>станица</w:t>
      </w:r>
      <w:r w:rsidR="008E77E4" w:rsidRPr="00862123">
        <w:rPr>
          <w:rFonts w:ascii="PT Sans" w:hAnsi="PT Sans" w:cs="Times New Roman"/>
          <w:i/>
          <w:iCs/>
          <w:sz w:val="28"/>
          <w:szCs w:val="28"/>
        </w:rPr>
        <w:t xml:space="preserve"> Тамань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(</w:t>
      </w:r>
      <w:r w:rsidR="008E77E4" w:rsidRPr="00862123">
        <w:rPr>
          <w:rFonts w:ascii="PT Sans" w:hAnsi="PT Sans" w:cs="Times New Roman"/>
          <w:i/>
          <w:iCs/>
          <w:sz w:val="28"/>
          <w:szCs w:val="28"/>
        </w:rPr>
        <w:t>трансферы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из пос. Сенной, ст. Голубицкая)</w:t>
      </w:r>
    </w:p>
    <w:p w:rsidR="007D5BF1" w:rsidRPr="00862123" w:rsidRDefault="007D5BF1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10.00-18.00</w:t>
      </w:r>
    </w:p>
    <w:p w:rsidR="008E77E4" w:rsidRPr="00795A51" w:rsidRDefault="008E77E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«Курортный проспект»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ст. Тамань, пл. Ушакова</w:t>
      </w:r>
    </w:p>
    <w:p w:rsidR="008E77E4" w:rsidRPr="00D92498" w:rsidRDefault="008E77E4" w:rsidP="004449AF">
      <w:pPr>
        <w:pStyle w:val="a7"/>
        <w:jc w:val="both"/>
        <w:rPr>
          <w:rFonts w:ascii="PT Sans" w:hAnsi="PT Sans" w:cs="Times New Roman"/>
          <w:sz w:val="24"/>
          <w:szCs w:val="24"/>
        </w:rPr>
      </w:pPr>
      <w:r w:rsidRPr="00D92498">
        <w:rPr>
          <w:rFonts w:ascii="PT Sans" w:hAnsi="PT Sans" w:cs="Times New Roman"/>
          <w:sz w:val="24"/>
          <w:szCs w:val="24"/>
        </w:rPr>
        <w:t>Выставка-дегустация национальных блюди и вина.</w:t>
      </w:r>
    </w:p>
    <w:p w:rsidR="00471C54" w:rsidRPr="00D92498" w:rsidRDefault="00471C54" w:rsidP="004449AF">
      <w:pPr>
        <w:spacing w:after="0" w:line="240" w:lineRule="auto"/>
        <w:jc w:val="both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D92498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Участники: </w:t>
      </w:r>
    </w:p>
    <w:p w:rsidR="00471C54" w:rsidRPr="00D92498" w:rsidRDefault="00471C54" w:rsidP="004449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D92498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пляж «Посейдон» </w:t>
      </w:r>
    </w:p>
    <w:p w:rsidR="00471C54" w:rsidRPr="00D92498" w:rsidRDefault="00471C54" w:rsidP="004449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D92498">
        <w:rPr>
          <w:rFonts w:ascii="PT Sans" w:eastAsiaTheme="minorEastAsia" w:hAnsi="PT Sans" w:cs="Times New Roman"/>
          <w:sz w:val="24"/>
          <w:szCs w:val="24"/>
          <w:lang w:eastAsia="ru-RU"/>
        </w:rPr>
        <w:t>вулкан «Гефест»</w:t>
      </w:r>
    </w:p>
    <w:p w:rsidR="00471C54" w:rsidRPr="00D92498" w:rsidRDefault="00471C54" w:rsidP="004449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D92498">
        <w:rPr>
          <w:rFonts w:ascii="PT Sans" w:eastAsiaTheme="minorEastAsia" w:hAnsi="PT Sans" w:cs="Times New Roman"/>
          <w:sz w:val="24"/>
          <w:szCs w:val="24"/>
          <w:lang w:eastAsia="ru-RU"/>
        </w:rPr>
        <w:t>вулкан «</w:t>
      </w:r>
      <w:proofErr w:type="spellStart"/>
      <w:r w:rsidRPr="00D92498">
        <w:rPr>
          <w:rFonts w:ascii="PT Sans" w:eastAsiaTheme="minorEastAsia" w:hAnsi="PT Sans" w:cs="Times New Roman"/>
          <w:sz w:val="24"/>
          <w:szCs w:val="24"/>
          <w:lang w:eastAsia="ru-RU"/>
        </w:rPr>
        <w:t>Тиздар</w:t>
      </w:r>
      <w:proofErr w:type="spellEnd"/>
      <w:r w:rsidRPr="00D92498">
        <w:rPr>
          <w:rFonts w:ascii="PT Sans" w:eastAsiaTheme="minorEastAsia" w:hAnsi="PT Sans" w:cs="Times New Roman"/>
          <w:sz w:val="24"/>
          <w:szCs w:val="24"/>
          <w:lang w:eastAsia="ru-RU"/>
        </w:rPr>
        <w:t>»</w:t>
      </w:r>
    </w:p>
    <w:p w:rsidR="00471C54" w:rsidRPr="000A04AF" w:rsidRDefault="00471C54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ООО «Кубань-Вино» </w:t>
      </w:r>
    </w:p>
    <w:p w:rsidR="00471C54" w:rsidRPr="000A04AF" w:rsidRDefault="00471C54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ОАО АПФ «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Фанагория</w:t>
      </w:r>
      <w:proofErr w:type="spellEnd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» ресторан «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Германасса</w:t>
      </w:r>
      <w:proofErr w:type="spellEnd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»</w:t>
      </w:r>
    </w:p>
    <w:p w:rsidR="000A04AF" w:rsidRDefault="00471C54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дегустационный зал «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Санторини</w:t>
      </w:r>
      <w:proofErr w:type="spellEnd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» Кубанской винной кампании</w:t>
      </w:r>
    </w:p>
    <w:p w:rsidR="000A04AF" w:rsidRDefault="000A04AF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ИП 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Рыжевский</w:t>
      </w:r>
      <w:proofErr w:type="spellEnd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 «Сады 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Рыжевских</w:t>
      </w:r>
      <w:proofErr w:type="spellEnd"/>
      <w:r>
        <w:rPr>
          <w:rFonts w:ascii="PT Sans" w:eastAsiaTheme="minorEastAsia" w:hAnsi="PT Sans" w:cs="Times New Roman"/>
          <w:sz w:val="24"/>
          <w:szCs w:val="24"/>
          <w:lang w:eastAsia="ru-RU"/>
        </w:rPr>
        <w:t>»</w:t>
      </w:r>
    </w:p>
    <w:p w:rsidR="000A04AF" w:rsidRDefault="000A04AF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ИП 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Задорожко</w:t>
      </w:r>
      <w:proofErr w:type="spellEnd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 ферма «Коза-хутор</w:t>
      </w:r>
      <w:r>
        <w:rPr>
          <w:rFonts w:ascii="PT Sans" w:eastAsiaTheme="minorEastAsia" w:hAnsi="PT Sans" w:cs="Times New Roman"/>
          <w:sz w:val="24"/>
          <w:szCs w:val="24"/>
          <w:lang w:eastAsia="ru-RU"/>
        </w:rPr>
        <w:t>»</w:t>
      </w:r>
    </w:p>
    <w:p w:rsidR="000A04AF" w:rsidRDefault="000A04AF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eastAsiaTheme="minorEastAsia" w:hAnsi="PT Sans" w:cs="Times New Roman"/>
          <w:sz w:val="24"/>
          <w:szCs w:val="24"/>
          <w:lang w:eastAsia="ru-RU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ИП Геворкян С.Ф. «Сыроварня О.Н.»</w:t>
      </w:r>
    </w:p>
    <w:p w:rsidR="00471C54" w:rsidRPr="000A04AF" w:rsidRDefault="000A04AF" w:rsidP="004449AF">
      <w:pPr>
        <w:pStyle w:val="a4"/>
        <w:numPr>
          <w:ilvl w:val="0"/>
          <w:numId w:val="17"/>
        </w:num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ООО 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Рыбколхоз</w:t>
      </w:r>
      <w:proofErr w:type="spellEnd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 xml:space="preserve"> им. </w:t>
      </w:r>
      <w:proofErr w:type="spellStart"/>
      <w:r w:rsidRPr="000A04AF">
        <w:rPr>
          <w:rFonts w:ascii="PT Sans" w:eastAsiaTheme="minorEastAsia" w:hAnsi="PT Sans" w:cs="Times New Roman"/>
          <w:sz w:val="24"/>
          <w:szCs w:val="24"/>
          <w:lang w:eastAsia="ru-RU"/>
        </w:rPr>
        <w:t>Хвалюна</w:t>
      </w:r>
      <w:proofErr w:type="spellEnd"/>
      <w:r w:rsidRPr="000A04AF">
        <w:rPr>
          <w:rFonts w:eastAsia="Calibri"/>
        </w:rPr>
        <w:br/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10.00-18.00</w:t>
      </w:r>
    </w:p>
    <w:p w:rsidR="008E77E4" w:rsidRPr="00795A51" w:rsidRDefault="008E77E4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«Улица мастеров»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ст. Тамань, пл. Ушакова</w:t>
      </w:r>
      <w:r w:rsidR="009E5BAE" w:rsidRPr="00862123">
        <w:rPr>
          <w:rFonts w:ascii="PT Sans" w:hAnsi="PT Sans" w:cs="Times New Roman"/>
          <w:i/>
          <w:iCs/>
          <w:sz w:val="28"/>
          <w:szCs w:val="28"/>
        </w:rPr>
        <w:t>, пл. Парковая зона</w:t>
      </w:r>
    </w:p>
    <w:p w:rsidR="008E77E4" w:rsidRPr="00D92498" w:rsidRDefault="008E77E4" w:rsidP="004449AF">
      <w:pPr>
        <w:pStyle w:val="a7"/>
        <w:jc w:val="both"/>
        <w:rPr>
          <w:rFonts w:ascii="PT Sans" w:hAnsi="PT Sans" w:cs="Times New Roman"/>
          <w:sz w:val="24"/>
          <w:szCs w:val="24"/>
        </w:rPr>
      </w:pPr>
      <w:r w:rsidRPr="00D92498">
        <w:rPr>
          <w:rFonts w:ascii="PT Sans" w:hAnsi="PT Sans" w:cs="Times New Roman"/>
          <w:sz w:val="24"/>
          <w:szCs w:val="24"/>
        </w:rPr>
        <w:t>Выставка декоративно-прикладного искусства России и Греции.</w:t>
      </w:r>
    </w:p>
    <w:p w:rsidR="008E77E4" w:rsidRPr="00862123" w:rsidRDefault="008E77E4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</w:p>
    <w:p w:rsidR="009E5BAE" w:rsidRPr="00862123" w:rsidRDefault="009E5BAE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>18.00-21.00</w:t>
      </w:r>
    </w:p>
    <w:p w:rsidR="009E5BAE" w:rsidRPr="00795A51" w:rsidRDefault="009E5BAE" w:rsidP="004449AF">
      <w:pPr>
        <w:spacing w:after="0" w:line="240" w:lineRule="auto"/>
        <w:rPr>
          <w:rFonts w:ascii="PT Sans" w:hAnsi="PT Sans" w:cs="Times New Roman"/>
          <w:b/>
          <w:iCs/>
          <w:sz w:val="28"/>
          <w:szCs w:val="28"/>
        </w:rPr>
      </w:pPr>
      <w:r w:rsidRPr="00795A51">
        <w:rPr>
          <w:rFonts w:ascii="PT Sans" w:hAnsi="PT Sans" w:cs="Times New Roman"/>
          <w:b/>
          <w:iCs/>
          <w:sz w:val="28"/>
          <w:szCs w:val="28"/>
        </w:rPr>
        <w:t>«Азовская волна – 2018»</w:t>
      </w:r>
    </w:p>
    <w:p w:rsidR="009E5BAE" w:rsidRPr="00862123" w:rsidRDefault="009E5BAE" w:rsidP="004449AF">
      <w:pPr>
        <w:spacing w:after="0" w:line="240" w:lineRule="auto"/>
        <w:rPr>
          <w:rFonts w:ascii="PT Sans" w:hAnsi="PT Sans" w:cs="Times New Roman"/>
          <w:i/>
          <w:iCs/>
          <w:sz w:val="28"/>
          <w:szCs w:val="28"/>
        </w:rPr>
      </w:pP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Набережная </w:t>
      </w:r>
      <w:r w:rsidR="00114534" w:rsidRPr="00862123">
        <w:rPr>
          <w:rFonts w:ascii="PT Sans" w:hAnsi="PT Sans" w:cs="Times New Roman"/>
          <w:i/>
          <w:iCs/>
          <w:sz w:val="28"/>
          <w:szCs w:val="28"/>
        </w:rPr>
        <w:t>ст.</w:t>
      </w:r>
      <w:r w:rsidRPr="00862123">
        <w:rPr>
          <w:rFonts w:ascii="PT Sans" w:hAnsi="PT Sans" w:cs="Times New Roman"/>
          <w:i/>
          <w:iCs/>
          <w:sz w:val="28"/>
          <w:szCs w:val="28"/>
        </w:rPr>
        <w:t xml:space="preserve"> Тамань</w:t>
      </w:r>
    </w:p>
    <w:p w:rsidR="00AE0841" w:rsidRPr="00D92498" w:rsidRDefault="009E5BAE" w:rsidP="004449AF">
      <w:pPr>
        <w:pStyle w:val="a7"/>
        <w:jc w:val="both"/>
        <w:rPr>
          <w:rFonts w:ascii="PT Sans" w:hAnsi="PT Sans" w:cs="Times New Roman"/>
          <w:sz w:val="24"/>
          <w:szCs w:val="24"/>
        </w:rPr>
      </w:pPr>
      <w:r w:rsidRPr="00D92498">
        <w:rPr>
          <w:rFonts w:ascii="PT Sans" w:hAnsi="PT Sans" w:cs="Times New Roman"/>
          <w:sz w:val="24"/>
          <w:szCs w:val="24"/>
        </w:rPr>
        <w:t>Торжественное открытие курортного сезона</w:t>
      </w:r>
      <w:r w:rsidR="00471C54" w:rsidRPr="00D92498">
        <w:rPr>
          <w:rFonts w:ascii="PT Sans" w:hAnsi="PT Sans" w:cs="Times New Roman"/>
          <w:sz w:val="24"/>
          <w:szCs w:val="24"/>
        </w:rPr>
        <w:t>. Профессиональная сцена, приглашение звезды, фейерверк.</w:t>
      </w:r>
    </w:p>
    <w:sectPr w:rsidR="00AE0841" w:rsidRPr="00D92498" w:rsidSect="00AB3678">
      <w:headerReference w:type="default" r:id="rId10"/>
      <w:footerReference w:type="default" r:id="rId11"/>
      <w:pgSz w:w="11906" w:h="16838"/>
      <w:pgMar w:top="1418" w:right="849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ED" w:rsidRDefault="00364EED" w:rsidP="005378BD">
      <w:pPr>
        <w:spacing w:after="0" w:line="240" w:lineRule="auto"/>
      </w:pPr>
      <w:r>
        <w:separator/>
      </w:r>
    </w:p>
  </w:endnote>
  <w:endnote w:type="continuationSeparator" w:id="0">
    <w:p w:rsidR="00364EED" w:rsidRDefault="00364EED" w:rsidP="0053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ra">
    <w:altName w:val="Arial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54634"/>
      <w:docPartObj>
        <w:docPartGallery w:val="Page Numbers (Bottom of Page)"/>
        <w:docPartUnique/>
      </w:docPartObj>
    </w:sdtPr>
    <w:sdtEndPr/>
    <w:sdtContent>
      <w:p w:rsidR="005C1AB4" w:rsidRDefault="005C1AB4">
        <w:pPr>
          <w:pStyle w:val="ae"/>
          <w:jc w:val="center"/>
        </w:pPr>
        <w:r>
          <w:t>[</w:t>
        </w:r>
        <w:r w:rsidR="007577AC">
          <w:fldChar w:fldCharType="begin"/>
        </w:r>
        <w:r w:rsidR="007577AC">
          <w:instrText>PAGE   \* MERGEFORMAT</w:instrText>
        </w:r>
        <w:r w:rsidR="007577AC">
          <w:fldChar w:fldCharType="separate"/>
        </w:r>
        <w:r w:rsidR="00AB4751">
          <w:rPr>
            <w:noProof/>
          </w:rPr>
          <w:t>6</w:t>
        </w:r>
        <w:r w:rsidR="007577AC">
          <w:rPr>
            <w:noProof/>
          </w:rPr>
          <w:fldChar w:fldCharType="end"/>
        </w:r>
        <w:r>
          <w:t>]</w:t>
        </w:r>
      </w:p>
    </w:sdtContent>
  </w:sdt>
  <w:p w:rsidR="005C1AB4" w:rsidRDefault="005C1A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ED" w:rsidRDefault="00364EED" w:rsidP="005378BD">
      <w:pPr>
        <w:spacing w:after="0" w:line="240" w:lineRule="auto"/>
      </w:pPr>
      <w:r>
        <w:separator/>
      </w:r>
    </w:p>
  </w:footnote>
  <w:footnote w:type="continuationSeparator" w:id="0">
    <w:p w:rsidR="00364EED" w:rsidRDefault="00364EED" w:rsidP="0053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B4" w:rsidRPr="00C838B4" w:rsidRDefault="005C1AB4">
    <w:pPr>
      <w:pStyle w:val="ac"/>
      <w:rPr>
        <w:color w:val="1F4E79" w:themeColor="accent1" w:themeShade="80"/>
      </w:rPr>
    </w:pPr>
    <w:r w:rsidRPr="00C838B4">
      <w:rPr>
        <w:noProof/>
        <w:color w:val="1F4E79" w:themeColor="accent1" w:themeShade="8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-345440</wp:posOffset>
          </wp:positionV>
          <wp:extent cx="1842448" cy="704397"/>
          <wp:effectExtent l="0" t="0" r="0" b="0"/>
          <wp:wrapNone/>
          <wp:docPr id="10" name="Рисунок 10" descr="\\WIN-2008-SERVER\public\_Отдел информационного сопровождения\Демченко Е.Г\Проекты\Античное наследие России\Фирменный стиль\smal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WIN-2008-SERVER\public\_Отдел информационного сопровождения\Демченко Е.Г\Проекты\Античное наследие России\Фирменный стиль\smal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48" cy="70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C838B4">
      <w:rPr>
        <w:color w:val="1F4E79" w:themeColor="accent1" w:themeShade="80"/>
      </w:rPr>
      <w:t>античноенаследие.рф</w:t>
    </w:r>
    <w:proofErr w:type="spellEnd"/>
    <w:r>
      <w:rPr>
        <w:color w:val="1F4E79" w:themeColor="accent1" w:themeShade="80"/>
        <w:lang w:val="en-US"/>
      </w:rPr>
      <w:t xml:space="preserve"> |</w:t>
    </w:r>
    <w:r>
      <w:rPr>
        <w:color w:val="1F4E79" w:themeColor="accent1" w:themeShade="80"/>
      </w:rPr>
      <w:t xml:space="preserve">                                                                                     </w:t>
    </w:r>
    <w:r>
      <w:rPr>
        <w:color w:val="1F4E79" w:themeColor="accent1" w:themeShade="80"/>
        <w:lang w:val="en-US"/>
      </w:rPr>
      <w:t>|</w:t>
    </w:r>
    <w:r>
      <w:rPr>
        <w:color w:val="1F4E79" w:themeColor="accent1" w:themeShade="80"/>
      </w:rPr>
      <w:t xml:space="preserve"> 8 800 300 60 90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C1F"/>
    <w:multiLevelType w:val="hybridMultilevel"/>
    <w:tmpl w:val="DE22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59C"/>
    <w:multiLevelType w:val="hybridMultilevel"/>
    <w:tmpl w:val="7552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0346"/>
    <w:multiLevelType w:val="hybridMultilevel"/>
    <w:tmpl w:val="A0F20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324"/>
    <w:multiLevelType w:val="hybridMultilevel"/>
    <w:tmpl w:val="3CFC1B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64C5A"/>
    <w:multiLevelType w:val="hybridMultilevel"/>
    <w:tmpl w:val="D2B2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1689"/>
    <w:multiLevelType w:val="hybridMultilevel"/>
    <w:tmpl w:val="740A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410A4"/>
    <w:multiLevelType w:val="hybridMultilevel"/>
    <w:tmpl w:val="AAFE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45C56"/>
    <w:multiLevelType w:val="hybridMultilevel"/>
    <w:tmpl w:val="358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434CF"/>
    <w:multiLevelType w:val="hybridMultilevel"/>
    <w:tmpl w:val="39340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F1324"/>
    <w:multiLevelType w:val="hybridMultilevel"/>
    <w:tmpl w:val="97200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91950"/>
    <w:multiLevelType w:val="hybridMultilevel"/>
    <w:tmpl w:val="1A0A6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554A9"/>
    <w:multiLevelType w:val="hybridMultilevel"/>
    <w:tmpl w:val="4FAA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332FB"/>
    <w:multiLevelType w:val="hybridMultilevel"/>
    <w:tmpl w:val="6A08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06E12"/>
    <w:multiLevelType w:val="hybridMultilevel"/>
    <w:tmpl w:val="EEAAB56E"/>
    <w:lvl w:ilvl="0" w:tplc="BDD6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A4C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EF8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E08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1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E93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6D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3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BAD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B4799"/>
    <w:multiLevelType w:val="hybridMultilevel"/>
    <w:tmpl w:val="A84E3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D7F"/>
    <w:multiLevelType w:val="hybridMultilevel"/>
    <w:tmpl w:val="1B46A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940853"/>
    <w:multiLevelType w:val="hybridMultilevel"/>
    <w:tmpl w:val="0906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A5923"/>
    <w:multiLevelType w:val="hybridMultilevel"/>
    <w:tmpl w:val="71A65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B0B8D"/>
    <w:multiLevelType w:val="hybridMultilevel"/>
    <w:tmpl w:val="852EB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2431E"/>
    <w:multiLevelType w:val="hybridMultilevel"/>
    <w:tmpl w:val="217C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64FB8"/>
    <w:multiLevelType w:val="hybridMultilevel"/>
    <w:tmpl w:val="5B88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5259D"/>
    <w:multiLevelType w:val="hybridMultilevel"/>
    <w:tmpl w:val="7AA8D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F14CE"/>
    <w:multiLevelType w:val="hybridMultilevel"/>
    <w:tmpl w:val="88A82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F2A98"/>
    <w:multiLevelType w:val="hybridMultilevel"/>
    <w:tmpl w:val="941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96EB2"/>
    <w:multiLevelType w:val="hybridMultilevel"/>
    <w:tmpl w:val="CDDCF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4"/>
  </w:num>
  <w:num w:numId="4">
    <w:abstractNumId w:val="20"/>
  </w:num>
  <w:num w:numId="5">
    <w:abstractNumId w:val="3"/>
  </w:num>
  <w:num w:numId="6">
    <w:abstractNumId w:val="12"/>
  </w:num>
  <w:num w:numId="7">
    <w:abstractNumId w:val="23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17"/>
  </w:num>
  <w:num w:numId="18">
    <w:abstractNumId w:val="9"/>
  </w:num>
  <w:num w:numId="19">
    <w:abstractNumId w:val="14"/>
  </w:num>
  <w:num w:numId="20">
    <w:abstractNumId w:val="5"/>
  </w:num>
  <w:num w:numId="21">
    <w:abstractNumId w:val="7"/>
  </w:num>
  <w:num w:numId="22">
    <w:abstractNumId w:val="18"/>
  </w:num>
  <w:num w:numId="23">
    <w:abstractNumId w:val="10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C"/>
    <w:rsid w:val="00004F72"/>
    <w:rsid w:val="00006938"/>
    <w:rsid w:val="000122DA"/>
    <w:rsid w:val="000205ED"/>
    <w:rsid w:val="00031162"/>
    <w:rsid w:val="000350CA"/>
    <w:rsid w:val="00047BA3"/>
    <w:rsid w:val="0005022C"/>
    <w:rsid w:val="00055507"/>
    <w:rsid w:val="00057713"/>
    <w:rsid w:val="000641FB"/>
    <w:rsid w:val="00064FB2"/>
    <w:rsid w:val="00074C66"/>
    <w:rsid w:val="00076A54"/>
    <w:rsid w:val="000A04AF"/>
    <w:rsid w:val="000B0B0F"/>
    <w:rsid w:val="000D6FA6"/>
    <w:rsid w:val="000E14B4"/>
    <w:rsid w:val="00114534"/>
    <w:rsid w:val="001276A1"/>
    <w:rsid w:val="00161EFE"/>
    <w:rsid w:val="00173BCA"/>
    <w:rsid w:val="001916A5"/>
    <w:rsid w:val="00194210"/>
    <w:rsid w:val="001A74F6"/>
    <w:rsid w:val="001C0BB2"/>
    <w:rsid w:val="001D4505"/>
    <w:rsid w:val="001D4A58"/>
    <w:rsid w:val="001F7934"/>
    <w:rsid w:val="00207F59"/>
    <w:rsid w:val="00221C4D"/>
    <w:rsid w:val="00224865"/>
    <w:rsid w:val="00253951"/>
    <w:rsid w:val="0025713D"/>
    <w:rsid w:val="00287D14"/>
    <w:rsid w:val="002A1353"/>
    <w:rsid w:val="002B3A90"/>
    <w:rsid w:val="002C7A1B"/>
    <w:rsid w:val="002D4DE7"/>
    <w:rsid w:val="002F67F6"/>
    <w:rsid w:val="00301523"/>
    <w:rsid w:val="00330B36"/>
    <w:rsid w:val="00334990"/>
    <w:rsid w:val="003432F8"/>
    <w:rsid w:val="003563BC"/>
    <w:rsid w:val="00364EED"/>
    <w:rsid w:val="003778B0"/>
    <w:rsid w:val="00380BA0"/>
    <w:rsid w:val="00397FC9"/>
    <w:rsid w:val="003A6B72"/>
    <w:rsid w:val="003B116B"/>
    <w:rsid w:val="003E35C5"/>
    <w:rsid w:val="003F63D9"/>
    <w:rsid w:val="00435C49"/>
    <w:rsid w:val="004445F3"/>
    <w:rsid w:val="004449AF"/>
    <w:rsid w:val="00471C54"/>
    <w:rsid w:val="004720F1"/>
    <w:rsid w:val="0047321F"/>
    <w:rsid w:val="00476740"/>
    <w:rsid w:val="00486F43"/>
    <w:rsid w:val="0049403D"/>
    <w:rsid w:val="0049760D"/>
    <w:rsid w:val="004A09B6"/>
    <w:rsid w:val="004A5C02"/>
    <w:rsid w:val="004B7364"/>
    <w:rsid w:val="004E2ABD"/>
    <w:rsid w:val="004F53CE"/>
    <w:rsid w:val="005024D8"/>
    <w:rsid w:val="00504D55"/>
    <w:rsid w:val="00516688"/>
    <w:rsid w:val="005378BD"/>
    <w:rsid w:val="005401DB"/>
    <w:rsid w:val="00556240"/>
    <w:rsid w:val="00570DFC"/>
    <w:rsid w:val="005866C4"/>
    <w:rsid w:val="0059102A"/>
    <w:rsid w:val="0059127A"/>
    <w:rsid w:val="005B4D90"/>
    <w:rsid w:val="005C1AB4"/>
    <w:rsid w:val="005D193E"/>
    <w:rsid w:val="005F4CED"/>
    <w:rsid w:val="006062C6"/>
    <w:rsid w:val="0061028B"/>
    <w:rsid w:val="0061289B"/>
    <w:rsid w:val="0062479C"/>
    <w:rsid w:val="00624A3D"/>
    <w:rsid w:val="00625A52"/>
    <w:rsid w:val="00647D28"/>
    <w:rsid w:val="00650E8B"/>
    <w:rsid w:val="00653C8E"/>
    <w:rsid w:val="006652BB"/>
    <w:rsid w:val="00671C1A"/>
    <w:rsid w:val="006A0F03"/>
    <w:rsid w:val="006B2507"/>
    <w:rsid w:val="006F0F94"/>
    <w:rsid w:val="007019DA"/>
    <w:rsid w:val="007213BD"/>
    <w:rsid w:val="00737909"/>
    <w:rsid w:val="007461F1"/>
    <w:rsid w:val="00750FD2"/>
    <w:rsid w:val="00752F6D"/>
    <w:rsid w:val="007577AC"/>
    <w:rsid w:val="00765B83"/>
    <w:rsid w:val="0077203F"/>
    <w:rsid w:val="00795A51"/>
    <w:rsid w:val="007B31BB"/>
    <w:rsid w:val="007C1C53"/>
    <w:rsid w:val="007C5556"/>
    <w:rsid w:val="007D3332"/>
    <w:rsid w:val="007D3539"/>
    <w:rsid w:val="007D5BF1"/>
    <w:rsid w:val="007F60A8"/>
    <w:rsid w:val="00805A5B"/>
    <w:rsid w:val="00810E26"/>
    <w:rsid w:val="00815B3F"/>
    <w:rsid w:val="00852466"/>
    <w:rsid w:val="00862123"/>
    <w:rsid w:val="008778F8"/>
    <w:rsid w:val="008C2488"/>
    <w:rsid w:val="008E2A05"/>
    <w:rsid w:val="008E7363"/>
    <w:rsid w:val="008E7711"/>
    <w:rsid w:val="008E77E4"/>
    <w:rsid w:val="00924AD0"/>
    <w:rsid w:val="00942346"/>
    <w:rsid w:val="00953693"/>
    <w:rsid w:val="009A36B3"/>
    <w:rsid w:val="009C293A"/>
    <w:rsid w:val="009C3032"/>
    <w:rsid w:val="009E5BAE"/>
    <w:rsid w:val="00A14AAA"/>
    <w:rsid w:val="00A259BF"/>
    <w:rsid w:val="00A26265"/>
    <w:rsid w:val="00A32C08"/>
    <w:rsid w:val="00A356F2"/>
    <w:rsid w:val="00A43EB6"/>
    <w:rsid w:val="00A63F3D"/>
    <w:rsid w:val="00A64625"/>
    <w:rsid w:val="00A864B7"/>
    <w:rsid w:val="00A94BFA"/>
    <w:rsid w:val="00AB3678"/>
    <w:rsid w:val="00AB4751"/>
    <w:rsid w:val="00AB4BF6"/>
    <w:rsid w:val="00AB6C30"/>
    <w:rsid w:val="00AD276A"/>
    <w:rsid w:val="00AD3565"/>
    <w:rsid w:val="00AE0841"/>
    <w:rsid w:val="00AF139F"/>
    <w:rsid w:val="00AF63C7"/>
    <w:rsid w:val="00B07AEE"/>
    <w:rsid w:val="00B162BB"/>
    <w:rsid w:val="00B31BF6"/>
    <w:rsid w:val="00B5187C"/>
    <w:rsid w:val="00B559ED"/>
    <w:rsid w:val="00B807E1"/>
    <w:rsid w:val="00BA2B2A"/>
    <w:rsid w:val="00BD6FEA"/>
    <w:rsid w:val="00BE0BB7"/>
    <w:rsid w:val="00C21957"/>
    <w:rsid w:val="00C370CC"/>
    <w:rsid w:val="00C40B4F"/>
    <w:rsid w:val="00C47765"/>
    <w:rsid w:val="00C51E51"/>
    <w:rsid w:val="00C55297"/>
    <w:rsid w:val="00C7331E"/>
    <w:rsid w:val="00C80609"/>
    <w:rsid w:val="00C838B4"/>
    <w:rsid w:val="00C83972"/>
    <w:rsid w:val="00CC04A6"/>
    <w:rsid w:val="00CC7D01"/>
    <w:rsid w:val="00D1643E"/>
    <w:rsid w:val="00D23F79"/>
    <w:rsid w:val="00D53632"/>
    <w:rsid w:val="00D677F8"/>
    <w:rsid w:val="00D92498"/>
    <w:rsid w:val="00D95B86"/>
    <w:rsid w:val="00DA6A02"/>
    <w:rsid w:val="00DC7B08"/>
    <w:rsid w:val="00DE5BE0"/>
    <w:rsid w:val="00DE6BC3"/>
    <w:rsid w:val="00E10146"/>
    <w:rsid w:val="00E36410"/>
    <w:rsid w:val="00E420D9"/>
    <w:rsid w:val="00E54385"/>
    <w:rsid w:val="00E611E0"/>
    <w:rsid w:val="00E74CCA"/>
    <w:rsid w:val="00E94C69"/>
    <w:rsid w:val="00E973B2"/>
    <w:rsid w:val="00EA4A89"/>
    <w:rsid w:val="00ED1336"/>
    <w:rsid w:val="00EE2EA9"/>
    <w:rsid w:val="00EE45ED"/>
    <w:rsid w:val="00F07F0C"/>
    <w:rsid w:val="00F15371"/>
    <w:rsid w:val="00F225FD"/>
    <w:rsid w:val="00F40DAE"/>
    <w:rsid w:val="00F47B2D"/>
    <w:rsid w:val="00F60026"/>
    <w:rsid w:val="00FD1AD3"/>
    <w:rsid w:val="00FD3F65"/>
    <w:rsid w:val="00FE6617"/>
    <w:rsid w:val="00FF4D68"/>
    <w:rsid w:val="00FF5EAA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BF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B3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B3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EE45E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E45E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5E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A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78BD"/>
  </w:style>
  <w:style w:type="paragraph" w:styleId="ae">
    <w:name w:val="footer"/>
    <w:basedOn w:val="a"/>
    <w:link w:val="af"/>
    <w:uiPriority w:val="99"/>
    <w:unhideWhenUsed/>
    <w:rsid w:val="0053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78BD"/>
  </w:style>
  <w:style w:type="character" w:styleId="af0">
    <w:name w:val="Strong"/>
    <w:basedOn w:val="a0"/>
    <w:uiPriority w:val="22"/>
    <w:qFormat/>
    <w:rsid w:val="00B16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BF6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7B31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B3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EE45E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E45E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5E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3A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3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378BD"/>
  </w:style>
  <w:style w:type="paragraph" w:styleId="ae">
    <w:name w:val="footer"/>
    <w:basedOn w:val="a"/>
    <w:link w:val="af"/>
    <w:uiPriority w:val="99"/>
    <w:unhideWhenUsed/>
    <w:rsid w:val="0053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378BD"/>
  </w:style>
  <w:style w:type="character" w:styleId="af0">
    <w:name w:val="Strong"/>
    <w:basedOn w:val="a0"/>
    <w:uiPriority w:val="22"/>
    <w:qFormat/>
    <w:rsid w:val="00B1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09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78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3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22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42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D24D8669EC4B4B9688E06D08B23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B7807-CFB7-4AAD-907C-27100BEB79F7}"/>
      </w:docPartPr>
      <w:docPartBody>
        <w:p w:rsidR="00FC346B" w:rsidRDefault="00A827A1" w:rsidP="00A827A1">
          <w:pPr>
            <w:pStyle w:val="B8D24D8669EC4B4B9688E06D08B23156"/>
          </w:pPr>
          <w:r>
            <w:rPr>
              <w:rFonts w:asciiTheme="majorHAnsi" w:eastAsiaTheme="majorEastAsia" w:hAnsiTheme="majorHAnsi" w:cstheme="majorBidi"/>
              <w:caps/>
              <w:color w:val="4F81BD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ra">
    <w:altName w:val="Arial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CDB"/>
    <w:rsid w:val="00265CDB"/>
    <w:rsid w:val="00495A5F"/>
    <w:rsid w:val="005D1EAD"/>
    <w:rsid w:val="006A7402"/>
    <w:rsid w:val="00A827A1"/>
    <w:rsid w:val="00E33C0A"/>
    <w:rsid w:val="00F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68879F2CEED482FA4A0FA01D3A96B59">
    <w:name w:val="F68879F2CEED482FA4A0FA01D3A96B59"/>
    <w:rsid w:val="00265CDB"/>
  </w:style>
  <w:style w:type="paragraph" w:customStyle="1" w:styleId="9D7558D34A22401D9412727AA0AA0B3B">
    <w:name w:val="9D7558D34A22401D9412727AA0AA0B3B"/>
    <w:rsid w:val="00265CDB"/>
  </w:style>
  <w:style w:type="paragraph" w:customStyle="1" w:styleId="B0B31EC5DF5C428EBED719451E66CCF8">
    <w:name w:val="B0B31EC5DF5C428EBED719451E66CCF8"/>
    <w:rsid w:val="00265CDB"/>
  </w:style>
  <w:style w:type="paragraph" w:customStyle="1" w:styleId="6C96D4EDC44149D7A1AF5BAEAAACD7B8">
    <w:name w:val="6C96D4EDC44149D7A1AF5BAEAAACD7B8"/>
    <w:rsid w:val="00265CDB"/>
  </w:style>
  <w:style w:type="paragraph" w:customStyle="1" w:styleId="B8D24D8669EC4B4B9688E06D08B23156">
    <w:name w:val="B8D24D8669EC4B4B9688E06D08B23156"/>
    <w:rsid w:val="00A827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6909-2EDC-4B6C-B599-260F2FBE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туристического фестиваля «Античное наследие России»</vt:lpstr>
    </vt:vector>
  </TitlesOfParts>
  <Company/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туристического фестиваля «Античное наследие России»</dc:title>
  <dc:subject>Геленджик Новоросийск 2-3 июня</dc:subject>
  <dc:creator>Демченко Евгений Геннадьевич</dc:creator>
  <cp:lastModifiedBy>vu.nesterenko</cp:lastModifiedBy>
  <cp:revision>4</cp:revision>
  <cp:lastPrinted>2018-04-23T06:27:00Z</cp:lastPrinted>
  <dcterms:created xsi:type="dcterms:W3CDTF">2018-05-21T08:26:00Z</dcterms:created>
  <dcterms:modified xsi:type="dcterms:W3CDTF">2018-05-21T09:24:00Z</dcterms:modified>
</cp:coreProperties>
</file>